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1B1872" w14:textId="77777777" w:rsidR="00CF75EE" w:rsidRDefault="00CF75EE" w:rsidP="00722685">
      <w:pPr>
        <w:pStyle w:val="NoSpacing"/>
      </w:pPr>
    </w:p>
    <w:p w14:paraId="799B78D4" w14:textId="77777777" w:rsidR="00AE0DCE" w:rsidRDefault="00AE0DCE" w:rsidP="00722685">
      <w:pPr>
        <w:pStyle w:val="NoSpacing"/>
      </w:pPr>
    </w:p>
    <w:p w14:paraId="5C776409" w14:textId="77777777" w:rsidR="00EF2094" w:rsidRDefault="00EF2094" w:rsidP="00F66702">
      <w:pPr>
        <w:pStyle w:val="Title"/>
        <w:jc w:val="center"/>
        <w:rPr>
          <w:color w:val="4F81BD" w:themeColor="accent1"/>
          <w:sz w:val="36"/>
          <w:szCs w:val="36"/>
        </w:rPr>
      </w:pPr>
    </w:p>
    <w:p w14:paraId="6B459365" w14:textId="77777777" w:rsidR="00EF2094" w:rsidRDefault="00EF2094" w:rsidP="00F66702">
      <w:pPr>
        <w:pStyle w:val="Title"/>
        <w:jc w:val="center"/>
        <w:rPr>
          <w:color w:val="4F81BD" w:themeColor="accent1"/>
          <w:sz w:val="36"/>
          <w:szCs w:val="36"/>
        </w:rPr>
      </w:pPr>
    </w:p>
    <w:p w14:paraId="673479A2" w14:textId="77777777" w:rsidR="00EF2094" w:rsidRDefault="00EF2094" w:rsidP="00F66702">
      <w:pPr>
        <w:pStyle w:val="Title"/>
        <w:jc w:val="center"/>
        <w:rPr>
          <w:color w:val="4F81BD" w:themeColor="accent1"/>
          <w:sz w:val="36"/>
          <w:szCs w:val="36"/>
        </w:rPr>
      </w:pPr>
    </w:p>
    <w:p w14:paraId="632B2413" w14:textId="77777777" w:rsidR="00EF2094" w:rsidRDefault="00EF2094" w:rsidP="00F66702">
      <w:pPr>
        <w:pStyle w:val="Title"/>
        <w:jc w:val="center"/>
        <w:rPr>
          <w:color w:val="4F81BD" w:themeColor="accent1"/>
          <w:sz w:val="36"/>
          <w:szCs w:val="36"/>
        </w:rPr>
      </w:pPr>
    </w:p>
    <w:p w14:paraId="0913E025" w14:textId="77777777" w:rsidR="00EF2094" w:rsidRDefault="00EF2094" w:rsidP="00F66702">
      <w:pPr>
        <w:pStyle w:val="Title"/>
        <w:jc w:val="center"/>
        <w:rPr>
          <w:color w:val="4F81BD" w:themeColor="accent1"/>
          <w:sz w:val="36"/>
          <w:szCs w:val="36"/>
        </w:rPr>
      </w:pPr>
    </w:p>
    <w:p w14:paraId="5A8AACDA" w14:textId="77777777" w:rsidR="00EF2094" w:rsidRDefault="00EF2094" w:rsidP="00F66702">
      <w:pPr>
        <w:pStyle w:val="Title"/>
        <w:jc w:val="center"/>
        <w:rPr>
          <w:color w:val="4F81BD" w:themeColor="accent1"/>
          <w:sz w:val="36"/>
          <w:szCs w:val="36"/>
        </w:rPr>
      </w:pPr>
    </w:p>
    <w:p w14:paraId="151616FE" w14:textId="77777777" w:rsidR="00EF2094" w:rsidRDefault="00EF2094" w:rsidP="00F66702">
      <w:pPr>
        <w:pStyle w:val="Title"/>
        <w:jc w:val="center"/>
        <w:rPr>
          <w:color w:val="4F81BD" w:themeColor="accent1"/>
          <w:sz w:val="36"/>
          <w:szCs w:val="36"/>
        </w:rPr>
      </w:pPr>
    </w:p>
    <w:p w14:paraId="0B7CC20D" w14:textId="308D5596" w:rsidR="000F3A72" w:rsidRPr="00411BF1" w:rsidRDefault="00F66702" w:rsidP="00F66702">
      <w:pPr>
        <w:pStyle w:val="Title"/>
        <w:jc w:val="center"/>
        <w:rPr>
          <w:color w:val="4F81BD" w:themeColor="accent1"/>
          <w:sz w:val="44"/>
          <w:szCs w:val="44"/>
        </w:rPr>
      </w:pPr>
      <w:r w:rsidRPr="00411BF1">
        <w:rPr>
          <w:color w:val="4F81BD" w:themeColor="accent1"/>
          <w:sz w:val="44"/>
          <w:szCs w:val="44"/>
        </w:rPr>
        <w:t>The motivators</w:t>
      </w:r>
      <w:r w:rsidR="00E7072C" w:rsidRPr="00411BF1">
        <w:rPr>
          <w:color w:val="4F81BD" w:themeColor="accent1"/>
          <w:sz w:val="44"/>
          <w:szCs w:val="44"/>
        </w:rPr>
        <w:t>/enablers,</w:t>
      </w:r>
      <w:r w:rsidRPr="00411BF1">
        <w:rPr>
          <w:color w:val="4F81BD" w:themeColor="accent1"/>
          <w:sz w:val="44"/>
          <w:szCs w:val="44"/>
        </w:rPr>
        <w:t xml:space="preserve"> and barriers to sustainable Digital Research Infrastructure use</w:t>
      </w:r>
    </w:p>
    <w:p w14:paraId="4C2D33E7" w14:textId="77777777" w:rsidR="00712817" w:rsidRDefault="00712817" w:rsidP="00712817"/>
    <w:p w14:paraId="7D2D142F" w14:textId="77777777" w:rsidR="00712817" w:rsidRDefault="00712817" w:rsidP="00712817"/>
    <w:p w14:paraId="456C4529" w14:textId="77777777" w:rsidR="00712817" w:rsidRDefault="00712817" w:rsidP="00712817"/>
    <w:p w14:paraId="65A619EC" w14:textId="77777777" w:rsidR="00712817" w:rsidRDefault="00712817" w:rsidP="00712817"/>
    <w:p w14:paraId="303D5F62" w14:textId="2CA4BB90" w:rsidR="00712817" w:rsidRPr="00411BF1" w:rsidRDefault="00712817" w:rsidP="00F95EE8">
      <w:pPr>
        <w:jc w:val="center"/>
        <w:rPr>
          <w:sz w:val="36"/>
          <w:szCs w:val="36"/>
        </w:rPr>
      </w:pPr>
      <w:r w:rsidRPr="00411BF1">
        <w:rPr>
          <w:sz w:val="36"/>
          <w:szCs w:val="36"/>
        </w:rPr>
        <w:t>Dr Laura McGuire</w:t>
      </w:r>
    </w:p>
    <w:p w14:paraId="46BC55F5" w14:textId="685F41AF" w:rsidR="00411BF1" w:rsidRDefault="00411BF1" w:rsidP="00F95EE8">
      <w:pPr>
        <w:jc w:val="center"/>
      </w:pPr>
      <w:r>
        <w:t>Edge Hill University</w:t>
      </w:r>
    </w:p>
    <w:p w14:paraId="2967BB34" w14:textId="6C65C36B" w:rsidR="00411BF1" w:rsidRPr="007C46F5" w:rsidRDefault="00411BF1" w:rsidP="00F95EE8">
      <w:pPr>
        <w:jc w:val="center"/>
      </w:pPr>
      <w:r>
        <w:t>27</w:t>
      </w:r>
      <w:r w:rsidRPr="00411BF1">
        <w:rPr>
          <w:vertAlign w:val="superscript"/>
        </w:rPr>
        <w:t>th</w:t>
      </w:r>
      <w:r>
        <w:t xml:space="preserve"> March 2023</w:t>
      </w:r>
    </w:p>
    <w:p w14:paraId="3D80F49D" w14:textId="77777777" w:rsidR="000F3A72" w:rsidRPr="007C46F5" w:rsidRDefault="000F3A72" w:rsidP="00F66702">
      <w:pPr>
        <w:pStyle w:val="NoSpacing"/>
        <w:jc w:val="center"/>
        <w:rPr>
          <w:sz w:val="36"/>
          <w:szCs w:val="36"/>
        </w:rPr>
      </w:pPr>
    </w:p>
    <w:p w14:paraId="173505DA" w14:textId="77777777" w:rsidR="00712817" w:rsidRDefault="00712817" w:rsidP="00F66702">
      <w:pPr>
        <w:pStyle w:val="NoSpacing"/>
        <w:jc w:val="center"/>
        <w:rPr>
          <w:sz w:val="36"/>
          <w:szCs w:val="36"/>
        </w:rPr>
      </w:pPr>
    </w:p>
    <w:p w14:paraId="682E355D" w14:textId="77777777" w:rsidR="00712817" w:rsidRDefault="00712817" w:rsidP="00F66702">
      <w:pPr>
        <w:pStyle w:val="NoSpacing"/>
        <w:jc w:val="center"/>
        <w:rPr>
          <w:sz w:val="36"/>
          <w:szCs w:val="36"/>
        </w:rPr>
      </w:pPr>
    </w:p>
    <w:p w14:paraId="4FC22154" w14:textId="77777777" w:rsidR="00712817" w:rsidRDefault="00712817" w:rsidP="00F66702">
      <w:pPr>
        <w:pStyle w:val="NoSpacing"/>
        <w:jc w:val="center"/>
        <w:rPr>
          <w:sz w:val="36"/>
          <w:szCs w:val="36"/>
        </w:rPr>
      </w:pPr>
    </w:p>
    <w:p w14:paraId="6585669C" w14:textId="77777777" w:rsidR="00712817" w:rsidRDefault="00712817" w:rsidP="00F66702">
      <w:pPr>
        <w:pStyle w:val="NoSpacing"/>
        <w:jc w:val="center"/>
        <w:rPr>
          <w:sz w:val="36"/>
          <w:szCs w:val="36"/>
        </w:rPr>
      </w:pPr>
    </w:p>
    <w:p w14:paraId="49BE595F" w14:textId="77777777" w:rsidR="00712817" w:rsidRDefault="00712817" w:rsidP="00F66702">
      <w:pPr>
        <w:pStyle w:val="NoSpacing"/>
        <w:jc w:val="center"/>
        <w:rPr>
          <w:sz w:val="36"/>
          <w:szCs w:val="36"/>
        </w:rPr>
      </w:pPr>
    </w:p>
    <w:p w14:paraId="26775E2A" w14:textId="77777777" w:rsidR="00712817" w:rsidRDefault="00712817" w:rsidP="00F66702">
      <w:pPr>
        <w:pStyle w:val="NoSpacing"/>
        <w:jc w:val="center"/>
        <w:rPr>
          <w:sz w:val="36"/>
          <w:szCs w:val="36"/>
        </w:rPr>
      </w:pPr>
    </w:p>
    <w:p w14:paraId="4C644421" w14:textId="77777777" w:rsidR="00712817" w:rsidRDefault="00712817" w:rsidP="00F66702">
      <w:pPr>
        <w:pStyle w:val="NoSpacing"/>
        <w:jc w:val="center"/>
        <w:rPr>
          <w:sz w:val="36"/>
          <w:szCs w:val="36"/>
        </w:rPr>
      </w:pPr>
    </w:p>
    <w:p w14:paraId="3D967BC8" w14:textId="77777777" w:rsidR="00712817" w:rsidRDefault="00712817" w:rsidP="00F66702">
      <w:pPr>
        <w:pStyle w:val="NoSpacing"/>
        <w:jc w:val="center"/>
        <w:rPr>
          <w:sz w:val="36"/>
          <w:szCs w:val="36"/>
        </w:rPr>
      </w:pPr>
    </w:p>
    <w:p w14:paraId="511780AC" w14:textId="77777777" w:rsidR="00712817" w:rsidRDefault="00712817" w:rsidP="00F66702">
      <w:pPr>
        <w:pStyle w:val="NoSpacing"/>
        <w:jc w:val="center"/>
        <w:rPr>
          <w:sz w:val="36"/>
          <w:szCs w:val="36"/>
        </w:rPr>
      </w:pPr>
    </w:p>
    <w:p w14:paraId="0DB0183C" w14:textId="77777777" w:rsidR="00712817" w:rsidRDefault="00712817" w:rsidP="00F66702">
      <w:pPr>
        <w:pStyle w:val="NoSpacing"/>
        <w:jc w:val="center"/>
        <w:rPr>
          <w:sz w:val="36"/>
          <w:szCs w:val="36"/>
        </w:rPr>
      </w:pPr>
    </w:p>
    <w:p w14:paraId="379E6FCB" w14:textId="77777777" w:rsidR="00712817" w:rsidRDefault="00712817" w:rsidP="00F66702">
      <w:pPr>
        <w:pStyle w:val="NoSpacing"/>
        <w:jc w:val="center"/>
        <w:rPr>
          <w:sz w:val="36"/>
          <w:szCs w:val="36"/>
        </w:rPr>
      </w:pPr>
    </w:p>
    <w:p w14:paraId="5A253B9B" w14:textId="77777777" w:rsidR="00712817" w:rsidRDefault="00712817" w:rsidP="00411BF1">
      <w:pPr>
        <w:pStyle w:val="NoSpacing"/>
        <w:rPr>
          <w:sz w:val="36"/>
          <w:szCs w:val="36"/>
        </w:rPr>
      </w:pPr>
    </w:p>
    <w:p w14:paraId="616C9BF2" w14:textId="77777777" w:rsidR="00712817" w:rsidRDefault="00712817" w:rsidP="007C46F5">
      <w:pPr>
        <w:pStyle w:val="NoSpacing"/>
        <w:rPr>
          <w:sz w:val="36"/>
          <w:szCs w:val="36"/>
        </w:rPr>
      </w:pPr>
    </w:p>
    <w:sdt>
      <w:sdtPr>
        <w:rPr>
          <w:rFonts w:ascii="Arial" w:eastAsiaTheme="minorHAnsi" w:hAnsi="Arial" w:cstheme="minorBidi"/>
          <w:color w:val="auto"/>
          <w:sz w:val="24"/>
          <w:szCs w:val="22"/>
          <w:lang w:val="en-GB"/>
        </w:rPr>
        <w:id w:val="606310909"/>
        <w:docPartObj>
          <w:docPartGallery w:val="Table of Contents"/>
          <w:docPartUnique/>
        </w:docPartObj>
      </w:sdtPr>
      <w:sdtEndPr>
        <w:rPr>
          <w:b/>
          <w:bCs/>
          <w:noProof/>
        </w:rPr>
      </w:sdtEndPr>
      <w:sdtContent>
        <w:p w14:paraId="1EA78FAC" w14:textId="77777777" w:rsidR="00712817" w:rsidRDefault="00712817">
          <w:pPr>
            <w:pStyle w:val="TOCHeading"/>
          </w:pPr>
          <w:r>
            <w:t>Contents</w:t>
          </w:r>
        </w:p>
        <w:p w14:paraId="2D299247" w14:textId="3BB08866" w:rsidR="009249DC" w:rsidRDefault="00712817">
          <w:pPr>
            <w:pStyle w:val="TOC1"/>
            <w:tabs>
              <w:tab w:val="right" w:leader="dot" w:pos="9016"/>
            </w:tabs>
            <w:rPr>
              <w:rFonts w:asciiTheme="minorHAnsi" w:eastAsiaTheme="minorEastAsia" w:hAnsiTheme="minorHAnsi"/>
              <w:noProof/>
              <w:sz w:val="22"/>
              <w:lang w:eastAsia="en-GB"/>
            </w:rPr>
          </w:pPr>
          <w:r>
            <w:rPr>
              <w:b/>
              <w:bCs/>
              <w:noProof/>
            </w:rPr>
            <w:fldChar w:fldCharType="begin"/>
          </w:r>
          <w:r>
            <w:rPr>
              <w:b/>
              <w:bCs/>
              <w:noProof/>
            </w:rPr>
            <w:instrText xml:space="preserve"> TOC \o "1-3" \h \z \u </w:instrText>
          </w:r>
          <w:r>
            <w:rPr>
              <w:b/>
              <w:bCs/>
              <w:noProof/>
            </w:rPr>
            <w:fldChar w:fldCharType="separate"/>
          </w:r>
          <w:hyperlink w:anchor="_Toc130855348" w:history="1">
            <w:r w:rsidR="009249DC" w:rsidRPr="00BB7E2B">
              <w:rPr>
                <w:rStyle w:val="Hyperlink"/>
                <w:noProof/>
              </w:rPr>
              <w:t>Introduction</w:t>
            </w:r>
            <w:r w:rsidR="009249DC">
              <w:rPr>
                <w:noProof/>
                <w:webHidden/>
              </w:rPr>
              <w:tab/>
            </w:r>
            <w:r w:rsidR="009249DC">
              <w:rPr>
                <w:noProof/>
                <w:webHidden/>
              </w:rPr>
              <w:fldChar w:fldCharType="begin"/>
            </w:r>
            <w:r w:rsidR="009249DC">
              <w:rPr>
                <w:noProof/>
                <w:webHidden/>
              </w:rPr>
              <w:instrText xml:space="preserve"> PAGEREF _Toc130855348 \h </w:instrText>
            </w:r>
            <w:r w:rsidR="009249DC">
              <w:rPr>
                <w:noProof/>
                <w:webHidden/>
              </w:rPr>
            </w:r>
            <w:r w:rsidR="009249DC">
              <w:rPr>
                <w:noProof/>
                <w:webHidden/>
              </w:rPr>
              <w:fldChar w:fldCharType="separate"/>
            </w:r>
            <w:r w:rsidR="009249DC">
              <w:rPr>
                <w:noProof/>
                <w:webHidden/>
              </w:rPr>
              <w:t>3</w:t>
            </w:r>
            <w:r w:rsidR="009249DC">
              <w:rPr>
                <w:noProof/>
                <w:webHidden/>
              </w:rPr>
              <w:fldChar w:fldCharType="end"/>
            </w:r>
          </w:hyperlink>
        </w:p>
        <w:p w14:paraId="2EDD7F17" w14:textId="6D1489BB" w:rsidR="009249DC" w:rsidRDefault="00000000">
          <w:pPr>
            <w:pStyle w:val="TOC2"/>
            <w:tabs>
              <w:tab w:val="right" w:leader="dot" w:pos="9016"/>
            </w:tabs>
            <w:rPr>
              <w:rFonts w:asciiTheme="minorHAnsi" w:eastAsiaTheme="minorEastAsia" w:hAnsiTheme="minorHAnsi"/>
              <w:noProof/>
              <w:sz w:val="22"/>
              <w:lang w:eastAsia="en-GB"/>
            </w:rPr>
          </w:pPr>
          <w:hyperlink w:anchor="_Toc130855349" w:history="1">
            <w:r w:rsidR="009249DC" w:rsidRPr="00BB7E2B">
              <w:rPr>
                <w:rStyle w:val="Hyperlink"/>
                <w:noProof/>
              </w:rPr>
              <w:t>Measuring implicit attitudes - the Implicit Association Test</w:t>
            </w:r>
            <w:r w:rsidR="009249DC">
              <w:rPr>
                <w:noProof/>
                <w:webHidden/>
              </w:rPr>
              <w:tab/>
            </w:r>
            <w:r w:rsidR="009249DC">
              <w:rPr>
                <w:noProof/>
                <w:webHidden/>
              </w:rPr>
              <w:fldChar w:fldCharType="begin"/>
            </w:r>
            <w:r w:rsidR="009249DC">
              <w:rPr>
                <w:noProof/>
                <w:webHidden/>
              </w:rPr>
              <w:instrText xml:space="preserve"> PAGEREF _Toc130855349 \h </w:instrText>
            </w:r>
            <w:r w:rsidR="009249DC">
              <w:rPr>
                <w:noProof/>
                <w:webHidden/>
              </w:rPr>
            </w:r>
            <w:r w:rsidR="009249DC">
              <w:rPr>
                <w:noProof/>
                <w:webHidden/>
              </w:rPr>
              <w:fldChar w:fldCharType="separate"/>
            </w:r>
            <w:r w:rsidR="009249DC">
              <w:rPr>
                <w:noProof/>
                <w:webHidden/>
              </w:rPr>
              <w:t>4</w:t>
            </w:r>
            <w:r w:rsidR="009249DC">
              <w:rPr>
                <w:noProof/>
                <w:webHidden/>
              </w:rPr>
              <w:fldChar w:fldCharType="end"/>
            </w:r>
          </w:hyperlink>
        </w:p>
        <w:p w14:paraId="02617245" w14:textId="2EF060CD" w:rsidR="009249DC" w:rsidRDefault="00000000">
          <w:pPr>
            <w:pStyle w:val="TOC2"/>
            <w:tabs>
              <w:tab w:val="right" w:leader="dot" w:pos="9016"/>
            </w:tabs>
            <w:rPr>
              <w:rFonts w:asciiTheme="minorHAnsi" w:eastAsiaTheme="minorEastAsia" w:hAnsiTheme="minorHAnsi"/>
              <w:noProof/>
              <w:sz w:val="22"/>
              <w:lang w:eastAsia="en-GB"/>
            </w:rPr>
          </w:pPr>
          <w:hyperlink w:anchor="_Toc130855350" w:history="1">
            <w:r w:rsidR="009249DC" w:rsidRPr="00BB7E2B">
              <w:rPr>
                <w:rStyle w:val="Hyperlink"/>
                <w:noProof/>
                <w:lang w:val="en-AU"/>
              </w:rPr>
              <w:t>Research Aims</w:t>
            </w:r>
            <w:r w:rsidR="009249DC">
              <w:rPr>
                <w:noProof/>
                <w:webHidden/>
              </w:rPr>
              <w:tab/>
            </w:r>
            <w:r w:rsidR="009249DC">
              <w:rPr>
                <w:noProof/>
                <w:webHidden/>
              </w:rPr>
              <w:fldChar w:fldCharType="begin"/>
            </w:r>
            <w:r w:rsidR="009249DC">
              <w:rPr>
                <w:noProof/>
                <w:webHidden/>
              </w:rPr>
              <w:instrText xml:space="preserve"> PAGEREF _Toc130855350 \h </w:instrText>
            </w:r>
            <w:r w:rsidR="009249DC">
              <w:rPr>
                <w:noProof/>
                <w:webHidden/>
              </w:rPr>
            </w:r>
            <w:r w:rsidR="009249DC">
              <w:rPr>
                <w:noProof/>
                <w:webHidden/>
              </w:rPr>
              <w:fldChar w:fldCharType="separate"/>
            </w:r>
            <w:r w:rsidR="009249DC">
              <w:rPr>
                <w:noProof/>
                <w:webHidden/>
              </w:rPr>
              <w:t>5</w:t>
            </w:r>
            <w:r w:rsidR="009249DC">
              <w:rPr>
                <w:noProof/>
                <w:webHidden/>
              </w:rPr>
              <w:fldChar w:fldCharType="end"/>
            </w:r>
          </w:hyperlink>
        </w:p>
        <w:p w14:paraId="6F697D88" w14:textId="58F335FC" w:rsidR="009249DC" w:rsidRDefault="00000000">
          <w:pPr>
            <w:pStyle w:val="TOC1"/>
            <w:tabs>
              <w:tab w:val="right" w:leader="dot" w:pos="9016"/>
            </w:tabs>
            <w:rPr>
              <w:rFonts w:asciiTheme="minorHAnsi" w:eastAsiaTheme="minorEastAsia" w:hAnsiTheme="minorHAnsi"/>
              <w:noProof/>
              <w:sz w:val="22"/>
              <w:lang w:eastAsia="en-GB"/>
            </w:rPr>
          </w:pPr>
          <w:hyperlink w:anchor="_Toc130855351" w:history="1">
            <w:r w:rsidR="009249DC" w:rsidRPr="00BB7E2B">
              <w:rPr>
                <w:rStyle w:val="Hyperlink"/>
                <w:noProof/>
              </w:rPr>
              <w:t>Method</w:t>
            </w:r>
            <w:r w:rsidR="009249DC">
              <w:rPr>
                <w:noProof/>
                <w:webHidden/>
              </w:rPr>
              <w:tab/>
            </w:r>
            <w:r w:rsidR="009249DC">
              <w:rPr>
                <w:noProof/>
                <w:webHidden/>
              </w:rPr>
              <w:fldChar w:fldCharType="begin"/>
            </w:r>
            <w:r w:rsidR="009249DC">
              <w:rPr>
                <w:noProof/>
                <w:webHidden/>
              </w:rPr>
              <w:instrText xml:space="preserve"> PAGEREF _Toc130855351 \h </w:instrText>
            </w:r>
            <w:r w:rsidR="009249DC">
              <w:rPr>
                <w:noProof/>
                <w:webHidden/>
              </w:rPr>
            </w:r>
            <w:r w:rsidR="009249DC">
              <w:rPr>
                <w:noProof/>
                <w:webHidden/>
              </w:rPr>
              <w:fldChar w:fldCharType="separate"/>
            </w:r>
            <w:r w:rsidR="009249DC">
              <w:rPr>
                <w:noProof/>
                <w:webHidden/>
              </w:rPr>
              <w:t>6</w:t>
            </w:r>
            <w:r w:rsidR="009249DC">
              <w:rPr>
                <w:noProof/>
                <w:webHidden/>
              </w:rPr>
              <w:fldChar w:fldCharType="end"/>
            </w:r>
          </w:hyperlink>
        </w:p>
        <w:p w14:paraId="3D01BAA7" w14:textId="6352491B" w:rsidR="009249DC" w:rsidRDefault="00000000">
          <w:pPr>
            <w:pStyle w:val="TOC2"/>
            <w:tabs>
              <w:tab w:val="right" w:leader="dot" w:pos="9016"/>
            </w:tabs>
            <w:rPr>
              <w:rFonts w:asciiTheme="minorHAnsi" w:eastAsiaTheme="minorEastAsia" w:hAnsiTheme="minorHAnsi"/>
              <w:noProof/>
              <w:sz w:val="22"/>
              <w:lang w:eastAsia="en-GB"/>
            </w:rPr>
          </w:pPr>
          <w:hyperlink w:anchor="_Toc130855352" w:history="1">
            <w:r w:rsidR="009249DC" w:rsidRPr="00BB7E2B">
              <w:rPr>
                <w:rStyle w:val="Hyperlink"/>
                <w:noProof/>
              </w:rPr>
              <w:t>Respondents</w:t>
            </w:r>
            <w:r w:rsidR="009249DC">
              <w:rPr>
                <w:noProof/>
                <w:webHidden/>
              </w:rPr>
              <w:tab/>
            </w:r>
            <w:r w:rsidR="009249DC">
              <w:rPr>
                <w:noProof/>
                <w:webHidden/>
              </w:rPr>
              <w:fldChar w:fldCharType="begin"/>
            </w:r>
            <w:r w:rsidR="009249DC">
              <w:rPr>
                <w:noProof/>
                <w:webHidden/>
              </w:rPr>
              <w:instrText xml:space="preserve"> PAGEREF _Toc130855352 \h </w:instrText>
            </w:r>
            <w:r w:rsidR="009249DC">
              <w:rPr>
                <w:noProof/>
                <w:webHidden/>
              </w:rPr>
            </w:r>
            <w:r w:rsidR="009249DC">
              <w:rPr>
                <w:noProof/>
                <w:webHidden/>
              </w:rPr>
              <w:fldChar w:fldCharType="separate"/>
            </w:r>
            <w:r w:rsidR="009249DC">
              <w:rPr>
                <w:noProof/>
                <w:webHidden/>
              </w:rPr>
              <w:t>6</w:t>
            </w:r>
            <w:r w:rsidR="009249DC">
              <w:rPr>
                <w:noProof/>
                <w:webHidden/>
              </w:rPr>
              <w:fldChar w:fldCharType="end"/>
            </w:r>
          </w:hyperlink>
        </w:p>
        <w:p w14:paraId="066266F9" w14:textId="1B04B20F" w:rsidR="009249DC" w:rsidRDefault="00000000">
          <w:pPr>
            <w:pStyle w:val="TOC2"/>
            <w:tabs>
              <w:tab w:val="right" w:leader="dot" w:pos="9016"/>
            </w:tabs>
            <w:rPr>
              <w:rFonts w:asciiTheme="minorHAnsi" w:eastAsiaTheme="minorEastAsia" w:hAnsiTheme="minorHAnsi"/>
              <w:noProof/>
              <w:sz w:val="22"/>
              <w:lang w:eastAsia="en-GB"/>
            </w:rPr>
          </w:pPr>
          <w:hyperlink w:anchor="_Toc130855353" w:history="1">
            <w:r w:rsidR="009249DC" w:rsidRPr="00BB7E2B">
              <w:rPr>
                <w:rStyle w:val="Hyperlink"/>
                <w:noProof/>
              </w:rPr>
              <w:t>Questionnaire</w:t>
            </w:r>
            <w:r w:rsidR="009249DC">
              <w:rPr>
                <w:noProof/>
                <w:webHidden/>
              </w:rPr>
              <w:tab/>
            </w:r>
            <w:r w:rsidR="009249DC">
              <w:rPr>
                <w:noProof/>
                <w:webHidden/>
              </w:rPr>
              <w:fldChar w:fldCharType="begin"/>
            </w:r>
            <w:r w:rsidR="009249DC">
              <w:rPr>
                <w:noProof/>
                <w:webHidden/>
              </w:rPr>
              <w:instrText xml:space="preserve"> PAGEREF _Toc130855353 \h </w:instrText>
            </w:r>
            <w:r w:rsidR="009249DC">
              <w:rPr>
                <w:noProof/>
                <w:webHidden/>
              </w:rPr>
            </w:r>
            <w:r w:rsidR="009249DC">
              <w:rPr>
                <w:noProof/>
                <w:webHidden/>
              </w:rPr>
              <w:fldChar w:fldCharType="separate"/>
            </w:r>
            <w:r w:rsidR="009249DC">
              <w:rPr>
                <w:noProof/>
                <w:webHidden/>
              </w:rPr>
              <w:t>7</w:t>
            </w:r>
            <w:r w:rsidR="009249DC">
              <w:rPr>
                <w:noProof/>
                <w:webHidden/>
              </w:rPr>
              <w:fldChar w:fldCharType="end"/>
            </w:r>
          </w:hyperlink>
        </w:p>
        <w:p w14:paraId="08150AD1" w14:textId="5F9C9AD0" w:rsidR="009249DC" w:rsidRDefault="00000000">
          <w:pPr>
            <w:pStyle w:val="TOC2"/>
            <w:tabs>
              <w:tab w:val="right" w:leader="dot" w:pos="9016"/>
            </w:tabs>
            <w:rPr>
              <w:rFonts w:asciiTheme="minorHAnsi" w:eastAsiaTheme="minorEastAsia" w:hAnsiTheme="minorHAnsi"/>
              <w:noProof/>
              <w:sz w:val="22"/>
              <w:lang w:eastAsia="en-GB"/>
            </w:rPr>
          </w:pPr>
          <w:hyperlink w:anchor="_Toc130855354" w:history="1">
            <w:r w:rsidR="009249DC" w:rsidRPr="00BB7E2B">
              <w:rPr>
                <w:rStyle w:val="Hyperlink"/>
                <w:noProof/>
              </w:rPr>
              <w:t>Explicit measures</w:t>
            </w:r>
            <w:r w:rsidR="009249DC">
              <w:rPr>
                <w:noProof/>
                <w:webHidden/>
              </w:rPr>
              <w:tab/>
            </w:r>
            <w:r w:rsidR="009249DC">
              <w:rPr>
                <w:noProof/>
                <w:webHidden/>
              </w:rPr>
              <w:fldChar w:fldCharType="begin"/>
            </w:r>
            <w:r w:rsidR="009249DC">
              <w:rPr>
                <w:noProof/>
                <w:webHidden/>
              </w:rPr>
              <w:instrText xml:space="preserve"> PAGEREF _Toc130855354 \h </w:instrText>
            </w:r>
            <w:r w:rsidR="009249DC">
              <w:rPr>
                <w:noProof/>
                <w:webHidden/>
              </w:rPr>
            </w:r>
            <w:r w:rsidR="009249DC">
              <w:rPr>
                <w:noProof/>
                <w:webHidden/>
              </w:rPr>
              <w:fldChar w:fldCharType="separate"/>
            </w:r>
            <w:r w:rsidR="009249DC">
              <w:rPr>
                <w:noProof/>
                <w:webHidden/>
              </w:rPr>
              <w:t>8</w:t>
            </w:r>
            <w:r w:rsidR="009249DC">
              <w:rPr>
                <w:noProof/>
                <w:webHidden/>
              </w:rPr>
              <w:fldChar w:fldCharType="end"/>
            </w:r>
          </w:hyperlink>
        </w:p>
        <w:p w14:paraId="2A4CBBC9" w14:textId="05BCF7DD" w:rsidR="009249DC" w:rsidRDefault="00000000">
          <w:pPr>
            <w:pStyle w:val="TOC2"/>
            <w:tabs>
              <w:tab w:val="right" w:leader="dot" w:pos="9016"/>
            </w:tabs>
            <w:rPr>
              <w:rFonts w:asciiTheme="minorHAnsi" w:eastAsiaTheme="minorEastAsia" w:hAnsiTheme="minorHAnsi"/>
              <w:noProof/>
              <w:sz w:val="22"/>
              <w:lang w:eastAsia="en-GB"/>
            </w:rPr>
          </w:pPr>
          <w:hyperlink w:anchor="_Toc130855355" w:history="1">
            <w:r w:rsidR="009249DC" w:rsidRPr="00BB7E2B">
              <w:rPr>
                <w:rStyle w:val="Hyperlink"/>
                <w:noProof/>
              </w:rPr>
              <w:t>Implicit Association Test</w:t>
            </w:r>
            <w:r w:rsidR="009249DC">
              <w:rPr>
                <w:noProof/>
                <w:webHidden/>
              </w:rPr>
              <w:tab/>
            </w:r>
            <w:r w:rsidR="009249DC">
              <w:rPr>
                <w:noProof/>
                <w:webHidden/>
              </w:rPr>
              <w:fldChar w:fldCharType="begin"/>
            </w:r>
            <w:r w:rsidR="009249DC">
              <w:rPr>
                <w:noProof/>
                <w:webHidden/>
              </w:rPr>
              <w:instrText xml:space="preserve"> PAGEREF _Toc130855355 \h </w:instrText>
            </w:r>
            <w:r w:rsidR="009249DC">
              <w:rPr>
                <w:noProof/>
                <w:webHidden/>
              </w:rPr>
            </w:r>
            <w:r w:rsidR="009249DC">
              <w:rPr>
                <w:noProof/>
                <w:webHidden/>
              </w:rPr>
              <w:fldChar w:fldCharType="separate"/>
            </w:r>
            <w:r w:rsidR="009249DC">
              <w:rPr>
                <w:noProof/>
                <w:webHidden/>
              </w:rPr>
              <w:t>8</w:t>
            </w:r>
            <w:r w:rsidR="009249DC">
              <w:rPr>
                <w:noProof/>
                <w:webHidden/>
              </w:rPr>
              <w:fldChar w:fldCharType="end"/>
            </w:r>
          </w:hyperlink>
        </w:p>
        <w:p w14:paraId="5CCCC8E9" w14:textId="4EAA404E" w:rsidR="009249DC" w:rsidRDefault="00000000">
          <w:pPr>
            <w:pStyle w:val="TOC2"/>
            <w:tabs>
              <w:tab w:val="right" w:leader="dot" w:pos="9016"/>
            </w:tabs>
            <w:rPr>
              <w:rFonts w:asciiTheme="minorHAnsi" w:eastAsiaTheme="minorEastAsia" w:hAnsiTheme="minorHAnsi"/>
              <w:noProof/>
              <w:sz w:val="22"/>
              <w:lang w:eastAsia="en-GB"/>
            </w:rPr>
          </w:pPr>
          <w:hyperlink w:anchor="_Toc130855356" w:history="1">
            <w:r w:rsidR="009249DC" w:rsidRPr="00BB7E2B">
              <w:rPr>
                <w:rStyle w:val="Hyperlink"/>
                <w:noProof/>
              </w:rPr>
              <w:t>Ethics</w:t>
            </w:r>
            <w:r w:rsidR="009249DC">
              <w:rPr>
                <w:noProof/>
                <w:webHidden/>
              </w:rPr>
              <w:tab/>
            </w:r>
            <w:r w:rsidR="009249DC">
              <w:rPr>
                <w:noProof/>
                <w:webHidden/>
              </w:rPr>
              <w:fldChar w:fldCharType="begin"/>
            </w:r>
            <w:r w:rsidR="009249DC">
              <w:rPr>
                <w:noProof/>
                <w:webHidden/>
              </w:rPr>
              <w:instrText xml:space="preserve"> PAGEREF _Toc130855356 \h </w:instrText>
            </w:r>
            <w:r w:rsidR="009249DC">
              <w:rPr>
                <w:noProof/>
                <w:webHidden/>
              </w:rPr>
            </w:r>
            <w:r w:rsidR="009249DC">
              <w:rPr>
                <w:noProof/>
                <w:webHidden/>
              </w:rPr>
              <w:fldChar w:fldCharType="separate"/>
            </w:r>
            <w:r w:rsidR="009249DC">
              <w:rPr>
                <w:noProof/>
                <w:webHidden/>
              </w:rPr>
              <w:t>10</w:t>
            </w:r>
            <w:r w:rsidR="009249DC">
              <w:rPr>
                <w:noProof/>
                <w:webHidden/>
              </w:rPr>
              <w:fldChar w:fldCharType="end"/>
            </w:r>
          </w:hyperlink>
        </w:p>
        <w:p w14:paraId="37448A02" w14:textId="76AA6D29" w:rsidR="009249DC" w:rsidRDefault="00000000">
          <w:pPr>
            <w:pStyle w:val="TOC1"/>
            <w:tabs>
              <w:tab w:val="right" w:leader="dot" w:pos="9016"/>
            </w:tabs>
            <w:rPr>
              <w:rFonts w:asciiTheme="minorHAnsi" w:eastAsiaTheme="minorEastAsia" w:hAnsiTheme="minorHAnsi"/>
              <w:noProof/>
              <w:sz w:val="22"/>
              <w:lang w:eastAsia="en-GB"/>
            </w:rPr>
          </w:pPr>
          <w:hyperlink w:anchor="_Toc130855357" w:history="1">
            <w:r w:rsidR="009249DC" w:rsidRPr="00BB7E2B">
              <w:rPr>
                <w:rStyle w:val="Hyperlink"/>
                <w:noProof/>
              </w:rPr>
              <w:t>Results</w:t>
            </w:r>
            <w:r w:rsidR="009249DC">
              <w:rPr>
                <w:noProof/>
                <w:webHidden/>
              </w:rPr>
              <w:tab/>
            </w:r>
            <w:r w:rsidR="009249DC">
              <w:rPr>
                <w:noProof/>
                <w:webHidden/>
              </w:rPr>
              <w:fldChar w:fldCharType="begin"/>
            </w:r>
            <w:r w:rsidR="009249DC">
              <w:rPr>
                <w:noProof/>
                <w:webHidden/>
              </w:rPr>
              <w:instrText xml:space="preserve"> PAGEREF _Toc130855357 \h </w:instrText>
            </w:r>
            <w:r w:rsidR="009249DC">
              <w:rPr>
                <w:noProof/>
                <w:webHidden/>
              </w:rPr>
            </w:r>
            <w:r w:rsidR="009249DC">
              <w:rPr>
                <w:noProof/>
                <w:webHidden/>
              </w:rPr>
              <w:fldChar w:fldCharType="separate"/>
            </w:r>
            <w:r w:rsidR="009249DC">
              <w:rPr>
                <w:noProof/>
                <w:webHidden/>
              </w:rPr>
              <w:t>10</w:t>
            </w:r>
            <w:r w:rsidR="009249DC">
              <w:rPr>
                <w:noProof/>
                <w:webHidden/>
              </w:rPr>
              <w:fldChar w:fldCharType="end"/>
            </w:r>
          </w:hyperlink>
        </w:p>
        <w:p w14:paraId="5B6F2FC3" w14:textId="04603FB1" w:rsidR="009249DC" w:rsidRDefault="00000000">
          <w:pPr>
            <w:pStyle w:val="TOC2"/>
            <w:tabs>
              <w:tab w:val="right" w:leader="dot" w:pos="9016"/>
            </w:tabs>
            <w:rPr>
              <w:rFonts w:asciiTheme="minorHAnsi" w:eastAsiaTheme="minorEastAsia" w:hAnsiTheme="minorHAnsi"/>
              <w:noProof/>
              <w:sz w:val="22"/>
              <w:lang w:eastAsia="en-GB"/>
            </w:rPr>
          </w:pPr>
          <w:hyperlink w:anchor="_Toc130855358" w:history="1">
            <w:r w:rsidR="009249DC" w:rsidRPr="00BB7E2B">
              <w:rPr>
                <w:rStyle w:val="Hyperlink"/>
                <w:noProof/>
              </w:rPr>
              <w:t>Motivators/enablers and barriers</w:t>
            </w:r>
            <w:r w:rsidR="009249DC">
              <w:rPr>
                <w:noProof/>
                <w:webHidden/>
              </w:rPr>
              <w:tab/>
            </w:r>
            <w:r w:rsidR="009249DC">
              <w:rPr>
                <w:noProof/>
                <w:webHidden/>
              </w:rPr>
              <w:fldChar w:fldCharType="begin"/>
            </w:r>
            <w:r w:rsidR="009249DC">
              <w:rPr>
                <w:noProof/>
                <w:webHidden/>
              </w:rPr>
              <w:instrText xml:space="preserve"> PAGEREF _Toc130855358 \h </w:instrText>
            </w:r>
            <w:r w:rsidR="009249DC">
              <w:rPr>
                <w:noProof/>
                <w:webHidden/>
              </w:rPr>
            </w:r>
            <w:r w:rsidR="009249DC">
              <w:rPr>
                <w:noProof/>
                <w:webHidden/>
              </w:rPr>
              <w:fldChar w:fldCharType="separate"/>
            </w:r>
            <w:r w:rsidR="009249DC">
              <w:rPr>
                <w:noProof/>
                <w:webHidden/>
              </w:rPr>
              <w:t>10</w:t>
            </w:r>
            <w:r w:rsidR="009249DC">
              <w:rPr>
                <w:noProof/>
                <w:webHidden/>
              </w:rPr>
              <w:fldChar w:fldCharType="end"/>
            </w:r>
          </w:hyperlink>
        </w:p>
        <w:p w14:paraId="53883F27" w14:textId="35B88462" w:rsidR="009249DC" w:rsidRDefault="00000000">
          <w:pPr>
            <w:pStyle w:val="TOC3"/>
            <w:tabs>
              <w:tab w:val="right" w:leader="dot" w:pos="9016"/>
            </w:tabs>
            <w:rPr>
              <w:rFonts w:asciiTheme="minorHAnsi" w:eastAsiaTheme="minorEastAsia" w:hAnsiTheme="minorHAnsi"/>
              <w:noProof/>
              <w:sz w:val="22"/>
              <w:lang w:eastAsia="en-GB"/>
            </w:rPr>
          </w:pPr>
          <w:hyperlink w:anchor="_Toc130855359" w:history="1">
            <w:r w:rsidR="009249DC" w:rsidRPr="00BB7E2B">
              <w:rPr>
                <w:rStyle w:val="Hyperlink"/>
                <w:noProof/>
              </w:rPr>
              <w:t>i) General sustainable work-related behaviour</w:t>
            </w:r>
            <w:r w:rsidR="009249DC">
              <w:rPr>
                <w:noProof/>
                <w:webHidden/>
              </w:rPr>
              <w:tab/>
            </w:r>
            <w:r w:rsidR="009249DC">
              <w:rPr>
                <w:noProof/>
                <w:webHidden/>
              </w:rPr>
              <w:fldChar w:fldCharType="begin"/>
            </w:r>
            <w:r w:rsidR="009249DC">
              <w:rPr>
                <w:noProof/>
                <w:webHidden/>
              </w:rPr>
              <w:instrText xml:space="preserve"> PAGEREF _Toc130855359 \h </w:instrText>
            </w:r>
            <w:r w:rsidR="009249DC">
              <w:rPr>
                <w:noProof/>
                <w:webHidden/>
              </w:rPr>
            </w:r>
            <w:r w:rsidR="009249DC">
              <w:rPr>
                <w:noProof/>
                <w:webHidden/>
              </w:rPr>
              <w:fldChar w:fldCharType="separate"/>
            </w:r>
            <w:r w:rsidR="009249DC">
              <w:rPr>
                <w:noProof/>
                <w:webHidden/>
              </w:rPr>
              <w:t>11</w:t>
            </w:r>
            <w:r w:rsidR="009249DC">
              <w:rPr>
                <w:noProof/>
                <w:webHidden/>
              </w:rPr>
              <w:fldChar w:fldCharType="end"/>
            </w:r>
          </w:hyperlink>
        </w:p>
        <w:p w14:paraId="2CEBA9EA" w14:textId="72A88F6B" w:rsidR="009249DC" w:rsidRDefault="00000000">
          <w:pPr>
            <w:pStyle w:val="TOC3"/>
            <w:tabs>
              <w:tab w:val="right" w:leader="dot" w:pos="9016"/>
            </w:tabs>
            <w:rPr>
              <w:rFonts w:asciiTheme="minorHAnsi" w:eastAsiaTheme="minorEastAsia" w:hAnsiTheme="minorHAnsi"/>
              <w:noProof/>
              <w:sz w:val="22"/>
              <w:lang w:eastAsia="en-GB"/>
            </w:rPr>
          </w:pPr>
          <w:hyperlink w:anchor="_Toc130855360" w:history="1">
            <w:r w:rsidR="009249DC" w:rsidRPr="00BB7E2B">
              <w:rPr>
                <w:rStyle w:val="Hyperlink"/>
                <w:noProof/>
              </w:rPr>
              <w:t>ii) Technology and equipment</w:t>
            </w:r>
            <w:r w:rsidR="009249DC">
              <w:rPr>
                <w:noProof/>
                <w:webHidden/>
              </w:rPr>
              <w:tab/>
            </w:r>
            <w:r w:rsidR="009249DC">
              <w:rPr>
                <w:noProof/>
                <w:webHidden/>
              </w:rPr>
              <w:fldChar w:fldCharType="begin"/>
            </w:r>
            <w:r w:rsidR="009249DC">
              <w:rPr>
                <w:noProof/>
                <w:webHidden/>
              </w:rPr>
              <w:instrText xml:space="preserve"> PAGEREF _Toc130855360 \h </w:instrText>
            </w:r>
            <w:r w:rsidR="009249DC">
              <w:rPr>
                <w:noProof/>
                <w:webHidden/>
              </w:rPr>
            </w:r>
            <w:r w:rsidR="009249DC">
              <w:rPr>
                <w:noProof/>
                <w:webHidden/>
              </w:rPr>
              <w:fldChar w:fldCharType="separate"/>
            </w:r>
            <w:r w:rsidR="009249DC">
              <w:rPr>
                <w:noProof/>
                <w:webHidden/>
              </w:rPr>
              <w:t>22</w:t>
            </w:r>
            <w:r w:rsidR="009249DC">
              <w:rPr>
                <w:noProof/>
                <w:webHidden/>
              </w:rPr>
              <w:fldChar w:fldCharType="end"/>
            </w:r>
          </w:hyperlink>
        </w:p>
        <w:p w14:paraId="67E23B50" w14:textId="55951737" w:rsidR="009249DC" w:rsidRDefault="00000000">
          <w:pPr>
            <w:pStyle w:val="TOC3"/>
            <w:tabs>
              <w:tab w:val="right" w:leader="dot" w:pos="9016"/>
            </w:tabs>
            <w:rPr>
              <w:rFonts w:asciiTheme="minorHAnsi" w:eastAsiaTheme="minorEastAsia" w:hAnsiTheme="minorHAnsi"/>
              <w:noProof/>
              <w:sz w:val="22"/>
              <w:lang w:eastAsia="en-GB"/>
            </w:rPr>
          </w:pPr>
          <w:hyperlink w:anchor="_Toc130855361" w:history="1">
            <w:r w:rsidR="009249DC" w:rsidRPr="00BB7E2B">
              <w:rPr>
                <w:rStyle w:val="Hyperlink"/>
                <w:noProof/>
              </w:rPr>
              <w:t>iii) Research</w:t>
            </w:r>
            <w:r w:rsidR="009249DC">
              <w:rPr>
                <w:noProof/>
                <w:webHidden/>
              </w:rPr>
              <w:tab/>
            </w:r>
            <w:r w:rsidR="009249DC">
              <w:rPr>
                <w:noProof/>
                <w:webHidden/>
              </w:rPr>
              <w:fldChar w:fldCharType="begin"/>
            </w:r>
            <w:r w:rsidR="009249DC">
              <w:rPr>
                <w:noProof/>
                <w:webHidden/>
              </w:rPr>
              <w:instrText xml:space="preserve"> PAGEREF _Toc130855361 \h </w:instrText>
            </w:r>
            <w:r w:rsidR="009249DC">
              <w:rPr>
                <w:noProof/>
                <w:webHidden/>
              </w:rPr>
            </w:r>
            <w:r w:rsidR="009249DC">
              <w:rPr>
                <w:noProof/>
                <w:webHidden/>
              </w:rPr>
              <w:fldChar w:fldCharType="separate"/>
            </w:r>
            <w:r w:rsidR="009249DC">
              <w:rPr>
                <w:noProof/>
                <w:webHidden/>
              </w:rPr>
              <w:t>33</w:t>
            </w:r>
            <w:r w:rsidR="009249DC">
              <w:rPr>
                <w:noProof/>
                <w:webHidden/>
              </w:rPr>
              <w:fldChar w:fldCharType="end"/>
            </w:r>
          </w:hyperlink>
        </w:p>
        <w:p w14:paraId="6D0A6CF0" w14:textId="4AD33C2F" w:rsidR="009249DC" w:rsidRDefault="00000000">
          <w:pPr>
            <w:pStyle w:val="TOC3"/>
            <w:tabs>
              <w:tab w:val="right" w:leader="dot" w:pos="9016"/>
            </w:tabs>
            <w:rPr>
              <w:rFonts w:asciiTheme="minorHAnsi" w:eastAsiaTheme="minorEastAsia" w:hAnsiTheme="minorHAnsi"/>
              <w:noProof/>
              <w:sz w:val="22"/>
              <w:lang w:eastAsia="en-GB"/>
            </w:rPr>
          </w:pPr>
          <w:hyperlink w:anchor="_Toc130855362" w:history="1">
            <w:r w:rsidR="009249DC" w:rsidRPr="00BB7E2B">
              <w:rPr>
                <w:rStyle w:val="Hyperlink"/>
                <w:noProof/>
              </w:rPr>
              <w:t>iv) Data storage and code</w:t>
            </w:r>
            <w:r w:rsidR="009249DC">
              <w:rPr>
                <w:noProof/>
                <w:webHidden/>
              </w:rPr>
              <w:tab/>
            </w:r>
            <w:r w:rsidR="009249DC">
              <w:rPr>
                <w:noProof/>
                <w:webHidden/>
              </w:rPr>
              <w:fldChar w:fldCharType="begin"/>
            </w:r>
            <w:r w:rsidR="009249DC">
              <w:rPr>
                <w:noProof/>
                <w:webHidden/>
              </w:rPr>
              <w:instrText xml:space="preserve"> PAGEREF _Toc130855362 \h </w:instrText>
            </w:r>
            <w:r w:rsidR="009249DC">
              <w:rPr>
                <w:noProof/>
                <w:webHidden/>
              </w:rPr>
            </w:r>
            <w:r w:rsidR="009249DC">
              <w:rPr>
                <w:noProof/>
                <w:webHidden/>
              </w:rPr>
              <w:fldChar w:fldCharType="separate"/>
            </w:r>
            <w:r w:rsidR="009249DC">
              <w:rPr>
                <w:noProof/>
                <w:webHidden/>
              </w:rPr>
              <w:t>45</w:t>
            </w:r>
            <w:r w:rsidR="009249DC">
              <w:rPr>
                <w:noProof/>
                <w:webHidden/>
              </w:rPr>
              <w:fldChar w:fldCharType="end"/>
            </w:r>
          </w:hyperlink>
        </w:p>
        <w:p w14:paraId="44021D36" w14:textId="16131D90" w:rsidR="009249DC" w:rsidRDefault="00000000">
          <w:pPr>
            <w:pStyle w:val="TOC1"/>
            <w:tabs>
              <w:tab w:val="right" w:leader="dot" w:pos="9016"/>
            </w:tabs>
            <w:rPr>
              <w:rFonts w:asciiTheme="minorHAnsi" w:eastAsiaTheme="minorEastAsia" w:hAnsiTheme="minorHAnsi"/>
              <w:noProof/>
              <w:sz w:val="22"/>
              <w:lang w:eastAsia="en-GB"/>
            </w:rPr>
          </w:pPr>
          <w:hyperlink w:anchor="_Toc130855363" w:history="1">
            <w:r w:rsidR="009249DC" w:rsidRPr="00BB7E2B">
              <w:rPr>
                <w:rStyle w:val="Hyperlink"/>
                <w:noProof/>
              </w:rPr>
              <w:t>Measures of attitudes</w:t>
            </w:r>
            <w:r w:rsidR="009249DC">
              <w:rPr>
                <w:noProof/>
                <w:webHidden/>
              </w:rPr>
              <w:tab/>
            </w:r>
            <w:r w:rsidR="009249DC">
              <w:rPr>
                <w:noProof/>
                <w:webHidden/>
              </w:rPr>
              <w:fldChar w:fldCharType="begin"/>
            </w:r>
            <w:r w:rsidR="009249DC">
              <w:rPr>
                <w:noProof/>
                <w:webHidden/>
              </w:rPr>
              <w:instrText xml:space="preserve"> PAGEREF _Toc130855363 \h </w:instrText>
            </w:r>
            <w:r w:rsidR="009249DC">
              <w:rPr>
                <w:noProof/>
                <w:webHidden/>
              </w:rPr>
            </w:r>
            <w:r w:rsidR="009249DC">
              <w:rPr>
                <w:noProof/>
                <w:webHidden/>
              </w:rPr>
              <w:fldChar w:fldCharType="separate"/>
            </w:r>
            <w:r w:rsidR="009249DC">
              <w:rPr>
                <w:noProof/>
                <w:webHidden/>
              </w:rPr>
              <w:t>58</w:t>
            </w:r>
            <w:r w:rsidR="009249DC">
              <w:rPr>
                <w:noProof/>
                <w:webHidden/>
              </w:rPr>
              <w:fldChar w:fldCharType="end"/>
            </w:r>
          </w:hyperlink>
        </w:p>
        <w:p w14:paraId="20277B5C" w14:textId="6D8429F8" w:rsidR="009249DC" w:rsidRDefault="00000000">
          <w:pPr>
            <w:pStyle w:val="TOC2"/>
            <w:tabs>
              <w:tab w:val="right" w:leader="dot" w:pos="9016"/>
            </w:tabs>
            <w:rPr>
              <w:rFonts w:asciiTheme="minorHAnsi" w:eastAsiaTheme="minorEastAsia" w:hAnsiTheme="minorHAnsi"/>
              <w:noProof/>
              <w:sz w:val="22"/>
              <w:lang w:eastAsia="en-GB"/>
            </w:rPr>
          </w:pPr>
          <w:hyperlink w:anchor="_Toc130855364" w:history="1">
            <w:r w:rsidR="009249DC" w:rsidRPr="00BB7E2B">
              <w:rPr>
                <w:rStyle w:val="Hyperlink"/>
                <w:noProof/>
              </w:rPr>
              <w:t>Explicit measure</w:t>
            </w:r>
            <w:r w:rsidR="009249DC">
              <w:rPr>
                <w:noProof/>
                <w:webHidden/>
              </w:rPr>
              <w:tab/>
            </w:r>
            <w:r w:rsidR="009249DC">
              <w:rPr>
                <w:noProof/>
                <w:webHidden/>
              </w:rPr>
              <w:fldChar w:fldCharType="begin"/>
            </w:r>
            <w:r w:rsidR="009249DC">
              <w:rPr>
                <w:noProof/>
                <w:webHidden/>
              </w:rPr>
              <w:instrText xml:space="preserve"> PAGEREF _Toc130855364 \h </w:instrText>
            </w:r>
            <w:r w:rsidR="009249DC">
              <w:rPr>
                <w:noProof/>
                <w:webHidden/>
              </w:rPr>
            </w:r>
            <w:r w:rsidR="009249DC">
              <w:rPr>
                <w:noProof/>
                <w:webHidden/>
              </w:rPr>
              <w:fldChar w:fldCharType="separate"/>
            </w:r>
            <w:r w:rsidR="009249DC">
              <w:rPr>
                <w:noProof/>
                <w:webHidden/>
              </w:rPr>
              <w:t>58</w:t>
            </w:r>
            <w:r w:rsidR="009249DC">
              <w:rPr>
                <w:noProof/>
                <w:webHidden/>
              </w:rPr>
              <w:fldChar w:fldCharType="end"/>
            </w:r>
          </w:hyperlink>
        </w:p>
        <w:p w14:paraId="25B42AA0" w14:textId="0A894977" w:rsidR="009249DC" w:rsidRDefault="00000000">
          <w:pPr>
            <w:pStyle w:val="TOC2"/>
            <w:tabs>
              <w:tab w:val="right" w:leader="dot" w:pos="9016"/>
            </w:tabs>
            <w:rPr>
              <w:rFonts w:asciiTheme="minorHAnsi" w:eastAsiaTheme="minorEastAsia" w:hAnsiTheme="minorHAnsi"/>
              <w:noProof/>
              <w:sz w:val="22"/>
              <w:lang w:eastAsia="en-GB"/>
            </w:rPr>
          </w:pPr>
          <w:hyperlink w:anchor="_Toc130855365" w:history="1">
            <w:r w:rsidR="009249DC" w:rsidRPr="00BB7E2B">
              <w:rPr>
                <w:rStyle w:val="Hyperlink"/>
                <w:noProof/>
              </w:rPr>
              <w:t>Implicit measure</w:t>
            </w:r>
            <w:r w:rsidR="009249DC">
              <w:rPr>
                <w:noProof/>
                <w:webHidden/>
              </w:rPr>
              <w:tab/>
            </w:r>
            <w:r w:rsidR="009249DC">
              <w:rPr>
                <w:noProof/>
                <w:webHidden/>
              </w:rPr>
              <w:fldChar w:fldCharType="begin"/>
            </w:r>
            <w:r w:rsidR="009249DC">
              <w:rPr>
                <w:noProof/>
                <w:webHidden/>
              </w:rPr>
              <w:instrText xml:space="preserve"> PAGEREF _Toc130855365 \h </w:instrText>
            </w:r>
            <w:r w:rsidR="009249DC">
              <w:rPr>
                <w:noProof/>
                <w:webHidden/>
              </w:rPr>
            </w:r>
            <w:r w:rsidR="009249DC">
              <w:rPr>
                <w:noProof/>
                <w:webHidden/>
              </w:rPr>
              <w:fldChar w:fldCharType="separate"/>
            </w:r>
            <w:r w:rsidR="009249DC">
              <w:rPr>
                <w:noProof/>
                <w:webHidden/>
              </w:rPr>
              <w:t>59</w:t>
            </w:r>
            <w:r w:rsidR="009249DC">
              <w:rPr>
                <w:noProof/>
                <w:webHidden/>
              </w:rPr>
              <w:fldChar w:fldCharType="end"/>
            </w:r>
          </w:hyperlink>
        </w:p>
        <w:p w14:paraId="0BD40A6E" w14:textId="45DEACF1" w:rsidR="009249DC" w:rsidRDefault="00000000">
          <w:pPr>
            <w:pStyle w:val="TOC1"/>
            <w:tabs>
              <w:tab w:val="right" w:leader="dot" w:pos="9016"/>
            </w:tabs>
            <w:rPr>
              <w:rFonts w:asciiTheme="minorHAnsi" w:eastAsiaTheme="minorEastAsia" w:hAnsiTheme="minorHAnsi"/>
              <w:noProof/>
              <w:sz w:val="22"/>
              <w:lang w:eastAsia="en-GB"/>
            </w:rPr>
          </w:pPr>
          <w:hyperlink w:anchor="_Toc130855366" w:history="1">
            <w:r w:rsidR="009249DC" w:rsidRPr="00BB7E2B">
              <w:rPr>
                <w:rStyle w:val="Hyperlink"/>
                <w:noProof/>
              </w:rPr>
              <w:t>Segmentation analysis</w:t>
            </w:r>
            <w:r w:rsidR="009249DC">
              <w:rPr>
                <w:noProof/>
                <w:webHidden/>
              </w:rPr>
              <w:tab/>
            </w:r>
            <w:r w:rsidR="009249DC">
              <w:rPr>
                <w:noProof/>
                <w:webHidden/>
              </w:rPr>
              <w:fldChar w:fldCharType="begin"/>
            </w:r>
            <w:r w:rsidR="009249DC">
              <w:rPr>
                <w:noProof/>
                <w:webHidden/>
              </w:rPr>
              <w:instrText xml:space="preserve"> PAGEREF _Toc130855366 \h </w:instrText>
            </w:r>
            <w:r w:rsidR="009249DC">
              <w:rPr>
                <w:noProof/>
                <w:webHidden/>
              </w:rPr>
            </w:r>
            <w:r w:rsidR="009249DC">
              <w:rPr>
                <w:noProof/>
                <w:webHidden/>
              </w:rPr>
              <w:fldChar w:fldCharType="separate"/>
            </w:r>
            <w:r w:rsidR="009249DC">
              <w:rPr>
                <w:noProof/>
                <w:webHidden/>
              </w:rPr>
              <w:t>60</w:t>
            </w:r>
            <w:r w:rsidR="009249DC">
              <w:rPr>
                <w:noProof/>
                <w:webHidden/>
              </w:rPr>
              <w:fldChar w:fldCharType="end"/>
            </w:r>
          </w:hyperlink>
        </w:p>
        <w:p w14:paraId="60A0CA51" w14:textId="417024CB" w:rsidR="009249DC" w:rsidRDefault="00000000">
          <w:pPr>
            <w:pStyle w:val="TOC1"/>
            <w:tabs>
              <w:tab w:val="right" w:leader="dot" w:pos="9016"/>
            </w:tabs>
            <w:rPr>
              <w:rFonts w:asciiTheme="minorHAnsi" w:eastAsiaTheme="minorEastAsia" w:hAnsiTheme="minorHAnsi"/>
              <w:noProof/>
              <w:sz w:val="22"/>
              <w:lang w:eastAsia="en-GB"/>
            </w:rPr>
          </w:pPr>
          <w:hyperlink w:anchor="_Toc130855367" w:history="1">
            <w:r w:rsidR="009249DC" w:rsidRPr="00BB7E2B">
              <w:rPr>
                <w:rStyle w:val="Hyperlink"/>
                <w:noProof/>
              </w:rPr>
              <w:t>Key findings</w:t>
            </w:r>
            <w:r w:rsidR="009249DC">
              <w:rPr>
                <w:noProof/>
                <w:webHidden/>
              </w:rPr>
              <w:tab/>
            </w:r>
            <w:r w:rsidR="009249DC">
              <w:rPr>
                <w:noProof/>
                <w:webHidden/>
              </w:rPr>
              <w:fldChar w:fldCharType="begin"/>
            </w:r>
            <w:r w:rsidR="009249DC">
              <w:rPr>
                <w:noProof/>
                <w:webHidden/>
              </w:rPr>
              <w:instrText xml:space="preserve"> PAGEREF _Toc130855367 \h </w:instrText>
            </w:r>
            <w:r w:rsidR="009249DC">
              <w:rPr>
                <w:noProof/>
                <w:webHidden/>
              </w:rPr>
            </w:r>
            <w:r w:rsidR="009249DC">
              <w:rPr>
                <w:noProof/>
                <w:webHidden/>
              </w:rPr>
              <w:fldChar w:fldCharType="separate"/>
            </w:r>
            <w:r w:rsidR="009249DC">
              <w:rPr>
                <w:noProof/>
                <w:webHidden/>
              </w:rPr>
              <w:t>63</w:t>
            </w:r>
            <w:r w:rsidR="009249DC">
              <w:rPr>
                <w:noProof/>
                <w:webHidden/>
              </w:rPr>
              <w:fldChar w:fldCharType="end"/>
            </w:r>
          </w:hyperlink>
        </w:p>
        <w:p w14:paraId="137E73A6" w14:textId="5AA3A414" w:rsidR="009249DC" w:rsidRDefault="00000000">
          <w:pPr>
            <w:pStyle w:val="TOC1"/>
            <w:tabs>
              <w:tab w:val="right" w:leader="dot" w:pos="9016"/>
            </w:tabs>
            <w:rPr>
              <w:rFonts w:asciiTheme="minorHAnsi" w:eastAsiaTheme="minorEastAsia" w:hAnsiTheme="minorHAnsi"/>
              <w:noProof/>
              <w:sz w:val="22"/>
              <w:lang w:eastAsia="en-GB"/>
            </w:rPr>
          </w:pPr>
          <w:hyperlink w:anchor="_Toc130855368" w:history="1">
            <w:r w:rsidR="009249DC" w:rsidRPr="00BB7E2B">
              <w:rPr>
                <w:rStyle w:val="Hyperlink"/>
                <w:noProof/>
              </w:rPr>
              <w:t>Recommendations</w:t>
            </w:r>
            <w:r w:rsidR="009249DC">
              <w:rPr>
                <w:noProof/>
                <w:webHidden/>
              </w:rPr>
              <w:tab/>
            </w:r>
            <w:r w:rsidR="009249DC">
              <w:rPr>
                <w:noProof/>
                <w:webHidden/>
              </w:rPr>
              <w:fldChar w:fldCharType="begin"/>
            </w:r>
            <w:r w:rsidR="009249DC">
              <w:rPr>
                <w:noProof/>
                <w:webHidden/>
              </w:rPr>
              <w:instrText xml:space="preserve"> PAGEREF _Toc130855368 \h </w:instrText>
            </w:r>
            <w:r w:rsidR="009249DC">
              <w:rPr>
                <w:noProof/>
                <w:webHidden/>
              </w:rPr>
            </w:r>
            <w:r w:rsidR="009249DC">
              <w:rPr>
                <w:noProof/>
                <w:webHidden/>
              </w:rPr>
              <w:fldChar w:fldCharType="separate"/>
            </w:r>
            <w:r w:rsidR="009249DC">
              <w:rPr>
                <w:noProof/>
                <w:webHidden/>
              </w:rPr>
              <w:t>66</w:t>
            </w:r>
            <w:r w:rsidR="009249DC">
              <w:rPr>
                <w:noProof/>
                <w:webHidden/>
              </w:rPr>
              <w:fldChar w:fldCharType="end"/>
            </w:r>
          </w:hyperlink>
        </w:p>
        <w:p w14:paraId="75276232" w14:textId="3F4E95B8" w:rsidR="009249DC" w:rsidRDefault="00000000">
          <w:pPr>
            <w:pStyle w:val="TOC1"/>
            <w:tabs>
              <w:tab w:val="right" w:leader="dot" w:pos="9016"/>
            </w:tabs>
            <w:rPr>
              <w:rFonts w:asciiTheme="minorHAnsi" w:eastAsiaTheme="minorEastAsia" w:hAnsiTheme="minorHAnsi"/>
              <w:noProof/>
              <w:sz w:val="22"/>
              <w:lang w:eastAsia="en-GB"/>
            </w:rPr>
          </w:pPr>
          <w:hyperlink w:anchor="_Toc130855369" w:history="1">
            <w:r w:rsidR="009249DC" w:rsidRPr="00BB7E2B">
              <w:rPr>
                <w:rStyle w:val="Hyperlink"/>
                <w:noProof/>
              </w:rPr>
              <w:t>References</w:t>
            </w:r>
            <w:r w:rsidR="009249DC">
              <w:rPr>
                <w:noProof/>
                <w:webHidden/>
              </w:rPr>
              <w:tab/>
            </w:r>
            <w:r w:rsidR="009249DC">
              <w:rPr>
                <w:noProof/>
                <w:webHidden/>
              </w:rPr>
              <w:fldChar w:fldCharType="begin"/>
            </w:r>
            <w:r w:rsidR="009249DC">
              <w:rPr>
                <w:noProof/>
                <w:webHidden/>
              </w:rPr>
              <w:instrText xml:space="preserve"> PAGEREF _Toc130855369 \h </w:instrText>
            </w:r>
            <w:r w:rsidR="009249DC">
              <w:rPr>
                <w:noProof/>
                <w:webHidden/>
              </w:rPr>
            </w:r>
            <w:r w:rsidR="009249DC">
              <w:rPr>
                <w:noProof/>
                <w:webHidden/>
              </w:rPr>
              <w:fldChar w:fldCharType="separate"/>
            </w:r>
            <w:r w:rsidR="009249DC">
              <w:rPr>
                <w:noProof/>
                <w:webHidden/>
              </w:rPr>
              <w:t>71</w:t>
            </w:r>
            <w:r w:rsidR="009249DC">
              <w:rPr>
                <w:noProof/>
                <w:webHidden/>
              </w:rPr>
              <w:fldChar w:fldCharType="end"/>
            </w:r>
          </w:hyperlink>
        </w:p>
        <w:p w14:paraId="612E0033" w14:textId="5B537E85" w:rsidR="00712817" w:rsidRDefault="00712817">
          <w:r>
            <w:rPr>
              <w:b/>
              <w:bCs/>
              <w:noProof/>
            </w:rPr>
            <w:fldChar w:fldCharType="end"/>
          </w:r>
        </w:p>
      </w:sdtContent>
    </w:sdt>
    <w:p w14:paraId="3CCAA03C" w14:textId="77777777" w:rsidR="00712817" w:rsidRDefault="00712817" w:rsidP="00F66702">
      <w:pPr>
        <w:pStyle w:val="NoSpacing"/>
        <w:jc w:val="center"/>
        <w:rPr>
          <w:sz w:val="36"/>
          <w:szCs w:val="36"/>
        </w:rPr>
      </w:pPr>
    </w:p>
    <w:p w14:paraId="4471F35D" w14:textId="77777777" w:rsidR="00712817" w:rsidRDefault="00712817" w:rsidP="00F66702">
      <w:pPr>
        <w:pStyle w:val="NoSpacing"/>
        <w:jc w:val="center"/>
        <w:rPr>
          <w:sz w:val="36"/>
          <w:szCs w:val="36"/>
        </w:rPr>
      </w:pPr>
    </w:p>
    <w:p w14:paraId="62922142" w14:textId="77777777" w:rsidR="00712817" w:rsidRDefault="00712817" w:rsidP="00F66702">
      <w:pPr>
        <w:pStyle w:val="NoSpacing"/>
        <w:jc w:val="center"/>
        <w:rPr>
          <w:sz w:val="36"/>
          <w:szCs w:val="36"/>
        </w:rPr>
      </w:pPr>
    </w:p>
    <w:p w14:paraId="1B12BF17" w14:textId="77777777" w:rsidR="00712817" w:rsidRDefault="00712817" w:rsidP="00F66702">
      <w:pPr>
        <w:pStyle w:val="NoSpacing"/>
        <w:jc w:val="center"/>
        <w:rPr>
          <w:sz w:val="36"/>
          <w:szCs w:val="36"/>
        </w:rPr>
      </w:pPr>
    </w:p>
    <w:p w14:paraId="39398E3A" w14:textId="35B1AC23" w:rsidR="00712817" w:rsidRDefault="00712817" w:rsidP="00F66702">
      <w:pPr>
        <w:pStyle w:val="NoSpacing"/>
        <w:jc w:val="center"/>
        <w:rPr>
          <w:sz w:val="36"/>
          <w:szCs w:val="36"/>
        </w:rPr>
      </w:pPr>
    </w:p>
    <w:p w14:paraId="7C2596CC" w14:textId="77777777" w:rsidR="00261931" w:rsidRDefault="00261931" w:rsidP="00F66702">
      <w:pPr>
        <w:pStyle w:val="NoSpacing"/>
        <w:jc w:val="center"/>
        <w:rPr>
          <w:sz w:val="36"/>
          <w:szCs w:val="36"/>
        </w:rPr>
      </w:pPr>
    </w:p>
    <w:p w14:paraId="70121BBD" w14:textId="77777777" w:rsidR="00712817" w:rsidRPr="00F66702" w:rsidRDefault="00712817" w:rsidP="007C46F5">
      <w:pPr>
        <w:pStyle w:val="NoSpacing"/>
        <w:rPr>
          <w:sz w:val="36"/>
          <w:szCs w:val="36"/>
        </w:rPr>
      </w:pPr>
    </w:p>
    <w:p w14:paraId="01BF053E" w14:textId="77777777" w:rsidR="002045D8" w:rsidRDefault="002045D8" w:rsidP="002045D8">
      <w:pPr>
        <w:pStyle w:val="Heading1"/>
      </w:pPr>
      <w:bookmarkStart w:id="0" w:name="_Toc130855348"/>
      <w:r>
        <w:lastRenderedPageBreak/>
        <w:t>Introduction</w:t>
      </w:r>
      <w:bookmarkEnd w:id="0"/>
      <w:r>
        <w:t xml:space="preserve"> </w:t>
      </w:r>
    </w:p>
    <w:p w14:paraId="3D77117A" w14:textId="707C1596" w:rsidR="00D01D98" w:rsidRDefault="00FB46FC" w:rsidP="00D01D98">
      <w:pPr>
        <w:pStyle w:val="NoSpacing"/>
      </w:pPr>
      <w:r>
        <w:t xml:space="preserve">The scientific evidence is </w:t>
      </w:r>
      <w:r w:rsidR="00EF7983">
        <w:t>‘</w:t>
      </w:r>
      <w:r w:rsidR="00F25DBC">
        <w:t>unequivocal</w:t>
      </w:r>
      <w:r w:rsidR="00EF7983">
        <w:t>’</w:t>
      </w:r>
      <w:r w:rsidR="00F25DBC">
        <w:t xml:space="preserve"> that h</w:t>
      </w:r>
      <w:r>
        <w:t xml:space="preserve">uman behaviour </w:t>
      </w:r>
      <w:r w:rsidR="00F25DBC">
        <w:t xml:space="preserve">has caused </w:t>
      </w:r>
      <w:r>
        <w:t>the rise</w:t>
      </w:r>
      <w:r w:rsidR="00F906D8">
        <w:t xml:space="preserve"> of</w:t>
      </w:r>
      <w:r>
        <w:t xml:space="preserve"> CO</w:t>
      </w:r>
      <w:r w:rsidRPr="00790A96">
        <w:t>2</w:t>
      </w:r>
      <w:r>
        <w:t xml:space="preserve"> </w:t>
      </w:r>
      <w:r w:rsidR="00782AA5">
        <w:t xml:space="preserve">levels </w:t>
      </w:r>
      <w:r>
        <w:t xml:space="preserve">in the </w:t>
      </w:r>
      <w:r w:rsidR="00EF7983">
        <w:t xml:space="preserve">earth’s </w:t>
      </w:r>
      <w:r>
        <w:t>atmosphere</w:t>
      </w:r>
      <w:r w:rsidR="00911CB0">
        <w:t>,</w:t>
      </w:r>
      <w:r w:rsidR="00F2452E">
        <w:t xml:space="preserve"> and this increase in CO2 levels has resulted in global warming (IPCC, 2023). </w:t>
      </w:r>
      <w:r w:rsidR="008410D8">
        <w:t>Such b</w:t>
      </w:r>
      <w:r w:rsidR="00911CB0">
        <w:t xml:space="preserve">ehaviours include energy use, land use, waste production etc. </w:t>
      </w:r>
      <w:r w:rsidR="008410D8">
        <w:t>and t</w:t>
      </w:r>
      <w:r w:rsidR="00D01D98">
        <w:t xml:space="preserve">he </w:t>
      </w:r>
      <w:r w:rsidR="008410D8">
        <w:t>resulting</w:t>
      </w:r>
      <w:r w:rsidR="00D01D98">
        <w:t xml:space="preserve"> change</w:t>
      </w:r>
      <w:r w:rsidR="005D4F49">
        <w:t xml:space="preserve"> in the climate</w:t>
      </w:r>
      <w:r w:rsidR="00D01D98">
        <w:t xml:space="preserve"> is causing devastation t</w:t>
      </w:r>
      <w:r w:rsidR="00385010">
        <w:t>o the planet</w:t>
      </w:r>
      <w:r w:rsidR="00672B06">
        <w:t>. W</w:t>
      </w:r>
      <w:r w:rsidR="00385010">
        <w:t xml:space="preserve">e are seeing </w:t>
      </w:r>
      <w:r w:rsidR="00911CB0">
        <w:t xml:space="preserve">an increase in </w:t>
      </w:r>
      <w:r w:rsidR="00D01D98">
        <w:t xml:space="preserve">extreme weather events, such as hurricanes, droughts, heatwaves, </w:t>
      </w:r>
      <w:r w:rsidR="003B6F40">
        <w:t>t</w:t>
      </w:r>
      <w:r w:rsidR="00D01D98">
        <w:t>sunamis etc. which, in turn, is leading to food scarcity, air borne illnesses, damage to nature, damage to human lives etc</w:t>
      </w:r>
      <w:r w:rsidR="0054556C">
        <w:t>.</w:t>
      </w:r>
      <w:r w:rsidR="00790A96">
        <w:t xml:space="preserve"> (</w:t>
      </w:r>
      <w:r w:rsidR="003B6F40">
        <w:t>Singer et al. 2022</w:t>
      </w:r>
      <w:r w:rsidR="00790A96">
        <w:t>)</w:t>
      </w:r>
      <w:r w:rsidR="00D01D98">
        <w:t>.</w:t>
      </w:r>
      <w:r w:rsidR="00D01D98" w:rsidRPr="00D01D98">
        <w:t xml:space="preserve"> </w:t>
      </w:r>
      <w:r w:rsidR="00D01D98">
        <w:t>To prevent further damage from anthropogenic climate change we need to reach net zero in terms of our CO</w:t>
      </w:r>
      <w:r w:rsidR="00D01D98" w:rsidRPr="00790A96">
        <w:t xml:space="preserve">2 </w:t>
      </w:r>
      <w:r w:rsidR="00D01D98">
        <w:t>emissions</w:t>
      </w:r>
      <w:r w:rsidR="001057DF">
        <w:t>. If we reduce our CO2 emissions, this</w:t>
      </w:r>
      <w:r w:rsidR="00D01D98">
        <w:t xml:space="preserve"> wil</w:t>
      </w:r>
      <w:r w:rsidR="0045084F">
        <w:t xml:space="preserve">l, over time, </w:t>
      </w:r>
      <w:r w:rsidR="00D01D98">
        <w:t>result in a decrease in the earth’s surface temperature (IPCC, 2023).</w:t>
      </w:r>
    </w:p>
    <w:p w14:paraId="2501BF7B" w14:textId="4F1B9B43" w:rsidR="00EE087E" w:rsidRDefault="00EE087E" w:rsidP="00D01D98">
      <w:pPr>
        <w:pStyle w:val="NoSpacing"/>
      </w:pPr>
    </w:p>
    <w:p w14:paraId="1838DE70" w14:textId="6945EFA9" w:rsidR="00FB46FC" w:rsidRDefault="00EE087E" w:rsidP="00FB46FC">
      <w:pPr>
        <w:pStyle w:val="NoSpacing"/>
      </w:pPr>
      <w:r>
        <w:t xml:space="preserve">Digital Research Infrastructure </w:t>
      </w:r>
      <w:r w:rsidR="00261931">
        <w:t xml:space="preserve">(DRI) </w:t>
      </w:r>
      <w:r>
        <w:t xml:space="preserve">and the way we engage with technology has a major role to play in </w:t>
      </w:r>
      <w:r w:rsidR="00FD1156">
        <w:t xml:space="preserve">the contribution of </w:t>
      </w:r>
      <w:r w:rsidR="008410D8">
        <w:t xml:space="preserve">CO2 </w:t>
      </w:r>
      <w:r>
        <w:t xml:space="preserve">emissions. </w:t>
      </w:r>
      <w:r w:rsidR="0045084F">
        <w:t>I</w:t>
      </w:r>
      <w:r w:rsidR="005F73E8">
        <w:t xml:space="preserve">n </w:t>
      </w:r>
      <w:r w:rsidR="00377EDC">
        <w:t xml:space="preserve">the twenty-first century we </w:t>
      </w:r>
      <w:r w:rsidR="005F73E8">
        <w:t>have seen</w:t>
      </w:r>
      <w:r w:rsidR="00377EDC">
        <w:t xml:space="preserve"> a rapid increase in </w:t>
      </w:r>
      <w:r w:rsidR="00F2452E">
        <w:t xml:space="preserve">the capabilities of </w:t>
      </w:r>
      <w:r w:rsidR="00A45DD7">
        <w:t>technolog</w:t>
      </w:r>
      <w:r w:rsidR="00F2452E">
        <w:t>y</w:t>
      </w:r>
      <w:r w:rsidR="00D6004E">
        <w:t xml:space="preserve"> </w:t>
      </w:r>
      <w:r w:rsidR="005F73E8">
        <w:t>(</w:t>
      </w:r>
      <w:proofErr w:type="spellStart"/>
      <w:r w:rsidR="005F73E8">
        <w:t>Aksin-Sivrik</w:t>
      </w:r>
      <w:r w:rsidR="00414C34">
        <w:t>aya</w:t>
      </w:r>
      <w:proofErr w:type="spellEnd"/>
      <w:r w:rsidR="00414C34">
        <w:t xml:space="preserve"> &amp;</w:t>
      </w:r>
      <w:r w:rsidR="00672B06">
        <w:t xml:space="preserve"> </w:t>
      </w:r>
      <w:r w:rsidR="00672B06" w:rsidRPr="00672B06">
        <w:rPr>
          <w:rFonts w:cs="Arial"/>
          <w:color w:val="222222"/>
          <w:szCs w:val="24"/>
          <w:shd w:val="clear" w:color="auto" w:fill="FFFFFF"/>
        </w:rPr>
        <w:t>Bhattacharya</w:t>
      </w:r>
      <w:r w:rsidR="00414C34">
        <w:t>, 2017</w:t>
      </w:r>
      <w:r w:rsidR="005F73E8">
        <w:t>)</w:t>
      </w:r>
      <w:r w:rsidR="003615DD">
        <w:t xml:space="preserve"> </w:t>
      </w:r>
      <w:r w:rsidR="00911CB0">
        <w:t>and consequently</w:t>
      </w:r>
      <w:r w:rsidR="003615DD">
        <w:t xml:space="preserve"> w</w:t>
      </w:r>
      <w:r w:rsidR="00A45DD7">
        <w:t xml:space="preserve">e are becoming </w:t>
      </w:r>
      <w:r w:rsidR="008410D8">
        <w:t xml:space="preserve">ever </w:t>
      </w:r>
      <w:r w:rsidR="005F73E8">
        <w:t>more relian</w:t>
      </w:r>
      <w:r>
        <w:t>t</w:t>
      </w:r>
      <w:r w:rsidR="005F73E8">
        <w:t xml:space="preserve"> on </w:t>
      </w:r>
      <w:r w:rsidR="008410D8">
        <w:t>digital equipment</w:t>
      </w:r>
      <w:r w:rsidR="005F73E8">
        <w:t xml:space="preserve"> </w:t>
      </w:r>
      <w:r w:rsidR="00FD1156">
        <w:t xml:space="preserve">for </w:t>
      </w:r>
      <w:r>
        <w:t>work</w:t>
      </w:r>
      <w:r w:rsidR="00FD1156">
        <w:t xml:space="preserve"> purposes</w:t>
      </w:r>
      <w:r w:rsidR="00AC1426">
        <w:t xml:space="preserve"> (</w:t>
      </w:r>
      <w:r w:rsidR="00782AA5">
        <w:t xml:space="preserve">e.g. </w:t>
      </w:r>
      <w:r w:rsidR="003615DD">
        <w:t xml:space="preserve">relying on </w:t>
      </w:r>
      <w:r w:rsidR="00AC1426">
        <w:t>faster computers</w:t>
      </w:r>
      <w:r w:rsidR="003615DD">
        <w:t xml:space="preserve"> </w:t>
      </w:r>
      <w:r w:rsidR="00BF0618">
        <w:t>with</w:t>
      </w:r>
      <w:r w:rsidR="003615DD">
        <w:t xml:space="preserve"> </w:t>
      </w:r>
      <w:r w:rsidR="00AC1426">
        <w:t>advanced digital capabilities)</w:t>
      </w:r>
      <w:r>
        <w:t xml:space="preserve">, </w:t>
      </w:r>
      <w:r w:rsidR="00790A96">
        <w:t xml:space="preserve">for </w:t>
      </w:r>
      <w:r>
        <w:t xml:space="preserve">the way </w:t>
      </w:r>
      <w:r w:rsidR="00790A96">
        <w:t xml:space="preserve">in which </w:t>
      </w:r>
      <w:r>
        <w:t>we</w:t>
      </w:r>
      <w:r w:rsidR="005F73E8">
        <w:t xml:space="preserve"> communicate</w:t>
      </w:r>
      <w:r w:rsidR="00AC1426">
        <w:t xml:space="preserve"> (e.g. online meetings, virtual conferencing etc.)</w:t>
      </w:r>
      <w:r>
        <w:t xml:space="preserve">, and the way </w:t>
      </w:r>
      <w:r w:rsidR="00790A96">
        <w:t xml:space="preserve">in which </w:t>
      </w:r>
      <w:r>
        <w:t>we conduct our research</w:t>
      </w:r>
      <w:r w:rsidR="00AC1426">
        <w:t xml:space="preserve"> (</w:t>
      </w:r>
      <w:r w:rsidR="000A4EA9">
        <w:t xml:space="preserve">e.g. the need for </w:t>
      </w:r>
      <w:r w:rsidR="00AC1426">
        <w:t xml:space="preserve">advances in </w:t>
      </w:r>
      <w:r w:rsidR="00911CB0">
        <w:t xml:space="preserve">research </w:t>
      </w:r>
      <w:r w:rsidR="00AC1426">
        <w:t xml:space="preserve">equipment, </w:t>
      </w:r>
      <w:r w:rsidR="00BF0618">
        <w:t xml:space="preserve">the introduction of </w:t>
      </w:r>
      <w:r w:rsidR="00AC1426">
        <w:t>larger data storage facilities</w:t>
      </w:r>
      <w:r w:rsidR="00092926">
        <w:t xml:space="preserve"> etc.</w:t>
      </w:r>
      <w:r w:rsidR="00AC1426">
        <w:t>)</w:t>
      </w:r>
      <w:r w:rsidR="005F73E8">
        <w:t>.</w:t>
      </w:r>
      <w:r w:rsidR="00AC1426">
        <w:t xml:space="preserve"> </w:t>
      </w:r>
    </w:p>
    <w:p w14:paraId="1F93C55D" w14:textId="03073277" w:rsidR="00AC1426" w:rsidRDefault="00AC1426" w:rsidP="00FB46FC">
      <w:pPr>
        <w:pStyle w:val="NoSpacing"/>
      </w:pPr>
    </w:p>
    <w:p w14:paraId="72A027C6" w14:textId="2370B844" w:rsidR="00BF0618" w:rsidRDefault="003C4ED9" w:rsidP="00AC1426">
      <w:pPr>
        <w:pStyle w:val="NoSpacing"/>
      </w:pPr>
      <w:r>
        <w:t>However, t</w:t>
      </w:r>
      <w:r w:rsidR="00603AE8">
        <w:t xml:space="preserve">he </w:t>
      </w:r>
      <w:r w:rsidR="000E1867">
        <w:t>advancement</w:t>
      </w:r>
      <w:r w:rsidR="003615DD">
        <w:t xml:space="preserve"> </w:t>
      </w:r>
      <w:r w:rsidR="00603AE8">
        <w:t xml:space="preserve">in technology </w:t>
      </w:r>
      <w:r w:rsidR="003615DD">
        <w:t>is two-fold in terms of</w:t>
      </w:r>
      <w:r w:rsidR="000F0BB6">
        <w:t xml:space="preserve"> the</w:t>
      </w:r>
      <w:r w:rsidR="003615DD">
        <w:t xml:space="preserve"> impact </w:t>
      </w:r>
      <w:r w:rsidR="00E77494">
        <w:t xml:space="preserve">it </w:t>
      </w:r>
      <w:r w:rsidR="000A4EA9">
        <w:t>is having</w:t>
      </w:r>
      <w:r w:rsidR="00E77494">
        <w:t xml:space="preserve"> </w:t>
      </w:r>
      <w:r w:rsidR="003615DD">
        <w:t>on the environment</w:t>
      </w:r>
      <w:r w:rsidR="000E1867">
        <w:t xml:space="preserve">. </w:t>
      </w:r>
      <w:r w:rsidR="00E77494">
        <w:t xml:space="preserve">For example, </w:t>
      </w:r>
      <w:r w:rsidR="005D4F49">
        <w:t xml:space="preserve">this </w:t>
      </w:r>
      <w:r w:rsidR="002E25AE">
        <w:t xml:space="preserve">advancement </w:t>
      </w:r>
      <w:r w:rsidR="00603AE8">
        <w:t>ha</w:t>
      </w:r>
      <w:r w:rsidR="005D4F49">
        <w:t>s</w:t>
      </w:r>
      <w:r w:rsidR="00603AE8">
        <w:t xml:space="preserve"> enabled lifestyle changes that will necessarily reduce the amount of C</w:t>
      </w:r>
      <w:r w:rsidR="00790A96">
        <w:t>O</w:t>
      </w:r>
      <w:r w:rsidR="00603AE8">
        <w:t>2 emission</w:t>
      </w:r>
      <w:r w:rsidR="00C573D9">
        <w:t>s,</w:t>
      </w:r>
      <w:r w:rsidR="00E77494">
        <w:t xml:space="preserve"> such as </w:t>
      </w:r>
      <w:r w:rsidR="00603AE8">
        <w:t xml:space="preserve">online meetings reducing the need for travel, virtual conferences reducing the need for long-haul flights, cyber classrooms replacing </w:t>
      </w:r>
      <w:r w:rsidR="00DF1885">
        <w:t xml:space="preserve">in person classrooms thus reducing the </w:t>
      </w:r>
      <w:r w:rsidR="000F0BB6">
        <w:t>number</w:t>
      </w:r>
      <w:r w:rsidR="00DF1885">
        <w:t xml:space="preserve"> of individuals travelling to and from</w:t>
      </w:r>
      <w:r w:rsidR="000E1867">
        <w:t xml:space="preserve"> colleges and </w:t>
      </w:r>
      <w:r w:rsidR="000E1867" w:rsidRPr="007A5C58">
        <w:rPr>
          <w:szCs w:val="24"/>
        </w:rPr>
        <w:t>universities</w:t>
      </w:r>
      <w:r w:rsidR="00790A96" w:rsidRPr="007A5C58">
        <w:rPr>
          <w:szCs w:val="24"/>
        </w:rPr>
        <w:t xml:space="preserve"> (</w:t>
      </w:r>
      <w:bookmarkStart w:id="1" w:name="_Hlk130831857"/>
      <w:proofErr w:type="spellStart"/>
      <w:r w:rsidR="000A4EA9" w:rsidRPr="007A5C58">
        <w:rPr>
          <w:szCs w:val="24"/>
        </w:rPr>
        <w:t>Bekaroo</w:t>
      </w:r>
      <w:proofErr w:type="spellEnd"/>
      <w:r w:rsidR="000A4EA9" w:rsidRPr="007A5C58">
        <w:rPr>
          <w:szCs w:val="24"/>
        </w:rPr>
        <w:t xml:space="preserve"> et al. 2016</w:t>
      </w:r>
      <w:r w:rsidR="007A5C58" w:rsidRPr="007A5C58">
        <w:rPr>
          <w:szCs w:val="24"/>
        </w:rPr>
        <w:t xml:space="preserve">, </w:t>
      </w:r>
      <w:r w:rsidR="007A5C58" w:rsidRPr="007A5C58">
        <w:rPr>
          <w:rFonts w:cs="Arial"/>
          <w:color w:val="222222"/>
          <w:szCs w:val="24"/>
          <w:shd w:val="clear" w:color="auto" w:fill="FFFFFF"/>
        </w:rPr>
        <w:t>Jäckle,2022;</w:t>
      </w:r>
      <w:r w:rsidR="007A5C58" w:rsidRPr="007A5C58">
        <w:rPr>
          <w:szCs w:val="24"/>
        </w:rPr>
        <w:t xml:space="preserve"> Skiles et al. 2022</w:t>
      </w:r>
      <w:bookmarkEnd w:id="1"/>
      <w:r w:rsidR="00790A96" w:rsidRPr="007A5C58">
        <w:rPr>
          <w:szCs w:val="24"/>
        </w:rPr>
        <w:t>)</w:t>
      </w:r>
      <w:r w:rsidR="000E1867" w:rsidRPr="007A5C58">
        <w:rPr>
          <w:szCs w:val="24"/>
        </w:rPr>
        <w:t xml:space="preserve">. </w:t>
      </w:r>
      <w:r w:rsidR="00603AE8" w:rsidRPr="007A5C58">
        <w:rPr>
          <w:szCs w:val="24"/>
        </w:rPr>
        <w:t xml:space="preserve">But </w:t>
      </w:r>
      <w:r w:rsidR="003D31A9" w:rsidRPr="007A5C58">
        <w:rPr>
          <w:szCs w:val="24"/>
        </w:rPr>
        <w:t>because of</w:t>
      </w:r>
      <w:r w:rsidR="00C573D9" w:rsidRPr="007A5C58">
        <w:rPr>
          <w:szCs w:val="24"/>
        </w:rPr>
        <w:t xml:space="preserve"> </w:t>
      </w:r>
      <w:r w:rsidR="00DF1885" w:rsidRPr="007A5C58">
        <w:rPr>
          <w:szCs w:val="24"/>
        </w:rPr>
        <w:t>the</w:t>
      </w:r>
      <w:r w:rsidR="00DF1885">
        <w:t xml:space="preserve"> </w:t>
      </w:r>
      <w:r w:rsidR="002E25AE">
        <w:t>development</w:t>
      </w:r>
      <w:r w:rsidR="000E1867">
        <w:t xml:space="preserve"> </w:t>
      </w:r>
      <w:r w:rsidR="00DF1885">
        <w:t>in technology, equipment and devices are becoming more popular</w:t>
      </w:r>
      <w:r w:rsidR="000E1867">
        <w:t xml:space="preserve"> and so there is a need for mass production</w:t>
      </w:r>
      <w:r w:rsidR="00E77494">
        <w:t xml:space="preserve"> on a much greater level</w:t>
      </w:r>
      <w:r w:rsidR="000E1867">
        <w:t xml:space="preserve">. </w:t>
      </w:r>
      <w:r w:rsidR="00DF1885">
        <w:t xml:space="preserve">There are </w:t>
      </w:r>
      <w:r w:rsidR="005D4F49">
        <w:t xml:space="preserve">also </w:t>
      </w:r>
      <w:r w:rsidR="00DF1885">
        <w:t>quicker turnaround times for updating</w:t>
      </w:r>
      <w:r w:rsidR="000E1867">
        <w:t xml:space="preserve"> equipment to newer</w:t>
      </w:r>
      <w:r w:rsidR="00DF1885">
        <w:t xml:space="preserve"> models </w:t>
      </w:r>
      <w:r w:rsidR="000E1867">
        <w:t>resulting in more waste from obsolete</w:t>
      </w:r>
      <w:r w:rsidR="00E77494">
        <w:t xml:space="preserve"> machines</w:t>
      </w:r>
      <w:r w:rsidR="005D4F49">
        <w:t>, n</w:t>
      </w:r>
      <w:r w:rsidR="000E1867">
        <w:t xml:space="preserve">ot to mention </w:t>
      </w:r>
      <w:r w:rsidR="00DF1885">
        <w:t>the need for new material</w:t>
      </w:r>
      <w:r w:rsidR="000E1867">
        <w:t xml:space="preserve"> to source the manufacturing</w:t>
      </w:r>
      <w:r w:rsidR="00DF1885">
        <w:t xml:space="preserve">. </w:t>
      </w:r>
      <w:r w:rsidR="000E1867">
        <w:t>And</w:t>
      </w:r>
      <w:r w:rsidR="007F04BA">
        <w:t>, of course,</w:t>
      </w:r>
      <w:r w:rsidR="000E1867">
        <w:t xml:space="preserve"> more users </w:t>
      </w:r>
      <w:r>
        <w:t>of technology mean</w:t>
      </w:r>
      <w:r w:rsidR="000E1867">
        <w:t xml:space="preserve"> </w:t>
      </w:r>
      <w:r w:rsidR="007F04BA">
        <w:t>an increase in the</w:t>
      </w:r>
      <w:r w:rsidR="000E1867">
        <w:t xml:space="preserve"> generation of electricity, resulting in </w:t>
      </w:r>
      <w:r w:rsidR="007F04BA">
        <w:t>rising</w:t>
      </w:r>
      <w:r w:rsidR="000E1867">
        <w:t xml:space="preserve"> levels of CO2 in the </w:t>
      </w:r>
      <w:r w:rsidR="00E77494">
        <w:t>atmosphere (see Pattinson, 2017)</w:t>
      </w:r>
      <w:r w:rsidR="000E1867">
        <w:t>.</w:t>
      </w:r>
      <w:r w:rsidR="00E77494">
        <w:t xml:space="preserve"> </w:t>
      </w:r>
    </w:p>
    <w:p w14:paraId="24144B91" w14:textId="77777777" w:rsidR="00BF0618" w:rsidRDefault="00BF0618" w:rsidP="00AC1426">
      <w:pPr>
        <w:pStyle w:val="NoSpacing"/>
      </w:pPr>
    </w:p>
    <w:p w14:paraId="102737F4" w14:textId="379FFD87" w:rsidR="00BF0618" w:rsidRDefault="00E77494" w:rsidP="00BF0618">
      <w:pPr>
        <w:pStyle w:val="NoSpacing"/>
      </w:pPr>
      <w:r>
        <w:t>Clearly</w:t>
      </w:r>
      <w:r w:rsidR="003C4ED9">
        <w:t>,</w:t>
      </w:r>
      <w:r>
        <w:t xml:space="preserve"> we need to be more </w:t>
      </w:r>
      <w:r w:rsidR="00BF0618">
        <w:t xml:space="preserve">aware of the environmental impact of </w:t>
      </w:r>
      <w:r w:rsidR="003D31A9">
        <w:t>technology</w:t>
      </w:r>
      <w:r w:rsidR="00BF0618">
        <w:t xml:space="preserve"> and the amount of energy it requires</w:t>
      </w:r>
      <w:r w:rsidR="006D777C">
        <w:t>. W</w:t>
      </w:r>
      <w:r w:rsidR="00BF0618">
        <w:t xml:space="preserve">e need to adapt our behaviour to reduce </w:t>
      </w:r>
      <w:r w:rsidR="00790A96">
        <w:t>its</w:t>
      </w:r>
      <w:r w:rsidR="00BF0618">
        <w:t xml:space="preserve"> environmental impact, including being more energy conscious</w:t>
      </w:r>
      <w:r w:rsidR="00790A96">
        <w:t>,</w:t>
      </w:r>
      <w:r w:rsidR="00BF0618">
        <w:t xml:space="preserve"> </w:t>
      </w:r>
      <w:r w:rsidR="00790A96">
        <w:t>for example,</w:t>
      </w:r>
      <w:r w:rsidR="00BF0618">
        <w:t xml:space="preserve"> switching equipment off when it is not being used, utilizing large data storage/ computing facilities</w:t>
      </w:r>
      <w:r w:rsidR="00BF0618" w:rsidRPr="00463B50">
        <w:t xml:space="preserve">, consider </w:t>
      </w:r>
      <w:r w:rsidR="00463B50" w:rsidRPr="00463B50">
        <w:t xml:space="preserve">the </w:t>
      </w:r>
      <w:r w:rsidR="00BF0618" w:rsidRPr="00463B50">
        <w:t>environmental</w:t>
      </w:r>
      <w:r w:rsidR="00BF0618">
        <w:t xml:space="preserve"> impact when upgrading equipment etc.</w:t>
      </w:r>
    </w:p>
    <w:p w14:paraId="4B9A56CB" w14:textId="77777777" w:rsidR="00BF0618" w:rsidRDefault="00BF0618" w:rsidP="00BF0618">
      <w:pPr>
        <w:pStyle w:val="NoSpacing"/>
      </w:pPr>
    </w:p>
    <w:p w14:paraId="1AEAABB6" w14:textId="49B33EA2" w:rsidR="00FD1156" w:rsidRDefault="00911CB0" w:rsidP="00AC1426">
      <w:pPr>
        <w:pStyle w:val="NoSpacing"/>
      </w:pPr>
      <w:r>
        <w:t xml:space="preserve">But </w:t>
      </w:r>
      <w:r w:rsidR="000F0BB6">
        <w:t xml:space="preserve">both </w:t>
      </w:r>
      <w:r w:rsidR="007F04BA">
        <w:t xml:space="preserve">adaptation and behaviour change </w:t>
      </w:r>
      <w:r w:rsidR="000F0BB6">
        <w:t>come</w:t>
      </w:r>
      <w:r w:rsidR="007F04BA">
        <w:t xml:space="preserve"> with a whole series of barriers</w:t>
      </w:r>
      <w:r w:rsidR="008410D8">
        <w:t xml:space="preserve"> that prevent people from </w:t>
      </w:r>
      <w:proofErr w:type="gramStart"/>
      <w:r w:rsidR="008410D8">
        <w:t>taking action</w:t>
      </w:r>
      <w:proofErr w:type="gramEnd"/>
      <w:r w:rsidR="00080984">
        <w:t xml:space="preserve"> (</w:t>
      </w:r>
      <w:r w:rsidR="00A96E9A">
        <w:t>Gifford, 2011</w:t>
      </w:r>
      <w:r w:rsidR="00080984">
        <w:t>)</w:t>
      </w:r>
      <w:r w:rsidR="007F04BA">
        <w:t xml:space="preserve">. </w:t>
      </w:r>
      <w:r w:rsidR="00080984">
        <w:t>These b</w:t>
      </w:r>
      <w:r w:rsidR="000F0BB6">
        <w:t xml:space="preserve">arriers </w:t>
      </w:r>
      <w:r w:rsidR="00080984">
        <w:t xml:space="preserve">can </w:t>
      </w:r>
      <w:r w:rsidR="005D4F49">
        <w:t>occur at</w:t>
      </w:r>
      <w:r w:rsidR="00080984">
        <w:t xml:space="preserve"> an institutional level</w:t>
      </w:r>
      <w:r w:rsidR="00824F48">
        <w:t>, for example,</w:t>
      </w:r>
      <w:r w:rsidR="00BF0618">
        <w:t xml:space="preserve"> </w:t>
      </w:r>
      <w:r w:rsidR="00080984">
        <w:t>polic</w:t>
      </w:r>
      <w:r w:rsidR="00FD1156">
        <w:t>y restrictions</w:t>
      </w:r>
      <w:r w:rsidR="003D31A9">
        <w:t xml:space="preserve"> constraining sustainable behaviour</w:t>
      </w:r>
      <w:r w:rsidR="00080984">
        <w:t xml:space="preserve">, </w:t>
      </w:r>
      <w:r w:rsidR="005D4F49">
        <w:t>as well as at the inter</w:t>
      </w:r>
      <w:r w:rsidR="00092926">
        <w:t xml:space="preserve"> </w:t>
      </w:r>
      <w:r w:rsidR="005D4F49">
        <w:t>persona</w:t>
      </w:r>
      <w:r w:rsidR="00092926">
        <w:t>l</w:t>
      </w:r>
      <w:r w:rsidR="005D4F49">
        <w:t xml:space="preserve"> level</w:t>
      </w:r>
      <w:r w:rsidR="00092926">
        <w:t xml:space="preserve">, for example, </w:t>
      </w:r>
      <w:r w:rsidR="00080984">
        <w:t>financial</w:t>
      </w:r>
      <w:r w:rsidR="00BF0618">
        <w:t xml:space="preserve"> restrictions</w:t>
      </w:r>
      <w:r w:rsidR="003D31A9">
        <w:t xml:space="preserve"> limiting the upgrade to newer more energy efficient technology</w:t>
      </w:r>
      <w:r w:rsidR="00080984">
        <w:t xml:space="preserve">, </w:t>
      </w:r>
      <w:r w:rsidR="00BF0618">
        <w:t xml:space="preserve">lack of </w:t>
      </w:r>
      <w:r w:rsidR="00080984">
        <w:t>communication</w:t>
      </w:r>
      <w:r w:rsidR="00FD1156">
        <w:t xml:space="preserve"> </w:t>
      </w:r>
      <w:r w:rsidR="005D4F49">
        <w:t>about how to behave</w:t>
      </w:r>
      <w:r w:rsidR="003D31A9">
        <w:t xml:space="preserve"> more sustainably in the workplace </w:t>
      </w:r>
      <w:r w:rsidR="00FD1156">
        <w:t>etc</w:t>
      </w:r>
      <w:r w:rsidR="00BF0618">
        <w:t>. A</w:t>
      </w:r>
      <w:r w:rsidR="005D4F49">
        <w:t xml:space="preserve">t </w:t>
      </w:r>
      <w:r w:rsidR="007300CF">
        <w:t xml:space="preserve">the individual level, these </w:t>
      </w:r>
      <w:r w:rsidR="007300CF">
        <w:lastRenderedPageBreak/>
        <w:t xml:space="preserve">barriers can </w:t>
      </w:r>
      <w:r w:rsidR="005D4F49">
        <w:t xml:space="preserve">also </w:t>
      </w:r>
      <w:r w:rsidR="007300CF">
        <w:t>include lack of knowledge</w:t>
      </w:r>
      <w:r w:rsidR="003D31A9">
        <w:t xml:space="preserve"> of the environmental impact of facilities in the workplace</w:t>
      </w:r>
      <w:r w:rsidR="007300CF">
        <w:t>, lack of</w:t>
      </w:r>
      <w:r w:rsidR="00FD1156">
        <w:t xml:space="preserve"> </w:t>
      </w:r>
      <w:r w:rsidR="00C573D9">
        <w:t>awareness</w:t>
      </w:r>
      <w:r w:rsidR="003D31A9">
        <w:t xml:space="preserve"> of </w:t>
      </w:r>
      <w:r w:rsidR="003D31A9" w:rsidRPr="00824F48">
        <w:rPr>
          <w:i/>
          <w:iCs/>
        </w:rPr>
        <w:t>how</w:t>
      </w:r>
      <w:r w:rsidR="003D31A9">
        <w:t xml:space="preserve"> to reduce individual environmental impact</w:t>
      </w:r>
      <w:r w:rsidR="008D5D55">
        <w:t>,</w:t>
      </w:r>
      <w:r w:rsidR="00092926">
        <w:t xml:space="preserve"> and</w:t>
      </w:r>
      <w:r w:rsidR="007300CF">
        <w:t xml:space="preserve"> low levels of response efficacy and self-efficacy etc. </w:t>
      </w:r>
    </w:p>
    <w:p w14:paraId="61155A42" w14:textId="77777777" w:rsidR="00FD1156" w:rsidRDefault="00FD1156" w:rsidP="00AC1426">
      <w:pPr>
        <w:pStyle w:val="NoSpacing"/>
      </w:pPr>
    </w:p>
    <w:p w14:paraId="7F72327E" w14:textId="54BCE9A4" w:rsidR="00FD1156" w:rsidRPr="00790A96" w:rsidRDefault="007300CF" w:rsidP="00FD1156">
      <w:pPr>
        <w:pStyle w:val="NoSpacing"/>
      </w:pPr>
      <w:r w:rsidRPr="007300CF">
        <w:t xml:space="preserve">‘Response efficacy’ relates to a person's beliefs as to whether recommended action steps will </w:t>
      </w:r>
      <w:r w:rsidR="00C573D9" w:rsidRPr="007300CF">
        <w:t>avoid</w:t>
      </w:r>
      <w:r w:rsidRPr="007300CF">
        <w:t xml:space="preserve"> the threat</w:t>
      </w:r>
      <w:r w:rsidR="003D31A9">
        <w:t xml:space="preserve"> (in this case </w:t>
      </w:r>
      <w:r w:rsidR="00790A96">
        <w:t xml:space="preserve">the threat of </w:t>
      </w:r>
      <w:r w:rsidR="003D31A9">
        <w:t>climate change)</w:t>
      </w:r>
      <w:r w:rsidRPr="007300CF">
        <w:t>.</w:t>
      </w:r>
      <w:r>
        <w:t xml:space="preserve"> </w:t>
      </w:r>
      <w:r w:rsidRPr="007300CF">
        <w:t xml:space="preserve">‘Self-efficacy’ refers to beliefs about one’s ability to carry out activities </w:t>
      </w:r>
      <w:r w:rsidR="00824F48" w:rsidRPr="007300CF">
        <w:t>to</w:t>
      </w:r>
      <w:r w:rsidR="00C573D9">
        <w:t xml:space="preserve"> negate the threat</w:t>
      </w:r>
      <w:r w:rsidRPr="007300CF">
        <w:t xml:space="preserve">.  </w:t>
      </w:r>
      <w:r w:rsidR="00FD1156" w:rsidRPr="00FD1156">
        <w:t xml:space="preserve">In other words, </w:t>
      </w:r>
      <w:r w:rsidR="00790A96">
        <w:t xml:space="preserve">if we are to encourage the reduction of CO2 from technology and DRI </w:t>
      </w:r>
      <w:r w:rsidR="00FD1156" w:rsidRPr="00FD1156">
        <w:t>individual</w:t>
      </w:r>
      <w:r w:rsidR="00790A96">
        <w:t>s</w:t>
      </w:r>
      <w:r w:rsidR="00FD1156" w:rsidRPr="00FD1156">
        <w:t xml:space="preserve"> needs to believe that </w:t>
      </w:r>
      <w:r w:rsidR="00790A96">
        <w:t xml:space="preserve">small changes in behaviour will make a difference and that they </w:t>
      </w:r>
      <w:r w:rsidR="00824F48">
        <w:t>can carry</w:t>
      </w:r>
      <w:r w:rsidR="00790A96">
        <w:t xml:space="preserve"> out </w:t>
      </w:r>
      <w:r w:rsidR="006D777C">
        <w:t xml:space="preserve">the required behaviour </w:t>
      </w:r>
      <w:r w:rsidR="00FD1156" w:rsidRPr="00FD1156">
        <w:rPr>
          <w:lang w:val="en-AU"/>
        </w:rPr>
        <w:t xml:space="preserve">(Witte, 1992; Rogers, 1983). </w:t>
      </w:r>
      <w:r w:rsidR="00FB745D">
        <w:t>So</w:t>
      </w:r>
      <w:r w:rsidR="006D777C">
        <w:t>,</w:t>
      </w:r>
      <w:r w:rsidR="00FB745D">
        <w:t xml:space="preserve"> it is necessary to increase levels of response efficacy and self-efficacy at the individual level if we are going to encourage more sustainable behaviour.</w:t>
      </w:r>
    </w:p>
    <w:p w14:paraId="140B20D6" w14:textId="09F77E79" w:rsidR="00C573D9" w:rsidRDefault="00C573D9" w:rsidP="00FD1156">
      <w:pPr>
        <w:pStyle w:val="NoSpacing"/>
        <w:rPr>
          <w:lang w:val="en-AU"/>
        </w:rPr>
      </w:pPr>
    </w:p>
    <w:p w14:paraId="76BB9B6E" w14:textId="6959C87C" w:rsidR="00C573D9" w:rsidRDefault="00C573D9" w:rsidP="00FD1156">
      <w:pPr>
        <w:pStyle w:val="NoSpacing"/>
        <w:rPr>
          <w:lang w:val="en-AU"/>
        </w:rPr>
      </w:pPr>
      <w:r>
        <w:rPr>
          <w:lang w:val="en-AU"/>
        </w:rPr>
        <w:t xml:space="preserve">Another major </w:t>
      </w:r>
      <w:r w:rsidR="00D5183F">
        <w:rPr>
          <w:lang w:val="en-AU"/>
        </w:rPr>
        <w:t>factor</w:t>
      </w:r>
      <w:r>
        <w:rPr>
          <w:lang w:val="en-AU"/>
        </w:rPr>
        <w:t xml:space="preserve"> when it comes to </w:t>
      </w:r>
      <w:r w:rsidR="00D5183F">
        <w:rPr>
          <w:lang w:val="en-AU"/>
        </w:rPr>
        <w:t xml:space="preserve">encouraging </w:t>
      </w:r>
      <w:r>
        <w:rPr>
          <w:lang w:val="en-AU"/>
        </w:rPr>
        <w:t xml:space="preserve">sustainable behaviour is </w:t>
      </w:r>
      <w:r w:rsidR="00D5183F">
        <w:rPr>
          <w:lang w:val="en-AU"/>
        </w:rPr>
        <w:t xml:space="preserve">understanding </w:t>
      </w:r>
      <w:r>
        <w:rPr>
          <w:lang w:val="en-AU"/>
        </w:rPr>
        <w:t xml:space="preserve">the </w:t>
      </w:r>
      <w:r w:rsidR="00092926">
        <w:rPr>
          <w:lang w:val="en-AU"/>
        </w:rPr>
        <w:t xml:space="preserve">disconnect between </w:t>
      </w:r>
      <w:r>
        <w:rPr>
          <w:lang w:val="en-AU"/>
        </w:rPr>
        <w:t>attitude</w:t>
      </w:r>
      <w:r w:rsidR="00092926">
        <w:rPr>
          <w:lang w:val="en-AU"/>
        </w:rPr>
        <w:t>s</w:t>
      </w:r>
      <w:r>
        <w:rPr>
          <w:lang w:val="en-AU"/>
        </w:rPr>
        <w:t xml:space="preserve"> and behaviour, or the </w:t>
      </w:r>
      <w:r w:rsidR="00092926">
        <w:rPr>
          <w:lang w:val="en-AU"/>
        </w:rPr>
        <w:t>so called ‘</w:t>
      </w:r>
      <w:r>
        <w:rPr>
          <w:lang w:val="en-AU"/>
        </w:rPr>
        <w:t>value-action gap</w:t>
      </w:r>
      <w:r w:rsidR="00092926">
        <w:rPr>
          <w:lang w:val="en-AU"/>
        </w:rPr>
        <w:t>’</w:t>
      </w:r>
      <w:r>
        <w:rPr>
          <w:lang w:val="en-AU"/>
        </w:rPr>
        <w:t xml:space="preserve"> (</w:t>
      </w:r>
      <w:proofErr w:type="spellStart"/>
      <w:r w:rsidR="00A96E9A" w:rsidRPr="00A96E9A">
        <w:rPr>
          <w:rFonts w:cs="Arial"/>
          <w:color w:val="222222"/>
          <w:szCs w:val="24"/>
          <w:shd w:val="clear" w:color="auto" w:fill="FFFFFF"/>
        </w:rPr>
        <w:t>Kollmuss</w:t>
      </w:r>
      <w:proofErr w:type="spellEnd"/>
      <w:r w:rsidR="00A96E9A" w:rsidRPr="00A96E9A">
        <w:rPr>
          <w:rFonts w:cs="Arial"/>
          <w:color w:val="222222"/>
          <w:szCs w:val="24"/>
          <w:shd w:val="clear" w:color="auto" w:fill="FFFFFF"/>
        </w:rPr>
        <w:t xml:space="preserve"> &amp; Agyeman, 2002</w:t>
      </w:r>
      <w:r w:rsidRPr="00A96E9A">
        <w:rPr>
          <w:szCs w:val="24"/>
          <w:lang w:val="en-AU"/>
        </w:rPr>
        <w:t xml:space="preserve">). </w:t>
      </w:r>
      <w:r w:rsidR="00D5183F" w:rsidRPr="00A96E9A">
        <w:rPr>
          <w:szCs w:val="24"/>
          <w:lang w:val="en-AU"/>
        </w:rPr>
        <w:t>This is particularly prevalent in domains that are subject t</w:t>
      </w:r>
      <w:r w:rsidR="00D5183F">
        <w:rPr>
          <w:lang w:val="en-AU"/>
        </w:rPr>
        <w:t xml:space="preserve">o social desirability, like sustainability. </w:t>
      </w:r>
      <w:r>
        <w:rPr>
          <w:lang w:val="en-AU"/>
        </w:rPr>
        <w:t xml:space="preserve">People often report that they have a positive attitude to sustainability, but this is not necessarily reflected in their actual behaviour. </w:t>
      </w:r>
      <w:r w:rsidR="002111CE">
        <w:rPr>
          <w:lang w:val="en-AU"/>
        </w:rPr>
        <w:t>Thus,</w:t>
      </w:r>
      <w:r w:rsidR="00B87D32">
        <w:rPr>
          <w:lang w:val="en-AU"/>
        </w:rPr>
        <w:t xml:space="preserve"> there is little or no correlation between self-reported attitudes (explicit attitudes) and actual behaviour (</w:t>
      </w:r>
      <w:r w:rsidR="002111CE">
        <w:rPr>
          <w:lang w:val="en-AU"/>
        </w:rPr>
        <w:t xml:space="preserve">see </w:t>
      </w:r>
      <w:r w:rsidR="00A96E9A">
        <w:rPr>
          <w:lang w:val="en-AU"/>
        </w:rPr>
        <w:t>Beattie, 2010</w:t>
      </w:r>
      <w:r w:rsidR="00B87D32">
        <w:rPr>
          <w:lang w:val="en-AU"/>
        </w:rPr>
        <w:t>).</w:t>
      </w:r>
    </w:p>
    <w:p w14:paraId="7FF9B676" w14:textId="29D9CDF8" w:rsidR="00B87D32" w:rsidRDefault="00B87D32" w:rsidP="00FD1156">
      <w:pPr>
        <w:pStyle w:val="NoSpacing"/>
        <w:rPr>
          <w:lang w:val="en-AU"/>
        </w:rPr>
      </w:pPr>
    </w:p>
    <w:p w14:paraId="3BB066FE" w14:textId="4515FE38" w:rsidR="00C940EC" w:rsidRPr="00B87D32" w:rsidRDefault="00B87D32" w:rsidP="00B87D32">
      <w:pPr>
        <w:pStyle w:val="NoSpacing"/>
        <w:rPr>
          <w:lang w:val="en-AU"/>
        </w:rPr>
      </w:pPr>
      <w:r>
        <w:rPr>
          <w:lang w:val="en-AU"/>
        </w:rPr>
        <w:t xml:space="preserve">But there are other attitudes that we can measure that may be a better predictor of behaviour – namely ‘implicit </w:t>
      </w:r>
      <w:r w:rsidR="00A96E9A">
        <w:rPr>
          <w:lang w:val="en-AU"/>
        </w:rPr>
        <w:t>attitudes</w:t>
      </w:r>
      <w:r>
        <w:rPr>
          <w:lang w:val="en-AU"/>
        </w:rPr>
        <w:t xml:space="preserve">. </w:t>
      </w:r>
      <w:r w:rsidR="002111CE">
        <w:rPr>
          <w:lang w:val="en-AU"/>
        </w:rPr>
        <w:t>I</w:t>
      </w:r>
      <w:proofErr w:type="spellStart"/>
      <w:r w:rsidR="002111CE">
        <w:t>mplicit</w:t>
      </w:r>
      <w:proofErr w:type="spellEnd"/>
      <w:r w:rsidR="00C940EC">
        <w:t xml:space="preserve"> attitudes ar</w:t>
      </w:r>
      <w:r w:rsidR="00B84EFB">
        <w:t xml:space="preserve">e </w:t>
      </w:r>
      <w:r w:rsidR="00C940EC">
        <w:t>held below the level of conscious awareness</w:t>
      </w:r>
      <w:r w:rsidR="0045084F">
        <w:t xml:space="preserve"> and </w:t>
      </w:r>
      <w:r w:rsidR="00C940EC">
        <w:t xml:space="preserve">develop slowly over time </w:t>
      </w:r>
      <w:r w:rsidR="002111CE">
        <w:t xml:space="preserve">and are </w:t>
      </w:r>
      <w:r w:rsidR="0045084F">
        <w:t xml:space="preserve">largely </w:t>
      </w:r>
      <w:r w:rsidR="00851EB7">
        <w:t xml:space="preserve">influenced by past experiences that </w:t>
      </w:r>
      <w:r>
        <w:t>we do not necessarily remember</w:t>
      </w:r>
      <w:r w:rsidR="00851EB7">
        <w:t xml:space="preserve"> </w:t>
      </w:r>
      <w:bookmarkStart w:id="2" w:name="_Hlk129979670"/>
      <w:r w:rsidR="00851EB7">
        <w:t>(</w:t>
      </w:r>
      <w:r w:rsidR="0045084F" w:rsidRPr="004C0780">
        <w:t>Rydell &amp; McConnell, 2006</w:t>
      </w:r>
      <w:r w:rsidR="0045084F">
        <w:t xml:space="preserve">, </w:t>
      </w:r>
      <w:r w:rsidR="00851EB7">
        <w:t xml:space="preserve">Rudman, 2004). </w:t>
      </w:r>
      <w:bookmarkEnd w:id="2"/>
      <w:r w:rsidR="00851EB7">
        <w:t>Unlike explicit</w:t>
      </w:r>
      <w:r w:rsidR="004C610E">
        <w:t>/</w:t>
      </w:r>
      <w:r>
        <w:t>self-</w:t>
      </w:r>
      <w:r w:rsidR="004C610E">
        <w:t>reported</w:t>
      </w:r>
      <w:r w:rsidR="00851EB7">
        <w:t xml:space="preserve"> attitudes, implicit attitudes </w:t>
      </w:r>
      <w:r w:rsidR="00851EB7" w:rsidRPr="00851EB7">
        <w:t>operate subconsciously and therefore are not reportable in the normal way</w:t>
      </w:r>
      <w:r w:rsidR="00851EB7">
        <w:t xml:space="preserve"> </w:t>
      </w:r>
      <w:bookmarkStart w:id="3" w:name="_Hlk129979681"/>
      <w:r w:rsidR="00851EB7" w:rsidRPr="004C0780">
        <w:t>(Greenwald &amp; Banaji, 1995)</w:t>
      </w:r>
      <w:r w:rsidR="00851EB7">
        <w:t xml:space="preserve">. </w:t>
      </w:r>
      <w:bookmarkEnd w:id="3"/>
      <w:r w:rsidR="00851EB7">
        <w:t xml:space="preserve">However, </w:t>
      </w:r>
      <w:r>
        <w:t xml:space="preserve">research has found that </w:t>
      </w:r>
      <w:r w:rsidR="00851EB7">
        <w:t xml:space="preserve">implicit attitudes </w:t>
      </w:r>
      <w:r w:rsidR="00C940EC">
        <w:t>are better predictors of behaviours that are subject to social desirability</w:t>
      </w:r>
      <w:r w:rsidR="00916474">
        <w:t>, e.g. sustainable behaviour and low carbon choices</w:t>
      </w:r>
      <w:r w:rsidR="000712D9">
        <w:t xml:space="preserve"> </w:t>
      </w:r>
      <w:bookmarkStart w:id="4" w:name="_Hlk129979692"/>
      <w:r w:rsidR="000712D9">
        <w:t>(</w:t>
      </w:r>
      <w:r w:rsidR="00851EB7">
        <w:t>Beattie &amp; McGuire,</w:t>
      </w:r>
      <w:r w:rsidR="002111CE">
        <w:t xml:space="preserve"> 2016</w:t>
      </w:r>
      <w:r w:rsidR="000712D9">
        <w:t xml:space="preserve">), </w:t>
      </w:r>
      <w:bookmarkEnd w:id="4"/>
      <w:r w:rsidR="000712D9">
        <w:t xml:space="preserve">racial bias </w:t>
      </w:r>
      <w:bookmarkStart w:id="5" w:name="_Hlk129979705"/>
      <w:r w:rsidR="000712D9">
        <w:t>(</w:t>
      </w:r>
      <w:r w:rsidR="00851EB7">
        <w:t>Beattie et al</w:t>
      </w:r>
      <w:r w:rsidR="002111CE">
        <w:t>. 2012</w:t>
      </w:r>
      <w:r w:rsidR="000712D9">
        <w:t>), religious bias (</w:t>
      </w:r>
      <w:proofErr w:type="spellStart"/>
      <w:r w:rsidR="00E55B49" w:rsidRPr="00E55B49">
        <w:t>Heiphetz</w:t>
      </w:r>
      <w:proofErr w:type="spellEnd"/>
      <w:r w:rsidR="00E55B49">
        <w:t>, 2013</w:t>
      </w:r>
      <w:r w:rsidR="000712D9">
        <w:t>)</w:t>
      </w:r>
      <w:r w:rsidR="00C940EC">
        <w:t xml:space="preserve">. </w:t>
      </w:r>
      <w:bookmarkStart w:id="6" w:name="_Hlk129979723"/>
      <w:bookmarkEnd w:id="5"/>
    </w:p>
    <w:p w14:paraId="010A8FC0" w14:textId="0D3961F7" w:rsidR="001A6FEE" w:rsidRDefault="001A6FEE" w:rsidP="00722685">
      <w:pPr>
        <w:pStyle w:val="NoSpacing"/>
      </w:pPr>
    </w:p>
    <w:p w14:paraId="2E27ACBA" w14:textId="5B464AFB" w:rsidR="001A6FEE" w:rsidRDefault="001A6FEE" w:rsidP="001A6FEE">
      <w:pPr>
        <w:pStyle w:val="NoSpacing"/>
      </w:pPr>
      <w:bookmarkStart w:id="7" w:name="_Hlk129980541"/>
      <w:r w:rsidRPr="00322666">
        <w:t xml:space="preserve">Beattie and Sale (2009) </w:t>
      </w:r>
      <w:bookmarkEnd w:id="7"/>
      <w:r w:rsidRPr="00322666">
        <w:t>measure</w:t>
      </w:r>
      <w:r w:rsidR="008D5D55">
        <w:t>d</w:t>
      </w:r>
      <w:r w:rsidRPr="00322666">
        <w:t xml:space="preserve"> implicit attitudes towards low and high carbon footprint products.  They found that</w:t>
      </w:r>
      <w:r w:rsidR="00463B50">
        <w:t xml:space="preserve"> </w:t>
      </w:r>
      <w:r w:rsidRPr="00322666">
        <w:t>there was no significant correlation between the explicit and implicit attitudinal measures</w:t>
      </w:r>
      <w:r>
        <w:t>, with participants reporting a much more positive explicit attitude to low carbon than what their implicit attitudes were</w:t>
      </w:r>
      <w:r w:rsidRPr="00322666">
        <w:t xml:space="preserve">. These results are consistent with previous research comparing the two </w:t>
      </w:r>
      <w:r w:rsidR="00092926">
        <w:t xml:space="preserve">types of </w:t>
      </w:r>
      <w:r w:rsidRPr="00322666">
        <w:t>attitudinal measure</w:t>
      </w:r>
      <w:r w:rsidR="00092926">
        <w:t>ments</w:t>
      </w:r>
      <w:r w:rsidRPr="00322666">
        <w:t xml:space="preserve">. </w:t>
      </w:r>
      <w:bookmarkStart w:id="8" w:name="_Hlk129980555"/>
      <w:proofErr w:type="spellStart"/>
      <w:r w:rsidRPr="00322666">
        <w:t>Nosek</w:t>
      </w:r>
      <w:proofErr w:type="spellEnd"/>
      <w:r w:rsidRPr="00322666">
        <w:t xml:space="preserve"> and Hansen (2008) </w:t>
      </w:r>
      <w:bookmarkEnd w:id="8"/>
      <w:r w:rsidRPr="00322666">
        <w:t xml:space="preserve">conducted a meta-analysis of 81 studies and found that implicit attitudes and explicit attitudes were only moderately correlated </w:t>
      </w:r>
      <w:bookmarkStart w:id="9" w:name="_Hlk129980566"/>
      <w:r w:rsidRPr="00322666">
        <w:t>(Hofmann</w:t>
      </w:r>
      <w:r>
        <w:t xml:space="preserve"> et al.</w:t>
      </w:r>
      <w:r w:rsidRPr="00322666">
        <w:t xml:space="preserve">, 2005).  </w:t>
      </w:r>
      <w:bookmarkEnd w:id="9"/>
      <w:r>
        <w:t>Explicit attitudes</w:t>
      </w:r>
      <w:r w:rsidR="0045084F">
        <w:t>,</w:t>
      </w:r>
      <w:r>
        <w:t xml:space="preserve"> </w:t>
      </w:r>
      <w:r w:rsidR="0045084F">
        <w:t xml:space="preserve">on the other hand, </w:t>
      </w:r>
      <w:r>
        <w:t xml:space="preserve">seem to be a better predictor of reported behaviour, but not actual behaviour. </w:t>
      </w:r>
      <w:bookmarkStart w:id="10" w:name="_Hlk129980592"/>
      <w:r>
        <w:t>McGuire and Beattie (20</w:t>
      </w:r>
      <w:r w:rsidR="002111CE">
        <w:t>18</w:t>
      </w:r>
      <w:r>
        <w:t xml:space="preserve">) </w:t>
      </w:r>
      <w:bookmarkEnd w:id="10"/>
      <w:r>
        <w:t xml:space="preserve">found </w:t>
      </w:r>
      <w:r w:rsidR="008D5D55">
        <w:t xml:space="preserve">no correlation between </w:t>
      </w:r>
      <w:r>
        <w:t xml:space="preserve">implicit attitudes </w:t>
      </w:r>
      <w:r w:rsidR="008D5D55">
        <w:t xml:space="preserve">and </w:t>
      </w:r>
      <w:r>
        <w:t>reports of behaviour, but self-reported attitudes correlated with self-reported behaviour.</w:t>
      </w:r>
    </w:p>
    <w:bookmarkEnd w:id="6"/>
    <w:p w14:paraId="13CAE9A3" w14:textId="77777777" w:rsidR="00B87D32" w:rsidRDefault="00B87D32" w:rsidP="00CC30F1">
      <w:pPr>
        <w:pStyle w:val="Heading2"/>
      </w:pPr>
    </w:p>
    <w:p w14:paraId="02BD30F4" w14:textId="77C6847B" w:rsidR="00620F0F" w:rsidRDefault="00E12EA0" w:rsidP="00CC6DC1">
      <w:pPr>
        <w:pStyle w:val="Heading2"/>
      </w:pPr>
      <w:bookmarkStart w:id="11" w:name="_Toc130855349"/>
      <w:r>
        <w:t>Measuring implicit attitudes</w:t>
      </w:r>
      <w:r w:rsidR="00CC30F1">
        <w:t xml:space="preserve"> - t</w:t>
      </w:r>
      <w:r w:rsidR="00CC30F1" w:rsidRPr="00CC30F1">
        <w:t xml:space="preserve">he Implicit Association </w:t>
      </w:r>
      <w:r w:rsidR="00620F0F">
        <w:t>Test</w:t>
      </w:r>
      <w:bookmarkEnd w:id="11"/>
      <w:r w:rsidR="004C0780" w:rsidRPr="004C0780">
        <w:t xml:space="preserve"> </w:t>
      </w:r>
    </w:p>
    <w:p w14:paraId="2F0BC07B" w14:textId="4F091296" w:rsidR="00207D88" w:rsidRDefault="00FB46FC" w:rsidP="004C0780">
      <w:pPr>
        <w:pStyle w:val="NoSpacing"/>
      </w:pPr>
      <w:r>
        <w:t>Implicit attitudes are measured using a computerised categorisation task called an Implicit Association Test or IAT</w:t>
      </w:r>
      <w:r w:rsidR="00207D88">
        <w:t xml:space="preserve"> </w:t>
      </w:r>
      <w:bookmarkStart w:id="12" w:name="_Hlk129980514"/>
      <w:r w:rsidR="00207D88">
        <w:t>(</w:t>
      </w:r>
      <w:r w:rsidR="004C0780" w:rsidRPr="004C0780">
        <w:t>Greenwald, McGhee and Schwartz</w:t>
      </w:r>
      <w:r w:rsidR="00207D88">
        <w:t>, 1</w:t>
      </w:r>
      <w:r w:rsidR="004C0780" w:rsidRPr="004C0780">
        <w:t>998)</w:t>
      </w:r>
      <w:r w:rsidR="008742A4">
        <w:t xml:space="preserve">. </w:t>
      </w:r>
      <w:bookmarkEnd w:id="12"/>
      <w:r w:rsidR="004C0780" w:rsidRPr="004C0780">
        <w:t>The IAT consists of seven blocks</w:t>
      </w:r>
      <w:r w:rsidR="00620F0F">
        <w:t>, and e</w:t>
      </w:r>
      <w:r w:rsidR="004C0780" w:rsidRPr="004C0780">
        <w:t>ach block consists of between 20 and 40 trials</w:t>
      </w:r>
      <w:r w:rsidR="008138BC">
        <w:t xml:space="preserve"> – 20 for the practice trials, 40 for the critical trials</w:t>
      </w:r>
      <w:r w:rsidR="004C0780" w:rsidRPr="004C0780">
        <w:t xml:space="preserve">.  In Block 1, there are two target </w:t>
      </w:r>
      <w:r w:rsidR="004C0780" w:rsidRPr="004C0780">
        <w:lastRenderedPageBreak/>
        <w:t>concepts positioned in the top left and right-hand side of the screen, for example ‘</w:t>
      </w:r>
      <w:r w:rsidR="00620F0F">
        <w:t>Low Carbon</w:t>
      </w:r>
      <w:r w:rsidR="004C0780" w:rsidRPr="004C0780">
        <w:t>’ (top left) and ‘</w:t>
      </w:r>
      <w:r w:rsidR="00620F0F">
        <w:t>High Carbon</w:t>
      </w:r>
      <w:r w:rsidR="004C0780" w:rsidRPr="004C0780">
        <w:t xml:space="preserve">’ (top right).  Images of </w:t>
      </w:r>
      <w:r w:rsidR="00620F0F">
        <w:t>low carbon and high carbon items</w:t>
      </w:r>
      <w:r w:rsidR="004C0780" w:rsidRPr="004C0780">
        <w:t xml:space="preserve"> appear consecutively in the centre of the screen participant</w:t>
      </w:r>
      <w:r w:rsidR="00207D88">
        <w:t>s</w:t>
      </w:r>
      <w:r w:rsidR="004C0780" w:rsidRPr="004C0780">
        <w:t xml:space="preserve"> place them in the correct category by using the correct response key (</w:t>
      </w:r>
      <w:r w:rsidR="00207D88">
        <w:t xml:space="preserve">for example </w:t>
      </w:r>
      <w:r w:rsidR="004C0780" w:rsidRPr="004C0780">
        <w:t>‘</w:t>
      </w:r>
      <w:r w:rsidR="008138BC">
        <w:t>E</w:t>
      </w:r>
      <w:r w:rsidR="004C0780" w:rsidRPr="004C0780">
        <w:t>’ if it belongs in the left category, or ‘</w:t>
      </w:r>
      <w:r w:rsidR="008138BC">
        <w:t>I</w:t>
      </w:r>
      <w:r w:rsidR="004C0780" w:rsidRPr="004C0780">
        <w:t xml:space="preserve">’ if it belongs in the right category). In Block 2, the target concepts then change to ‘Good’ and ‘Bad’.  </w:t>
      </w:r>
      <w:r w:rsidR="008138BC">
        <w:t xml:space="preserve">Words </w:t>
      </w:r>
      <w:r w:rsidR="004C0780" w:rsidRPr="004C0780">
        <w:t xml:space="preserve">are presented in the centre of a computer screen (good words and bad words: ‘happy’, ‘sad’, ‘angry’ etc.).  Again, participants are required to </w:t>
      </w:r>
      <w:r w:rsidR="00207D88">
        <w:t>sort the words into the ‘G</w:t>
      </w:r>
      <w:r w:rsidR="004C0780" w:rsidRPr="004C0780">
        <w:t>ood</w:t>
      </w:r>
      <w:r w:rsidR="00207D88">
        <w:t>’</w:t>
      </w:r>
      <w:r w:rsidR="004C0780" w:rsidRPr="004C0780">
        <w:t xml:space="preserve"> or </w:t>
      </w:r>
      <w:r w:rsidR="00207D88">
        <w:t>‘B</w:t>
      </w:r>
      <w:r w:rsidR="004C0780" w:rsidRPr="004C0780">
        <w:t>ad</w:t>
      </w:r>
      <w:r w:rsidR="00207D88">
        <w:t>’</w:t>
      </w:r>
      <w:r w:rsidR="004C0780" w:rsidRPr="004C0780">
        <w:t xml:space="preserve"> </w:t>
      </w:r>
      <w:r w:rsidR="00207D88">
        <w:t xml:space="preserve">category </w:t>
      </w:r>
      <w:r w:rsidR="004C0780" w:rsidRPr="004C0780">
        <w:t>by pressing ‘</w:t>
      </w:r>
      <w:r w:rsidR="008138BC">
        <w:t>E</w:t>
      </w:r>
      <w:r w:rsidR="004C0780" w:rsidRPr="004C0780">
        <w:t>’</w:t>
      </w:r>
      <w:r w:rsidR="00207D88">
        <w:t xml:space="preserve"> f</w:t>
      </w:r>
      <w:r w:rsidR="004C0780" w:rsidRPr="004C0780">
        <w:t xml:space="preserve">or </w:t>
      </w:r>
      <w:r w:rsidR="00207D88">
        <w:t>the left</w:t>
      </w:r>
      <w:r w:rsidR="004C0780" w:rsidRPr="004C0780">
        <w:t xml:space="preserve"> side </w:t>
      </w:r>
      <w:r w:rsidR="00207D88">
        <w:t xml:space="preserve">and </w:t>
      </w:r>
      <w:r w:rsidR="004C0780" w:rsidRPr="004C0780">
        <w:t>‘</w:t>
      </w:r>
      <w:r w:rsidR="008138BC">
        <w:t>I</w:t>
      </w:r>
      <w:r w:rsidR="004C0780" w:rsidRPr="004C0780">
        <w:t>’</w:t>
      </w:r>
      <w:r w:rsidR="00207D88">
        <w:t xml:space="preserve"> for the right side</w:t>
      </w:r>
      <w:r w:rsidR="004C0780" w:rsidRPr="004C0780">
        <w:t xml:space="preserve">.   In Block 3 </w:t>
      </w:r>
      <w:r w:rsidR="00C446C2">
        <w:t xml:space="preserve">and Block 4 </w:t>
      </w:r>
      <w:r w:rsidR="004C0780" w:rsidRPr="004C0780">
        <w:t>the categories are then paired, so for example ‘</w:t>
      </w:r>
      <w:r w:rsidR="008138BC">
        <w:t>Low carbon</w:t>
      </w:r>
      <w:r w:rsidR="004C0780" w:rsidRPr="004C0780">
        <w:t>’ might be paired with ‘Good’ and ‘</w:t>
      </w:r>
      <w:r w:rsidR="008138BC">
        <w:t>High Carbon</w:t>
      </w:r>
      <w:r w:rsidR="004C0780" w:rsidRPr="004C0780">
        <w:t>’ might be paired with ‘Bad’.  Participants are asked to categorise the good and bad words that appear in the centre of the screen</w:t>
      </w:r>
      <w:r w:rsidR="00207D88">
        <w:t xml:space="preserve"> into the ‘Good’ or ‘Bad’ </w:t>
      </w:r>
      <w:proofErr w:type="gramStart"/>
      <w:r w:rsidR="00207D88">
        <w:t>category</w:t>
      </w:r>
      <w:r w:rsidR="004C0780" w:rsidRPr="004C0780">
        <w:t>, and</w:t>
      </w:r>
      <w:proofErr w:type="gramEnd"/>
      <w:r w:rsidR="004C0780" w:rsidRPr="004C0780">
        <w:t xml:space="preserve"> categorise the images </w:t>
      </w:r>
      <w:r w:rsidR="00207D88">
        <w:t>into the ‘H</w:t>
      </w:r>
      <w:r w:rsidR="008138BC">
        <w:t xml:space="preserve">igh </w:t>
      </w:r>
      <w:r w:rsidR="00207D88">
        <w:t>C</w:t>
      </w:r>
      <w:r w:rsidR="008138BC">
        <w:t>arbon</w:t>
      </w:r>
      <w:r w:rsidR="00207D88">
        <w:t>’</w:t>
      </w:r>
      <w:r w:rsidR="004C0780" w:rsidRPr="004C0780">
        <w:t xml:space="preserve"> and </w:t>
      </w:r>
      <w:r w:rsidR="00207D88">
        <w:t>‘L</w:t>
      </w:r>
      <w:r w:rsidR="008138BC">
        <w:t xml:space="preserve">ow </w:t>
      </w:r>
      <w:r w:rsidR="00207D88">
        <w:t>C</w:t>
      </w:r>
      <w:r w:rsidR="008138BC">
        <w:t>arbon</w:t>
      </w:r>
      <w:r w:rsidR="00207D88">
        <w:t>’ category</w:t>
      </w:r>
      <w:r w:rsidR="008138BC">
        <w:t xml:space="preserve"> </w:t>
      </w:r>
      <w:r w:rsidR="004C0780" w:rsidRPr="004C0780">
        <w:t xml:space="preserve">as quickly as possible without making any mistakes.  Those participants who have a positive implicit attitude towards </w:t>
      </w:r>
      <w:r w:rsidR="008138BC">
        <w:t>low carbon</w:t>
      </w:r>
      <w:r w:rsidR="004C0780" w:rsidRPr="004C0780">
        <w:t xml:space="preserve"> and a negative implicit attitude towards </w:t>
      </w:r>
      <w:r w:rsidR="008138BC">
        <w:t>high carbon</w:t>
      </w:r>
      <w:r w:rsidR="004C0780" w:rsidRPr="004C0780">
        <w:t xml:space="preserve"> would find this example block relatively easy because ‘</w:t>
      </w:r>
      <w:r w:rsidR="008138BC">
        <w:t>Low Carbon</w:t>
      </w:r>
      <w:r w:rsidR="004C0780" w:rsidRPr="004C0780">
        <w:t>’ is paired with ‘Good’ and ‘</w:t>
      </w:r>
      <w:r w:rsidR="008138BC">
        <w:t>High Carbon</w:t>
      </w:r>
      <w:r w:rsidR="004C0780" w:rsidRPr="004C0780">
        <w:t>’ is paired with ‘Bad’.  Block</w:t>
      </w:r>
      <w:r w:rsidR="00C446C2">
        <w:t xml:space="preserve"> </w:t>
      </w:r>
      <w:r w:rsidR="004C0780" w:rsidRPr="004C0780">
        <w:t>5 mirror</w:t>
      </w:r>
      <w:r w:rsidR="00C446C2">
        <w:t>s</w:t>
      </w:r>
      <w:r w:rsidR="004C0780" w:rsidRPr="004C0780">
        <w:t xml:space="preserve"> th</w:t>
      </w:r>
      <w:r w:rsidR="00C446C2">
        <w:t>at</w:t>
      </w:r>
      <w:r w:rsidR="004C0780" w:rsidRPr="004C0780">
        <w:t xml:space="preserve"> of Block 2, however, the </w:t>
      </w:r>
      <w:r w:rsidR="00C446C2">
        <w:t>evaluative</w:t>
      </w:r>
      <w:r w:rsidR="004C0780" w:rsidRPr="004C0780">
        <w:t xml:space="preserve"> concepts are on opposite sides to the previous blocks.  For example, if ‘Good’ was on the left side of the screen and ‘Bad’ was on the right in Blocks 2, ‘Bad’ would now be on the left side and ‘Good’ would now be on the right.  In Block 6 and Block 7 the paired categories are swapped and ‘Good’ would now be paired with ‘Insect’ and ‘Bad’ would now be paired with ‘</w:t>
      </w:r>
      <w:r w:rsidR="008138BC">
        <w:t>Low Carbon</w:t>
      </w:r>
      <w:r w:rsidR="004C0780" w:rsidRPr="004C0780">
        <w:t xml:space="preserve">’.  Those with a positive implicit attitude towards </w:t>
      </w:r>
      <w:r w:rsidR="008138BC">
        <w:t>low carbon</w:t>
      </w:r>
      <w:r w:rsidR="004C0780" w:rsidRPr="004C0780">
        <w:t xml:space="preserve"> and a negative implicit attitude towards </w:t>
      </w:r>
      <w:r w:rsidR="008138BC">
        <w:t>high carbon</w:t>
      </w:r>
      <w:r w:rsidR="004C0780" w:rsidRPr="004C0780">
        <w:t xml:space="preserve"> would find this block more difficult than the previous pairings in Block 3 and Block 4.  </w:t>
      </w:r>
    </w:p>
    <w:p w14:paraId="70E3FF3B" w14:textId="77777777" w:rsidR="00207D88" w:rsidRDefault="00207D88" w:rsidP="004C0780">
      <w:pPr>
        <w:pStyle w:val="NoSpacing"/>
      </w:pPr>
    </w:p>
    <w:p w14:paraId="75C37563" w14:textId="44FBFDC4" w:rsidR="004C0780" w:rsidRPr="004C0780" w:rsidRDefault="004C0780" w:rsidP="004C0780">
      <w:pPr>
        <w:pStyle w:val="NoSpacing"/>
      </w:pPr>
      <w:r w:rsidRPr="004C0780">
        <w:t xml:space="preserve">The IAT measures speed of association between the different paired concepts and provides researchers with a </w:t>
      </w:r>
      <w:r w:rsidR="008138BC">
        <w:t>‘</w:t>
      </w:r>
      <w:r w:rsidRPr="004C0780">
        <w:t>difference</w:t>
      </w:r>
      <w:r w:rsidR="008138BC">
        <w:t>’</w:t>
      </w:r>
      <w:r w:rsidRPr="004C0780">
        <w:t xml:space="preserve"> or ‘D’ score in accordance with Greenwald et al.’s (2003) improved scoring algorithm.</w:t>
      </w:r>
      <w:r w:rsidR="00FB46FC">
        <w:t xml:space="preserve"> The D</w:t>
      </w:r>
      <w:r w:rsidR="008742A4">
        <w:t xml:space="preserve"> </w:t>
      </w:r>
      <w:r w:rsidR="00FB46FC">
        <w:t>score is the difference in time it takes to respond to one set of pared concepts (e.g. Low carbon + good/high carbon + bad compared to the alternative pairing H</w:t>
      </w:r>
      <w:r w:rsidR="008742A4">
        <w:t>i</w:t>
      </w:r>
      <w:r w:rsidR="00FB46FC">
        <w:t xml:space="preserve">gh carbon + good/ low carbon </w:t>
      </w:r>
      <w:r w:rsidR="00927FB3">
        <w:t>+ bad</w:t>
      </w:r>
      <w:r w:rsidR="00FB46FC">
        <w:t>)</w:t>
      </w:r>
      <w:r w:rsidR="00927FB3">
        <w:t>. If participants hold a positive implicit attitude to low carbon, they will find it easier, and therefore respond quicker when low carbon is pai</w:t>
      </w:r>
      <w:r w:rsidR="008742A4">
        <w:t>r</w:t>
      </w:r>
      <w:r w:rsidR="00927FB3">
        <w:t xml:space="preserve">ed with good, as opposed to when low carbon is paired with bad. </w:t>
      </w:r>
    </w:p>
    <w:p w14:paraId="667B5A03" w14:textId="77777777" w:rsidR="004C0780" w:rsidRDefault="004C0780" w:rsidP="00722685">
      <w:pPr>
        <w:pStyle w:val="NoSpacing"/>
      </w:pPr>
    </w:p>
    <w:p w14:paraId="21C36B38" w14:textId="7B1F9D48" w:rsidR="008138BC" w:rsidRDefault="00520D76" w:rsidP="00CC30F1">
      <w:pPr>
        <w:pStyle w:val="Heading2"/>
        <w:rPr>
          <w:lang w:val="en-AU"/>
        </w:rPr>
      </w:pPr>
      <w:bookmarkStart w:id="13" w:name="_Toc130855350"/>
      <w:r>
        <w:rPr>
          <w:lang w:val="en-AU"/>
        </w:rPr>
        <w:t xml:space="preserve">Research </w:t>
      </w:r>
      <w:r w:rsidR="00D56939">
        <w:rPr>
          <w:lang w:val="en-AU"/>
        </w:rPr>
        <w:t>Aims</w:t>
      </w:r>
      <w:bookmarkEnd w:id="13"/>
    </w:p>
    <w:p w14:paraId="3D6D1935" w14:textId="40BEF1C3" w:rsidR="001A6FEE" w:rsidRDefault="001A6FEE" w:rsidP="001A6FEE">
      <w:pPr>
        <w:pStyle w:val="NoSpacing"/>
      </w:pPr>
      <w:r w:rsidRPr="002470F1">
        <w:t xml:space="preserve">The aim of this research </w:t>
      </w:r>
      <w:r>
        <w:t>is</w:t>
      </w:r>
      <w:r w:rsidRPr="002470F1">
        <w:t xml:space="preserve"> to </w:t>
      </w:r>
      <w:r>
        <w:t>investigate the motivating/enabling factors and barriers to sustainable behaviour when it comes to engaging with Digital Research Infrastructure. This study will focus</w:t>
      </w:r>
      <w:r w:rsidR="00F32C0E">
        <w:t xml:space="preserve"> four </w:t>
      </w:r>
      <w:r w:rsidR="00C57176">
        <w:t xml:space="preserve">specific </w:t>
      </w:r>
      <w:r w:rsidR="00F32C0E">
        <w:t>categories</w:t>
      </w:r>
      <w:r w:rsidR="00C57176">
        <w:t xml:space="preserve">, namely </w:t>
      </w:r>
      <w:r w:rsidRPr="00B427AA">
        <w:t>general work-related</w:t>
      </w:r>
      <w:r w:rsidR="00D56939">
        <w:t xml:space="preserve"> behaviour</w:t>
      </w:r>
      <w:r>
        <w:t xml:space="preserve">, </w:t>
      </w:r>
      <w:r w:rsidR="00D56939">
        <w:t xml:space="preserve">equipment, </w:t>
      </w:r>
      <w:r w:rsidRPr="00B427AA">
        <w:t xml:space="preserve">research, data storage and code writing. </w:t>
      </w:r>
    </w:p>
    <w:p w14:paraId="76EBD2B9" w14:textId="77777777" w:rsidR="001A6FEE" w:rsidRDefault="001A6FEE" w:rsidP="001A6FEE">
      <w:pPr>
        <w:pStyle w:val="NoSpacing"/>
      </w:pPr>
    </w:p>
    <w:p w14:paraId="2E3B733E" w14:textId="2D867612" w:rsidR="00D56939" w:rsidRDefault="00D56939" w:rsidP="001A6FEE">
      <w:pPr>
        <w:pStyle w:val="NoSpacing"/>
      </w:pPr>
      <w:r>
        <w:t>The study will also investigate the relationship between i</w:t>
      </w:r>
      <w:r w:rsidR="001A6FEE" w:rsidRPr="00B427AA">
        <w:t xml:space="preserve">mplicit attitudes </w:t>
      </w:r>
      <w:r>
        <w:t>to carbon (</w:t>
      </w:r>
      <w:r w:rsidR="001A6FEE" w:rsidRPr="00B427AA">
        <w:t xml:space="preserve">using a </w:t>
      </w:r>
      <w:r>
        <w:t xml:space="preserve">specially designed </w:t>
      </w:r>
      <w:r w:rsidR="001A6FEE" w:rsidRPr="00B427AA">
        <w:t>carbon IAT</w:t>
      </w:r>
      <w:r>
        <w:t>)</w:t>
      </w:r>
      <w:r w:rsidR="001A6FEE" w:rsidRPr="00B427AA">
        <w:t xml:space="preserve">, </w:t>
      </w:r>
      <w:r>
        <w:t>explicit attitudes to carbon (using a</w:t>
      </w:r>
      <w:r w:rsidR="001A6FEE" w:rsidRPr="00B427AA">
        <w:t xml:space="preserve"> Likert scale</w:t>
      </w:r>
      <w:r>
        <w:t>) and how respondents report their perceived barriers to sustainable behaviour in this domain using qualitative responses provided within the survey. A segmentation analysis will be used to categorise participants based on their high/low explicit attitudes, and their high/low implicit attitudes</w:t>
      </w:r>
      <w:r w:rsidR="00216184">
        <w:t xml:space="preserve"> (see Beattie &amp; McGuire, 20</w:t>
      </w:r>
      <w:r w:rsidR="002111CE">
        <w:t>19</w:t>
      </w:r>
      <w:r w:rsidR="00216184">
        <w:t>)</w:t>
      </w:r>
      <w:r>
        <w:t xml:space="preserve">. </w:t>
      </w:r>
    </w:p>
    <w:p w14:paraId="40C976F6" w14:textId="77777777" w:rsidR="00DA7B40" w:rsidRDefault="00DA7B40" w:rsidP="00722685">
      <w:pPr>
        <w:pStyle w:val="NoSpacing"/>
      </w:pPr>
    </w:p>
    <w:p w14:paraId="79F9DFBF" w14:textId="2F559551" w:rsidR="00B87D07" w:rsidRDefault="00AE0DCE" w:rsidP="00B87D07">
      <w:pPr>
        <w:pStyle w:val="Heading1"/>
      </w:pPr>
      <w:bookmarkStart w:id="14" w:name="_Toc130855351"/>
      <w:r w:rsidRPr="001B3BF7">
        <w:lastRenderedPageBreak/>
        <w:t>Method</w:t>
      </w:r>
      <w:bookmarkEnd w:id="14"/>
    </w:p>
    <w:p w14:paraId="4B4B8806" w14:textId="77777777" w:rsidR="00B87D07" w:rsidRDefault="00B87D07" w:rsidP="00B87D07">
      <w:pPr>
        <w:pStyle w:val="Heading2"/>
      </w:pPr>
      <w:bookmarkStart w:id="15" w:name="_Toc130855352"/>
      <w:r>
        <w:t>Respondents</w:t>
      </w:r>
      <w:bookmarkEnd w:id="15"/>
    </w:p>
    <w:p w14:paraId="2BAE2F83" w14:textId="2B8F96C7" w:rsidR="00B87D07" w:rsidRDefault="00B87D07" w:rsidP="00B87D07">
      <w:pPr>
        <w:pStyle w:val="NoSpacing"/>
      </w:pPr>
      <w:r>
        <w:t xml:space="preserve">Two hundred and </w:t>
      </w:r>
      <w:r w:rsidRPr="00073451">
        <w:t>eighty-four</w:t>
      </w:r>
      <w:r>
        <w:t xml:space="preserve"> participants took part in this study (</w:t>
      </w:r>
      <w:r w:rsidRPr="0012155B">
        <w:t>male n=123, female n=150, non-binary n=2, prefer not to say n=9</w:t>
      </w:r>
      <w:r w:rsidRPr="004425C3">
        <w:t xml:space="preserve">). All respondents </w:t>
      </w:r>
      <w:r>
        <w:t xml:space="preserve">were service users </w:t>
      </w:r>
      <w:r w:rsidRPr="004425C3">
        <w:t>in some capacity - be it small (e.g., use of desktop applications, email, SharePoint etc.), medium (e.g.</w:t>
      </w:r>
      <w:r>
        <w:t>,</w:t>
      </w:r>
      <w:r w:rsidRPr="004425C3">
        <w:t xml:space="preserve"> research workflows), or large (e.g.</w:t>
      </w:r>
      <w:r>
        <w:t>,</w:t>
      </w:r>
      <w:r w:rsidRPr="004425C3">
        <w:t xml:space="preserve"> major use of parallel processing infrastructure). </w:t>
      </w:r>
      <w:r>
        <w:t xml:space="preserve">Respondents worked in a variety of </w:t>
      </w:r>
      <w:r w:rsidRPr="004425C3">
        <w:t>research sectors</w:t>
      </w:r>
      <w:r>
        <w:t xml:space="preserve"> including </w:t>
      </w:r>
      <w:r w:rsidR="003B6F40">
        <w:t>A</w:t>
      </w:r>
      <w:r w:rsidRPr="004425C3">
        <w:t xml:space="preserve">rts and </w:t>
      </w:r>
      <w:r w:rsidR="003B6F40">
        <w:t>H</w:t>
      </w:r>
      <w:r w:rsidRPr="004425C3">
        <w:t>umanities,</w:t>
      </w:r>
      <w:r>
        <w:t xml:space="preserve"> </w:t>
      </w:r>
      <w:r w:rsidR="003B6F40">
        <w:t>E</w:t>
      </w:r>
      <w:r w:rsidRPr="004425C3">
        <w:t xml:space="preserve">nvironmental </w:t>
      </w:r>
      <w:r w:rsidR="003B6F40">
        <w:t>S</w:t>
      </w:r>
      <w:r w:rsidRPr="004425C3">
        <w:t>cience</w:t>
      </w:r>
      <w:r>
        <w:t xml:space="preserve">, </w:t>
      </w:r>
      <w:r w:rsidR="003B6F40">
        <w:t>M</w:t>
      </w:r>
      <w:r w:rsidRPr="004425C3">
        <w:t xml:space="preserve">edical </w:t>
      </w:r>
      <w:r w:rsidR="003B6F40">
        <w:t>R</w:t>
      </w:r>
      <w:r w:rsidRPr="004425C3">
        <w:t>esearch,</w:t>
      </w:r>
      <w:r>
        <w:t xml:space="preserve"> </w:t>
      </w:r>
      <w:r w:rsidR="003B6F40">
        <w:t>H</w:t>
      </w:r>
      <w:r w:rsidRPr="004425C3">
        <w:t xml:space="preserve">igher </w:t>
      </w:r>
      <w:r w:rsidR="003B6F40">
        <w:t>E</w:t>
      </w:r>
      <w:r w:rsidRPr="004425C3">
        <w:t>ducation</w:t>
      </w:r>
      <w:r>
        <w:t xml:space="preserve"> etc. Respondents were asked to select which age category they belonged to (see Figure 1) and what stage in their career they were at (see Figure 2). </w:t>
      </w:r>
    </w:p>
    <w:p w14:paraId="54618C8E" w14:textId="77777777" w:rsidR="00B87D07" w:rsidRDefault="00B87D07" w:rsidP="00B87D07"/>
    <w:p w14:paraId="3D5A06DE" w14:textId="77777777" w:rsidR="00B87D07" w:rsidRDefault="00B87D07" w:rsidP="00B87D07">
      <w:r>
        <w:rPr>
          <w:noProof/>
        </w:rPr>
        <w:drawing>
          <wp:inline distT="0" distB="0" distL="0" distR="0" wp14:anchorId="4F384CF1" wp14:editId="3DEC9F01">
            <wp:extent cx="4572000" cy="2628900"/>
            <wp:effectExtent l="0" t="0" r="0" b="0"/>
            <wp:docPr id="23" name="Chart 23">
              <a:extLst xmlns:a="http://schemas.openxmlformats.org/drawingml/2006/main">
                <a:ext uri="{FF2B5EF4-FFF2-40B4-BE49-F238E27FC236}">
                  <a16:creationId xmlns:a16="http://schemas.microsoft.com/office/drawing/2014/main" id="{0B27100E-0479-4812-8645-59028134AC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1C63FFA" w14:textId="15D5503B" w:rsidR="00B87D07" w:rsidRDefault="00B87D07" w:rsidP="00B87D07">
      <w:pPr>
        <w:rPr>
          <w:i/>
          <w:iCs/>
        </w:rPr>
      </w:pPr>
      <w:r>
        <w:t xml:space="preserve">Figure 1: </w:t>
      </w:r>
      <w:r w:rsidRPr="00352275">
        <w:rPr>
          <w:i/>
          <w:iCs/>
        </w:rPr>
        <w:t>Participants grouped by age categories</w:t>
      </w:r>
    </w:p>
    <w:p w14:paraId="3373B07D" w14:textId="77777777" w:rsidR="00CC6DC1" w:rsidRPr="00352275" w:rsidRDefault="00CC6DC1" w:rsidP="00B87D07">
      <w:pPr>
        <w:rPr>
          <w:i/>
          <w:iCs/>
        </w:rPr>
      </w:pPr>
    </w:p>
    <w:p w14:paraId="6D911EAD" w14:textId="77777777" w:rsidR="00B87D07" w:rsidRDefault="00B87D07" w:rsidP="00B87D07">
      <w:r>
        <w:rPr>
          <w:noProof/>
        </w:rPr>
        <w:drawing>
          <wp:inline distT="0" distB="0" distL="0" distR="0" wp14:anchorId="399CC0F5" wp14:editId="4DA33771">
            <wp:extent cx="4572000" cy="2628900"/>
            <wp:effectExtent l="0" t="0" r="0" b="0"/>
            <wp:docPr id="36" name="Chart 36">
              <a:extLst xmlns:a="http://schemas.openxmlformats.org/drawingml/2006/main">
                <a:ext uri="{FF2B5EF4-FFF2-40B4-BE49-F238E27FC236}">
                  <a16:creationId xmlns:a16="http://schemas.microsoft.com/office/drawing/2014/main" id="{DD31AE7D-EA44-413A-883A-BEE73BEFE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4E07A4" w14:textId="78468911" w:rsidR="00B87D07" w:rsidRPr="00CC6DC1" w:rsidRDefault="00B87D07" w:rsidP="00B87D07">
      <w:pPr>
        <w:rPr>
          <w:i/>
          <w:iCs/>
        </w:rPr>
      </w:pPr>
      <w:r>
        <w:t xml:space="preserve">Figure 2: </w:t>
      </w:r>
      <w:r w:rsidRPr="00352275">
        <w:rPr>
          <w:i/>
          <w:iCs/>
        </w:rPr>
        <w:t>Participants grouped by their career stage</w:t>
      </w:r>
    </w:p>
    <w:p w14:paraId="4ED47D2F" w14:textId="47C8FFEE" w:rsidR="00B140D5" w:rsidRDefault="005A4A46" w:rsidP="00722685">
      <w:pPr>
        <w:pStyle w:val="NoSpacing"/>
      </w:pPr>
      <w:r>
        <w:lastRenderedPageBreak/>
        <w:t>Respondents</w:t>
      </w:r>
      <w:r w:rsidR="00DF678A" w:rsidRPr="00DF678A">
        <w:t xml:space="preserve"> </w:t>
      </w:r>
      <w:r w:rsidR="001F3910">
        <w:t>were</w:t>
      </w:r>
      <w:r w:rsidR="00DF678A" w:rsidRPr="00DF678A">
        <w:t xml:space="preserve"> recruited via university newsletters</w:t>
      </w:r>
      <w:r w:rsidR="002D5D25">
        <w:t xml:space="preserve">, </w:t>
      </w:r>
      <w:r w:rsidR="00DF678A" w:rsidRPr="00DF678A">
        <w:t xml:space="preserve">emails, as well as </w:t>
      </w:r>
      <w:r w:rsidR="009556FD">
        <w:t>through social media</w:t>
      </w:r>
      <w:r w:rsidR="00DF678A" w:rsidRPr="00DF678A">
        <w:t xml:space="preserve">. The survey </w:t>
      </w:r>
      <w:r w:rsidR="000D56FA">
        <w:t xml:space="preserve">was hosted using Qualtrics survey platform, </w:t>
      </w:r>
      <w:r w:rsidR="00DF678A" w:rsidRPr="00DF678A">
        <w:t xml:space="preserve">and </w:t>
      </w:r>
      <w:r w:rsidR="000D56FA">
        <w:t xml:space="preserve">the </w:t>
      </w:r>
      <w:r w:rsidR="00DF678A" w:rsidRPr="00DF678A">
        <w:t>I</w:t>
      </w:r>
      <w:r w:rsidR="0012155B">
        <w:t xml:space="preserve">mplicit </w:t>
      </w:r>
      <w:r w:rsidR="00DF678A" w:rsidRPr="00DF678A">
        <w:t>A</w:t>
      </w:r>
      <w:r w:rsidR="0012155B">
        <w:t xml:space="preserve">ssociation </w:t>
      </w:r>
      <w:r w:rsidR="00DF678A" w:rsidRPr="00DF678A">
        <w:t>T</w:t>
      </w:r>
      <w:r w:rsidR="0012155B">
        <w:t>est</w:t>
      </w:r>
      <w:r w:rsidR="00DF678A" w:rsidRPr="00DF678A">
        <w:t xml:space="preserve"> </w:t>
      </w:r>
      <w:r w:rsidR="00520D76">
        <w:t xml:space="preserve">was </w:t>
      </w:r>
      <w:r w:rsidR="001409BD">
        <w:t>designed using</w:t>
      </w:r>
      <w:r w:rsidR="00520D76">
        <w:t xml:space="preserve"> the IATGEN program (</w:t>
      </w:r>
      <w:r w:rsidR="001409BD">
        <w:t>Carpenter et al.</w:t>
      </w:r>
      <w:r w:rsidR="0012155B">
        <w:t xml:space="preserve"> 2019</w:t>
      </w:r>
      <w:r w:rsidR="00520D76">
        <w:t>) and</w:t>
      </w:r>
      <w:r w:rsidR="000D56FA">
        <w:t xml:space="preserve"> embedded within the online survey. </w:t>
      </w:r>
    </w:p>
    <w:p w14:paraId="050F1998" w14:textId="77777777" w:rsidR="00B87D07" w:rsidRDefault="00B87D07" w:rsidP="00722685">
      <w:pPr>
        <w:pStyle w:val="NoSpacing"/>
      </w:pPr>
    </w:p>
    <w:p w14:paraId="48D34466" w14:textId="77777777" w:rsidR="001F5581" w:rsidRDefault="001F5581" w:rsidP="00722685">
      <w:pPr>
        <w:pStyle w:val="NoSpacing"/>
      </w:pPr>
    </w:p>
    <w:p w14:paraId="6BF3CC1A" w14:textId="77777777" w:rsidR="002045D8" w:rsidRDefault="002045D8" w:rsidP="002045D8">
      <w:pPr>
        <w:pStyle w:val="Heading2"/>
      </w:pPr>
      <w:bookmarkStart w:id="16" w:name="_Toc130855353"/>
      <w:r>
        <w:t>Questionnaire</w:t>
      </w:r>
      <w:bookmarkEnd w:id="16"/>
    </w:p>
    <w:p w14:paraId="02E9F37E" w14:textId="77777777" w:rsidR="00AA5024" w:rsidRDefault="001F5581" w:rsidP="00C479CB">
      <w:pPr>
        <w:pStyle w:val="NoSpacing"/>
        <w:rPr>
          <w:bCs/>
        </w:rPr>
      </w:pPr>
      <w:r>
        <w:t xml:space="preserve">Participants were presented with a series of </w:t>
      </w:r>
      <w:r w:rsidR="00F66702">
        <w:t xml:space="preserve">twelve </w:t>
      </w:r>
      <w:r>
        <w:t xml:space="preserve">statements </w:t>
      </w:r>
      <w:r w:rsidR="00C479CB" w:rsidRPr="00C479CB">
        <w:t>grouped under four categories</w:t>
      </w:r>
      <w:r w:rsidR="00C479CB">
        <w:t xml:space="preserve">: </w:t>
      </w:r>
      <w:r w:rsidR="00C479CB" w:rsidRPr="0064385A">
        <w:rPr>
          <w:b/>
        </w:rPr>
        <w:t>i)</w:t>
      </w:r>
      <w:r w:rsidR="00C479CB">
        <w:t xml:space="preserve"> </w:t>
      </w:r>
      <w:r w:rsidR="00C479CB" w:rsidRPr="0064385A">
        <w:rPr>
          <w:b/>
        </w:rPr>
        <w:t xml:space="preserve">general </w:t>
      </w:r>
      <w:r w:rsidR="00AA5024" w:rsidRPr="0064385A">
        <w:rPr>
          <w:b/>
        </w:rPr>
        <w:t>work-related behaviour</w:t>
      </w:r>
      <w:r w:rsidR="00AA5024">
        <w:t xml:space="preserve"> </w:t>
      </w:r>
      <w:r w:rsidR="00C479CB" w:rsidRPr="00C479CB">
        <w:t>e.g. ‘In general, I look to reduce my environmental impact in my workplace’</w:t>
      </w:r>
      <w:r w:rsidR="00C479CB">
        <w:t xml:space="preserve">; </w:t>
      </w:r>
      <w:r w:rsidR="00C479CB" w:rsidRPr="0064385A">
        <w:rPr>
          <w:b/>
        </w:rPr>
        <w:t>ii) technology/equipment</w:t>
      </w:r>
      <w:r w:rsidR="00C479CB" w:rsidRPr="00C479CB">
        <w:t xml:space="preserve"> e.g.  ‘I consider the environmental impact of equipment upgrades’</w:t>
      </w:r>
      <w:r w:rsidR="00C479CB">
        <w:t xml:space="preserve">, </w:t>
      </w:r>
      <w:r w:rsidR="00C479CB" w:rsidRPr="0064385A">
        <w:rPr>
          <w:b/>
        </w:rPr>
        <w:t>iii) research</w:t>
      </w:r>
      <w:r w:rsidR="00C479CB" w:rsidRPr="00C479CB">
        <w:t xml:space="preserve"> e.g. ‘I do my best to reduce the amount of energy my research requires’</w:t>
      </w:r>
      <w:r w:rsidR="00C479CB">
        <w:t xml:space="preserve"> </w:t>
      </w:r>
      <w:r w:rsidR="00C479CB" w:rsidRPr="0064385A">
        <w:rPr>
          <w:b/>
        </w:rPr>
        <w:t xml:space="preserve">iv) </w:t>
      </w:r>
      <w:r w:rsidR="0012155B" w:rsidRPr="0064385A">
        <w:rPr>
          <w:b/>
        </w:rPr>
        <w:t>d</w:t>
      </w:r>
      <w:r w:rsidR="00C479CB" w:rsidRPr="0064385A">
        <w:rPr>
          <w:b/>
        </w:rPr>
        <w:t>ata/code/large storage</w:t>
      </w:r>
      <w:r w:rsidR="00C479CB" w:rsidRPr="00C479CB">
        <w:t xml:space="preserve"> e.g. ‘I look for efficiencies in the code I write so it uses less energy’</w:t>
      </w:r>
      <w:r w:rsidR="00554287">
        <w:t>.</w:t>
      </w:r>
      <w:r w:rsidR="00CD685D">
        <w:rPr>
          <w:bCs/>
        </w:rPr>
        <w:t xml:space="preserve"> </w:t>
      </w:r>
    </w:p>
    <w:p w14:paraId="642EC791" w14:textId="77777777" w:rsidR="00AA5024" w:rsidRDefault="00AA5024" w:rsidP="00C479CB">
      <w:pPr>
        <w:pStyle w:val="NoSpacing"/>
        <w:rPr>
          <w:bCs/>
        </w:rPr>
      </w:pPr>
    </w:p>
    <w:p w14:paraId="71AAF89E" w14:textId="01203BA9" w:rsidR="00CD685D" w:rsidRDefault="00CD685D" w:rsidP="00C479CB">
      <w:pPr>
        <w:pStyle w:val="NoSpacing"/>
      </w:pPr>
      <w:r>
        <w:rPr>
          <w:bCs/>
        </w:rPr>
        <w:t xml:space="preserve">For each statement </w:t>
      </w:r>
      <w:r>
        <w:t>p</w:t>
      </w:r>
      <w:r w:rsidR="001F5581">
        <w:t xml:space="preserve">articipants were asked to report on a 5-point scale </w:t>
      </w:r>
      <w:r w:rsidR="00C67EB7">
        <w:t xml:space="preserve">how frequently </w:t>
      </w:r>
      <w:r w:rsidR="001F5581">
        <w:t>they carr</w:t>
      </w:r>
      <w:r w:rsidR="004C0780">
        <w:t xml:space="preserve">y out </w:t>
      </w:r>
      <w:r w:rsidR="001F5581">
        <w:t>these behaviours, from ‘Always’, ‘Often’, ‘Sometimes</w:t>
      </w:r>
      <w:r w:rsidR="00AA5024">
        <w:t>’</w:t>
      </w:r>
      <w:r w:rsidR="001F5581">
        <w:t xml:space="preserve">, </w:t>
      </w:r>
      <w:r w:rsidR="00AA5024">
        <w:t>‘</w:t>
      </w:r>
      <w:r w:rsidR="001F5581">
        <w:t xml:space="preserve">Rarely’, or ‘Never’. </w:t>
      </w:r>
      <w:r w:rsidR="0064385A">
        <w:t>P</w:t>
      </w:r>
      <w:r w:rsidR="001F5581">
        <w:t xml:space="preserve">articipants </w:t>
      </w:r>
      <w:r w:rsidR="0064385A">
        <w:t xml:space="preserve">who </w:t>
      </w:r>
      <w:r w:rsidR="001F5581">
        <w:t xml:space="preserve">selected </w:t>
      </w:r>
      <w:r w:rsidR="007F5672">
        <w:t>‘</w:t>
      </w:r>
      <w:r w:rsidR="001F5581">
        <w:t>Always</w:t>
      </w:r>
      <w:r w:rsidR="007F5672">
        <w:t>’</w:t>
      </w:r>
      <w:r w:rsidR="001F5581">
        <w:t xml:space="preserve">, </w:t>
      </w:r>
      <w:r w:rsidR="007F5672">
        <w:t>‘</w:t>
      </w:r>
      <w:r w:rsidR="001F5581">
        <w:t>Often</w:t>
      </w:r>
      <w:r w:rsidR="007F5672">
        <w:t>’</w:t>
      </w:r>
      <w:r w:rsidR="001F5581">
        <w:t xml:space="preserve">, or </w:t>
      </w:r>
      <w:r w:rsidR="007F5672">
        <w:t>‘</w:t>
      </w:r>
      <w:r w:rsidR="001F5581">
        <w:t>Sometimes</w:t>
      </w:r>
      <w:r w:rsidR="00D948BB">
        <w:t>’</w:t>
      </w:r>
      <w:r w:rsidR="001F5581">
        <w:t xml:space="preserve"> were presented with a list of motivators</w:t>
      </w:r>
      <w:r w:rsidR="000B333A">
        <w:t>/enablers</w:t>
      </w:r>
      <w:r w:rsidR="001F5581">
        <w:t>. Here</w:t>
      </w:r>
      <w:r w:rsidR="007F5672">
        <w:t>,</w:t>
      </w:r>
      <w:r w:rsidR="001F5581">
        <w:t xml:space="preserve"> they were able to choose from the list </w:t>
      </w:r>
      <w:r w:rsidR="009556FD">
        <w:t xml:space="preserve">as to </w:t>
      </w:r>
      <w:r w:rsidR="001F5581">
        <w:t>what motivates</w:t>
      </w:r>
      <w:r w:rsidR="000B333A">
        <w:t>/enables</w:t>
      </w:r>
      <w:r w:rsidR="001F5581">
        <w:t xml:space="preserve"> them to carry out the specific </w:t>
      </w:r>
      <w:r w:rsidR="00D948BB">
        <w:t>sustainable behaviour</w:t>
      </w:r>
      <w:r w:rsidR="0064385A">
        <w:t xml:space="preserve"> outlined in the statement</w:t>
      </w:r>
      <w:r w:rsidR="001F5581">
        <w:t xml:space="preserve">. </w:t>
      </w:r>
      <w:r w:rsidR="0064385A">
        <w:t xml:space="preserve">Some </w:t>
      </w:r>
      <w:r>
        <w:t>example</w:t>
      </w:r>
      <w:r w:rsidR="0064385A">
        <w:t>s</w:t>
      </w:r>
      <w:r>
        <w:t xml:space="preserve"> of the motivators</w:t>
      </w:r>
      <w:r w:rsidR="00216184">
        <w:t>/enablers</w:t>
      </w:r>
      <w:r>
        <w:t xml:space="preserve"> for the statement ‘</w:t>
      </w:r>
      <w:r w:rsidR="004C0780">
        <w:t xml:space="preserve">In general, </w:t>
      </w:r>
      <w:r w:rsidRPr="00CD685D">
        <w:rPr>
          <w:bCs/>
        </w:rPr>
        <w:t>I look to reduce environmental impact in my workplace</w:t>
      </w:r>
      <w:r>
        <w:rPr>
          <w:bCs/>
        </w:rPr>
        <w:t>’</w:t>
      </w:r>
      <w:r w:rsidR="00927DA5">
        <w:rPr>
          <w:bCs/>
        </w:rPr>
        <w:t>,</w:t>
      </w:r>
      <w:r w:rsidR="00D948BB">
        <w:rPr>
          <w:bCs/>
        </w:rPr>
        <w:t xml:space="preserve"> </w:t>
      </w:r>
      <w:r w:rsidR="0064385A">
        <w:rPr>
          <w:bCs/>
        </w:rPr>
        <w:t>are</w:t>
      </w:r>
      <w:r w:rsidR="00927DA5">
        <w:rPr>
          <w:bCs/>
        </w:rPr>
        <w:t xml:space="preserve"> ‘</w:t>
      </w:r>
      <w:r w:rsidRPr="00CD685D">
        <w:t>I know who is leading on environmental issues in my organisation and I often seek advice from them</w:t>
      </w:r>
      <w:r w:rsidR="00927DA5">
        <w:t>’, ‘</w:t>
      </w:r>
      <w:r w:rsidRPr="00CD685D">
        <w:t>There are reminders around my workplace (that are clearly visible) to ensure we work sustainably</w:t>
      </w:r>
      <w:r w:rsidR="00927DA5">
        <w:t>’ etc. Participants who selected ‘Rarely’ or ‘Never’ were presented with a list of barriers</w:t>
      </w:r>
      <w:r w:rsidR="004C0780">
        <w:t xml:space="preserve"> </w:t>
      </w:r>
      <w:r w:rsidR="0064385A">
        <w:t>the prevent them from carrying out the behaviour outlined in the statement</w:t>
      </w:r>
      <w:r w:rsidR="00216184">
        <w:t>. Examples of the barriers are -</w:t>
      </w:r>
      <w:r w:rsidR="00927DA5">
        <w:t xml:space="preserve"> ‘</w:t>
      </w:r>
      <w:r w:rsidR="00927DA5" w:rsidRPr="00927DA5">
        <w:t>I don’t know who to talk to about environmental issues</w:t>
      </w:r>
      <w:r w:rsidR="00927DA5">
        <w:t xml:space="preserve">’, </w:t>
      </w:r>
      <w:r w:rsidR="00D948BB">
        <w:t xml:space="preserve">or </w:t>
      </w:r>
      <w:r w:rsidR="00927DA5">
        <w:t>‘</w:t>
      </w:r>
      <w:r w:rsidR="00927DA5" w:rsidRPr="00927DA5">
        <w:t>I'm too busy to think about the environmental impact in my workplace</w:t>
      </w:r>
      <w:r w:rsidR="00927DA5">
        <w:t>’</w:t>
      </w:r>
      <w:r w:rsidR="0064385A">
        <w:t xml:space="preserve"> </w:t>
      </w:r>
      <w:r w:rsidR="00927DA5">
        <w:t xml:space="preserve">etc. There were </w:t>
      </w:r>
      <w:r w:rsidR="00D948BB">
        <w:t xml:space="preserve">between </w:t>
      </w:r>
      <w:r w:rsidR="000D56FA">
        <w:t xml:space="preserve">six and </w:t>
      </w:r>
      <w:r w:rsidR="009556FD">
        <w:t>ten</w:t>
      </w:r>
      <w:r w:rsidR="000D56FA">
        <w:t xml:space="preserve"> </w:t>
      </w:r>
      <w:r w:rsidR="00927DA5">
        <w:t>motivators</w:t>
      </w:r>
      <w:r w:rsidR="009556FD">
        <w:t>/</w:t>
      </w:r>
      <w:r w:rsidR="00261931">
        <w:t xml:space="preserve">enabler and </w:t>
      </w:r>
      <w:r w:rsidR="00927DA5">
        <w:t>barriers for each statement</w:t>
      </w:r>
      <w:r w:rsidR="00D948BB">
        <w:t xml:space="preserve">, and each statement </w:t>
      </w:r>
      <w:r w:rsidR="00AA5024">
        <w:t xml:space="preserve">was </w:t>
      </w:r>
      <w:r w:rsidR="003448CA">
        <w:t>matched</w:t>
      </w:r>
      <w:r w:rsidR="00AA5024">
        <w:t xml:space="preserve"> in term</w:t>
      </w:r>
      <w:r w:rsidR="00B5748C">
        <w:t>s</w:t>
      </w:r>
      <w:r w:rsidR="00AA5024">
        <w:t xml:space="preserve"> of </w:t>
      </w:r>
      <w:r w:rsidR="00D948BB">
        <w:t>the number of ‘motivators</w:t>
      </w:r>
      <w:r w:rsidR="00261931">
        <w:t>/enablers</w:t>
      </w:r>
      <w:r w:rsidR="00D948BB">
        <w:t>’ and ‘barriers’</w:t>
      </w:r>
      <w:r w:rsidR="000D56FA">
        <w:t xml:space="preserve"> for participants to select</w:t>
      </w:r>
      <w:r w:rsidR="00D948BB">
        <w:t>.</w:t>
      </w:r>
      <w:r w:rsidR="00927DA5">
        <w:t xml:space="preserve"> </w:t>
      </w:r>
      <w:r w:rsidR="004C0780">
        <w:t>Participants were able to select more than one motivator</w:t>
      </w:r>
      <w:r w:rsidR="00261931">
        <w:t>/enabler</w:t>
      </w:r>
      <w:r w:rsidR="004C0780">
        <w:t xml:space="preserve">, or more than one barrier. Alternatively, participants could </w:t>
      </w:r>
      <w:r w:rsidR="00C91056">
        <w:t xml:space="preserve">select ‘Other’ and </w:t>
      </w:r>
      <w:r w:rsidR="004C0780">
        <w:t xml:space="preserve">use the free response box to type in their own words </w:t>
      </w:r>
      <w:r w:rsidR="00D948BB">
        <w:t>wha</w:t>
      </w:r>
      <w:r w:rsidR="000D56FA">
        <w:t>t</w:t>
      </w:r>
      <w:r w:rsidR="00D948BB">
        <w:t xml:space="preserve"> motivate</w:t>
      </w:r>
      <w:r w:rsidR="000D56FA">
        <w:t>s</w:t>
      </w:r>
      <w:r w:rsidR="000B333A">
        <w:t>/enables</w:t>
      </w:r>
      <w:r w:rsidR="00D948BB">
        <w:t xml:space="preserve"> them to carry out, or what prevent</w:t>
      </w:r>
      <w:r w:rsidR="000D56FA">
        <w:t>s</w:t>
      </w:r>
      <w:r w:rsidR="00D948BB">
        <w:t xml:space="preserve"> them from carrying out</w:t>
      </w:r>
      <w:r w:rsidR="0064385A">
        <w:t xml:space="preserve">, </w:t>
      </w:r>
      <w:r w:rsidR="00D948BB">
        <w:t>the specific action.</w:t>
      </w:r>
    </w:p>
    <w:p w14:paraId="4710A84E" w14:textId="77777777" w:rsidR="004C0780" w:rsidRDefault="004C0780" w:rsidP="00722685">
      <w:pPr>
        <w:pStyle w:val="NoSpacing"/>
      </w:pPr>
    </w:p>
    <w:p w14:paraId="6515892E" w14:textId="2EA4C6E0" w:rsidR="00331947" w:rsidRPr="00B65250" w:rsidRDefault="004C0780" w:rsidP="00722685">
      <w:pPr>
        <w:pStyle w:val="NoSpacing"/>
        <w:rPr>
          <w:bCs/>
        </w:rPr>
      </w:pPr>
      <w:r>
        <w:t>In addition to this, participants who selected ‘Rarely</w:t>
      </w:r>
      <w:r w:rsidR="0064385A">
        <w:t>’</w:t>
      </w:r>
      <w:r>
        <w:t xml:space="preserve"> or ‘Never’ were asked </w:t>
      </w:r>
      <w:r w:rsidRPr="004C0780">
        <w:t xml:space="preserve">if they would be willing to change </w:t>
      </w:r>
      <w:r w:rsidR="00B65250">
        <w:t xml:space="preserve">their behaviour </w:t>
      </w:r>
      <w:r w:rsidRPr="004C0780">
        <w:t>on a three-point scale</w:t>
      </w:r>
      <w:r w:rsidR="00D948BB">
        <w:t>: ‘</w:t>
      </w:r>
      <w:r w:rsidRPr="004C0780">
        <w:t>Ye</w:t>
      </w:r>
      <w:r w:rsidR="00D948BB">
        <w:t xml:space="preserve">s’, </w:t>
      </w:r>
      <w:r w:rsidR="009556FD">
        <w:t xml:space="preserve">‘No’, </w:t>
      </w:r>
      <w:r w:rsidR="00D948BB">
        <w:t>‘</w:t>
      </w:r>
      <w:r w:rsidRPr="004C0780">
        <w:t>Maybe</w:t>
      </w:r>
      <w:r w:rsidR="00D948BB">
        <w:t>’</w:t>
      </w:r>
      <w:r w:rsidRPr="004C0780">
        <w:t xml:space="preserve">. </w:t>
      </w:r>
      <w:r w:rsidR="00B65250">
        <w:t>P</w:t>
      </w:r>
      <w:r w:rsidR="001F5581">
        <w:t xml:space="preserve">articipants </w:t>
      </w:r>
      <w:r w:rsidR="00B65250">
        <w:t xml:space="preserve">were </w:t>
      </w:r>
      <w:r w:rsidR="003448CA">
        <w:t xml:space="preserve">then </w:t>
      </w:r>
      <w:r w:rsidR="00B65250">
        <w:t xml:space="preserve">encouraged to </w:t>
      </w:r>
      <w:r w:rsidR="001F5581">
        <w:t>us</w:t>
      </w:r>
      <w:r w:rsidR="00331947">
        <w:t>e</w:t>
      </w:r>
      <w:r w:rsidR="001F5581">
        <w:t xml:space="preserve"> a free response text box</w:t>
      </w:r>
      <w:r w:rsidR="00331947">
        <w:t xml:space="preserve"> to provide additional information</w:t>
      </w:r>
      <w:r w:rsidR="002D5D25">
        <w:t>, or justification</w:t>
      </w:r>
      <w:r w:rsidR="001F5581">
        <w:t>.</w:t>
      </w:r>
    </w:p>
    <w:p w14:paraId="063CA98B" w14:textId="77777777" w:rsidR="00D93E2D" w:rsidRDefault="00D93E2D" w:rsidP="00722685">
      <w:pPr>
        <w:pStyle w:val="NoSpacing"/>
      </w:pPr>
    </w:p>
    <w:p w14:paraId="6040E853" w14:textId="0F57DEEE" w:rsidR="00D93E2D" w:rsidRDefault="00D93E2D" w:rsidP="00722685">
      <w:pPr>
        <w:pStyle w:val="NoSpacing"/>
      </w:pPr>
      <w:r>
        <w:t xml:space="preserve">It is important to note that participants could select ‘N/A’ if they thought the </w:t>
      </w:r>
      <w:r w:rsidR="00216184">
        <w:t xml:space="preserve">initial </w:t>
      </w:r>
      <w:r>
        <w:t>statement was</w:t>
      </w:r>
      <w:r w:rsidR="00B65250">
        <w:t xml:space="preserve"> </w:t>
      </w:r>
      <w:r>
        <w:t>n</w:t>
      </w:r>
      <w:r w:rsidR="00B65250">
        <w:t>o</w:t>
      </w:r>
      <w:r>
        <w:t>t applicable and they automatically moved on to the next statement. Thus, there were different number</w:t>
      </w:r>
      <w:r w:rsidR="00331947">
        <w:t>s</w:t>
      </w:r>
      <w:r>
        <w:t xml:space="preserve"> of responses across each</w:t>
      </w:r>
      <w:r w:rsidR="00331947">
        <w:t xml:space="preserve"> of the twelve statements.</w:t>
      </w:r>
      <w:r>
        <w:t xml:space="preserve">  </w:t>
      </w:r>
    </w:p>
    <w:p w14:paraId="351DA626" w14:textId="77777777" w:rsidR="00D91D89" w:rsidRDefault="00D91D89" w:rsidP="00722685">
      <w:pPr>
        <w:pStyle w:val="NoSpacing"/>
      </w:pPr>
    </w:p>
    <w:p w14:paraId="4D7BCC28" w14:textId="6066C5FA" w:rsidR="00D91D89" w:rsidRDefault="00D91D89" w:rsidP="00722685">
      <w:pPr>
        <w:pStyle w:val="NoSpacing"/>
      </w:pPr>
      <w:r>
        <w:t>All statements, motivators</w:t>
      </w:r>
      <w:r w:rsidR="002D5D25">
        <w:t>/enablers</w:t>
      </w:r>
      <w:r>
        <w:t xml:space="preserve">, and barriers were formulated by consulting with DRI users and using their experiences to inform these. </w:t>
      </w:r>
      <w:r w:rsidRPr="009556FD">
        <w:t xml:space="preserve">Statement number </w:t>
      </w:r>
      <w:r w:rsidR="00F1602D" w:rsidRPr="009556FD">
        <w:t>9</w:t>
      </w:r>
      <w:r w:rsidRPr="009556FD">
        <w:t xml:space="preserve"> was ad</w:t>
      </w:r>
      <w:r w:rsidR="002D5F21" w:rsidRPr="009556FD">
        <w:t>apted</w:t>
      </w:r>
      <w:r w:rsidRPr="009556FD">
        <w:t xml:space="preserve"> from </w:t>
      </w:r>
      <w:bookmarkStart w:id="17" w:name="_Hlk129980711"/>
      <w:r w:rsidRPr="009556FD">
        <w:t>Schmidt et al. 2015.</w:t>
      </w:r>
      <w:r>
        <w:t xml:space="preserve"> </w:t>
      </w:r>
      <w:bookmarkEnd w:id="17"/>
    </w:p>
    <w:p w14:paraId="1F43FD4E" w14:textId="0E5958F4" w:rsidR="00D44012" w:rsidRDefault="00D44012" w:rsidP="00722685">
      <w:pPr>
        <w:pStyle w:val="NoSpacing"/>
      </w:pPr>
    </w:p>
    <w:p w14:paraId="2F666E7A" w14:textId="43990976" w:rsidR="00D44012" w:rsidRDefault="00D44012" w:rsidP="00D44012">
      <w:pPr>
        <w:pStyle w:val="NoSpacing"/>
      </w:pPr>
      <w:r w:rsidRPr="0055425D">
        <w:lastRenderedPageBreak/>
        <w:t xml:space="preserve">Participants were asked </w:t>
      </w:r>
      <w:r w:rsidR="00216184" w:rsidRPr="0055425D">
        <w:t xml:space="preserve">two additional questions </w:t>
      </w:r>
      <w:r w:rsidR="00216184" w:rsidRPr="0055425D">
        <w:rPr>
          <w:b/>
        </w:rPr>
        <w:t>1)</w:t>
      </w:r>
      <w:r w:rsidR="00216184" w:rsidRPr="0055425D">
        <w:t xml:space="preserve"> </w:t>
      </w:r>
      <w:r w:rsidR="0055425D" w:rsidRPr="0055425D">
        <w:rPr>
          <w:iCs/>
        </w:rPr>
        <w:t xml:space="preserve">Do you find it difficult to assess the carbon footprint of your everyday activities? </w:t>
      </w:r>
      <w:r w:rsidR="00216184" w:rsidRPr="0055425D">
        <w:rPr>
          <w:b/>
        </w:rPr>
        <w:t>2)</w:t>
      </w:r>
      <w:r w:rsidR="0055425D" w:rsidRPr="0055425D">
        <w:t xml:space="preserve"> </w:t>
      </w:r>
      <w:r w:rsidR="0055425D" w:rsidRPr="0055425D">
        <w:rPr>
          <w:iCs/>
        </w:rPr>
        <w:t>Do you find it difficult to assess the carbon footprint of your work, including your research</w:t>
      </w:r>
      <w:r w:rsidR="0055425D" w:rsidRPr="00D44012">
        <w:rPr>
          <w:iCs/>
        </w:rPr>
        <w:t>, data storage, digital technology use?</w:t>
      </w:r>
    </w:p>
    <w:p w14:paraId="14B64449" w14:textId="77777777" w:rsidR="00D44012" w:rsidRDefault="00D44012" w:rsidP="00722685">
      <w:pPr>
        <w:pStyle w:val="NoSpacing"/>
      </w:pPr>
    </w:p>
    <w:p w14:paraId="2153F7E5" w14:textId="77777777" w:rsidR="00013BF3" w:rsidRDefault="00013BF3" w:rsidP="00722685">
      <w:pPr>
        <w:pStyle w:val="NoSpacing"/>
      </w:pPr>
    </w:p>
    <w:p w14:paraId="2D59CC1B" w14:textId="77777777" w:rsidR="00C940EC" w:rsidRDefault="00C940EC" w:rsidP="002045D8">
      <w:pPr>
        <w:pStyle w:val="Heading2"/>
      </w:pPr>
      <w:bookmarkStart w:id="18" w:name="_Toc130855354"/>
      <w:r>
        <w:t>Explicit measures</w:t>
      </w:r>
      <w:bookmarkEnd w:id="18"/>
    </w:p>
    <w:p w14:paraId="68F7FF53" w14:textId="640806E5" w:rsidR="00554287" w:rsidRDefault="00C940EC" w:rsidP="00722685">
      <w:pPr>
        <w:pStyle w:val="NoSpacing"/>
      </w:pPr>
      <w:r>
        <w:t xml:space="preserve">Participants were </w:t>
      </w:r>
      <w:r w:rsidR="003448CA">
        <w:t>presented with a</w:t>
      </w:r>
      <w:r>
        <w:t xml:space="preserve"> 5-point Likert scale </w:t>
      </w:r>
      <w:r w:rsidR="003448CA">
        <w:t xml:space="preserve">and were asked </w:t>
      </w:r>
      <w:r>
        <w:t xml:space="preserve">to </w:t>
      </w:r>
      <w:r w:rsidR="00554287">
        <w:t xml:space="preserve">select which statement best described them from </w:t>
      </w:r>
      <w:r>
        <w:t xml:space="preserve">1- </w:t>
      </w:r>
      <w:r w:rsidR="00C91056">
        <w:t>‘</w:t>
      </w:r>
      <w:r>
        <w:t xml:space="preserve">I strongly prefer </w:t>
      </w:r>
      <w:r w:rsidR="00C91056">
        <w:t>p</w:t>
      </w:r>
      <w:r>
        <w:t>roducts with a high carbon footprint</w:t>
      </w:r>
      <w:r w:rsidR="002D5D25">
        <w:t xml:space="preserve"> to a low carbon footprint</w:t>
      </w:r>
      <w:r w:rsidR="00C91056">
        <w:t>’</w:t>
      </w:r>
      <w:r>
        <w:t xml:space="preserve">, 3, </w:t>
      </w:r>
      <w:r w:rsidR="00C91056">
        <w:t>‘</w:t>
      </w:r>
      <w:r>
        <w:t>I like h</w:t>
      </w:r>
      <w:r w:rsidR="00927DA5">
        <w:t>i</w:t>
      </w:r>
      <w:r>
        <w:t>gh carbon and low carbon footprints equally</w:t>
      </w:r>
      <w:r w:rsidR="00C91056">
        <w:t>’</w:t>
      </w:r>
      <w:r>
        <w:t xml:space="preserve">, </w:t>
      </w:r>
      <w:r w:rsidR="00C91056">
        <w:t>5 ‘</w:t>
      </w:r>
      <w:r>
        <w:t>I strongly prefer products with a low carbon footprint</w:t>
      </w:r>
      <w:r w:rsidR="002D5D25">
        <w:t xml:space="preserve"> to a high carbon footprint</w:t>
      </w:r>
      <w:r w:rsidR="00C91056">
        <w:t>’</w:t>
      </w:r>
      <w:r>
        <w:t xml:space="preserve">. </w:t>
      </w:r>
    </w:p>
    <w:p w14:paraId="0D0AF2FD" w14:textId="77777777" w:rsidR="00554287" w:rsidRDefault="00554287" w:rsidP="00722685">
      <w:pPr>
        <w:pStyle w:val="NoSpacing"/>
      </w:pPr>
    </w:p>
    <w:p w14:paraId="65BD5CDB" w14:textId="77777777" w:rsidR="00C940EC" w:rsidRDefault="00C940EC" w:rsidP="00722685">
      <w:pPr>
        <w:pStyle w:val="NoSpacing"/>
      </w:pPr>
    </w:p>
    <w:p w14:paraId="17633690" w14:textId="45055354" w:rsidR="00D948BB" w:rsidRDefault="002045D8" w:rsidP="00CC6DC1">
      <w:pPr>
        <w:pStyle w:val="Heading2"/>
      </w:pPr>
      <w:bookmarkStart w:id="19" w:name="_Toc130855355"/>
      <w:r>
        <w:t>Implicit Association Test</w:t>
      </w:r>
      <w:bookmarkEnd w:id="19"/>
    </w:p>
    <w:p w14:paraId="09793B19" w14:textId="42FAA0F3" w:rsidR="00C55CEC" w:rsidRDefault="000F3A72" w:rsidP="00722685">
      <w:pPr>
        <w:pStyle w:val="NoSpacing"/>
      </w:pPr>
      <w:r>
        <w:t>Participants were then asked to</w:t>
      </w:r>
      <w:r w:rsidR="009333D4">
        <w:t xml:space="preserve"> complete </w:t>
      </w:r>
      <w:r w:rsidR="00023E7C">
        <w:t xml:space="preserve">high/low carbon </w:t>
      </w:r>
      <w:r w:rsidR="009333D4">
        <w:t>Implicit Association Test</w:t>
      </w:r>
      <w:r w:rsidR="000D56FA">
        <w:t xml:space="preserve"> (as described above)</w:t>
      </w:r>
      <w:r w:rsidR="00D948BB">
        <w:t xml:space="preserve">. </w:t>
      </w:r>
      <w:r w:rsidR="000D56FA">
        <w:t xml:space="preserve">Images </w:t>
      </w:r>
      <w:r w:rsidR="00554287">
        <w:t xml:space="preserve">that </w:t>
      </w:r>
      <w:r w:rsidR="00023E7C">
        <w:t xml:space="preserve">were used to represent high carbon </w:t>
      </w:r>
      <w:r w:rsidR="00554287">
        <w:t>included</w:t>
      </w:r>
      <w:r w:rsidR="00023E7C">
        <w:t xml:space="preserve"> plastic bottled water, heavily packaged fruit, single use carrier bags etc. and </w:t>
      </w:r>
      <w:r w:rsidR="00554287">
        <w:t xml:space="preserve">images used to represent </w:t>
      </w:r>
      <w:r w:rsidR="00023E7C">
        <w:t>low carbon</w:t>
      </w:r>
      <w:r w:rsidR="00554287">
        <w:t xml:space="preserve"> included</w:t>
      </w:r>
      <w:r w:rsidR="00023E7C">
        <w:t xml:space="preserve"> tap water, loose (non-packaged) fresh fruit, reusable bag etc </w:t>
      </w:r>
      <w:r w:rsidR="00023E7C" w:rsidRPr="00C26AB5">
        <w:t>(see</w:t>
      </w:r>
      <w:r w:rsidR="00C55CEC">
        <w:t xml:space="preserve"> Figure </w:t>
      </w:r>
      <w:r w:rsidR="00B87D07">
        <w:t>3</w:t>
      </w:r>
      <w:r w:rsidR="00023E7C" w:rsidRPr="00C26AB5">
        <w:t>).</w:t>
      </w:r>
      <w:r w:rsidR="00554287" w:rsidRPr="00C26AB5">
        <w:t xml:space="preserve"> </w:t>
      </w:r>
    </w:p>
    <w:p w14:paraId="585B4A63" w14:textId="40F704FD" w:rsidR="00C55CEC" w:rsidRDefault="00C55CEC" w:rsidP="00722685">
      <w:pPr>
        <w:pStyle w:val="NoSpacing"/>
      </w:pPr>
      <w:r>
        <w:rPr>
          <w:noProof/>
        </w:rPr>
        <w:drawing>
          <wp:anchor distT="0" distB="0" distL="114300" distR="114300" simplePos="0" relativeHeight="251669504" behindDoc="1" locked="0" layoutInCell="1" allowOverlap="1" wp14:anchorId="3CDE73DD" wp14:editId="06301057">
            <wp:simplePos x="0" y="0"/>
            <wp:positionH relativeFrom="column">
              <wp:posOffset>377952</wp:posOffset>
            </wp:positionH>
            <wp:positionV relativeFrom="paragraph">
              <wp:posOffset>165608</wp:posOffset>
            </wp:positionV>
            <wp:extent cx="4756150" cy="2675269"/>
            <wp:effectExtent l="0" t="0" r="6350" b="0"/>
            <wp:wrapTight wrapText="bothSides">
              <wp:wrapPolygon edited="0">
                <wp:start x="0" y="0"/>
                <wp:lineTo x="0" y="21380"/>
                <wp:lineTo x="21542" y="21380"/>
                <wp:lineTo x="21542"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6150" cy="2675269"/>
                    </a:xfrm>
                    <a:prstGeom prst="rect">
                      <a:avLst/>
                    </a:prstGeom>
                    <a:noFill/>
                    <a:ln>
                      <a:noFill/>
                    </a:ln>
                  </pic:spPr>
                </pic:pic>
              </a:graphicData>
            </a:graphic>
          </wp:anchor>
        </w:drawing>
      </w:r>
    </w:p>
    <w:p w14:paraId="0A9A87FD" w14:textId="535D64F6" w:rsidR="00C55CEC" w:rsidRDefault="00C55CEC" w:rsidP="00722685">
      <w:pPr>
        <w:pStyle w:val="NoSpacing"/>
      </w:pPr>
    </w:p>
    <w:p w14:paraId="2002A434" w14:textId="77777777" w:rsidR="00C55CEC" w:rsidRDefault="00C55CEC" w:rsidP="00722685">
      <w:pPr>
        <w:pStyle w:val="NoSpacing"/>
      </w:pPr>
    </w:p>
    <w:p w14:paraId="6DCC0D4B" w14:textId="77777777" w:rsidR="00C55CEC" w:rsidRDefault="00C55CEC" w:rsidP="00722685">
      <w:pPr>
        <w:pStyle w:val="NoSpacing"/>
      </w:pPr>
    </w:p>
    <w:p w14:paraId="1559FE89" w14:textId="77777777" w:rsidR="00C55CEC" w:rsidRDefault="00C55CEC" w:rsidP="00722685">
      <w:pPr>
        <w:pStyle w:val="NoSpacing"/>
      </w:pPr>
    </w:p>
    <w:p w14:paraId="5FC9258F" w14:textId="77777777" w:rsidR="00C55CEC" w:rsidRDefault="00C55CEC" w:rsidP="00722685">
      <w:pPr>
        <w:pStyle w:val="NoSpacing"/>
      </w:pPr>
    </w:p>
    <w:p w14:paraId="6280F457" w14:textId="77777777" w:rsidR="00C55CEC" w:rsidRDefault="00C55CEC" w:rsidP="00722685">
      <w:pPr>
        <w:pStyle w:val="NoSpacing"/>
      </w:pPr>
    </w:p>
    <w:p w14:paraId="63DCE399" w14:textId="77777777" w:rsidR="00C55CEC" w:rsidRDefault="00C55CEC" w:rsidP="00722685">
      <w:pPr>
        <w:pStyle w:val="NoSpacing"/>
      </w:pPr>
    </w:p>
    <w:p w14:paraId="252C078A" w14:textId="77777777" w:rsidR="00C55CEC" w:rsidRDefault="00C55CEC" w:rsidP="00722685">
      <w:pPr>
        <w:pStyle w:val="NoSpacing"/>
      </w:pPr>
    </w:p>
    <w:p w14:paraId="566C5710" w14:textId="77777777" w:rsidR="00C55CEC" w:rsidRDefault="00C55CEC" w:rsidP="00722685">
      <w:pPr>
        <w:pStyle w:val="NoSpacing"/>
      </w:pPr>
    </w:p>
    <w:p w14:paraId="77151F24" w14:textId="77777777" w:rsidR="00C55CEC" w:rsidRDefault="00C55CEC" w:rsidP="00722685">
      <w:pPr>
        <w:pStyle w:val="NoSpacing"/>
      </w:pPr>
    </w:p>
    <w:p w14:paraId="64DD9CA9" w14:textId="77777777" w:rsidR="00C55CEC" w:rsidRDefault="00C55CEC" w:rsidP="00722685">
      <w:pPr>
        <w:pStyle w:val="NoSpacing"/>
      </w:pPr>
    </w:p>
    <w:p w14:paraId="55B0C8A3" w14:textId="77777777" w:rsidR="00C55CEC" w:rsidRDefault="00C55CEC" w:rsidP="00722685">
      <w:pPr>
        <w:pStyle w:val="NoSpacing"/>
      </w:pPr>
    </w:p>
    <w:p w14:paraId="05C384CD" w14:textId="77777777" w:rsidR="00C55CEC" w:rsidRDefault="00C55CEC" w:rsidP="00722685">
      <w:pPr>
        <w:pStyle w:val="NoSpacing"/>
      </w:pPr>
    </w:p>
    <w:p w14:paraId="484B2DE1" w14:textId="77777777" w:rsidR="00C55CEC" w:rsidRDefault="00C55CEC" w:rsidP="00722685">
      <w:pPr>
        <w:pStyle w:val="NoSpacing"/>
      </w:pPr>
    </w:p>
    <w:p w14:paraId="39B94E1D" w14:textId="77777777" w:rsidR="00C55CEC" w:rsidRDefault="00C55CEC" w:rsidP="00722685">
      <w:pPr>
        <w:pStyle w:val="NoSpacing"/>
      </w:pPr>
    </w:p>
    <w:p w14:paraId="7F6C597C" w14:textId="77777777" w:rsidR="00C55CEC" w:rsidRDefault="00C55CEC" w:rsidP="00722685">
      <w:pPr>
        <w:pStyle w:val="NoSpacing"/>
      </w:pPr>
    </w:p>
    <w:p w14:paraId="4E11BC9E" w14:textId="4AB4878B" w:rsidR="00C55CEC" w:rsidRPr="002D5D25" w:rsidRDefault="00C55CEC" w:rsidP="00722685">
      <w:pPr>
        <w:pStyle w:val="NoSpacing"/>
        <w:rPr>
          <w:i/>
          <w:iCs/>
        </w:rPr>
      </w:pPr>
      <w:r>
        <w:t xml:space="preserve">Figure </w:t>
      </w:r>
      <w:r w:rsidR="00B87D07">
        <w:t>3</w:t>
      </w:r>
      <w:r>
        <w:t xml:space="preserve">: </w:t>
      </w:r>
      <w:r w:rsidRPr="002D5D25">
        <w:rPr>
          <w:i/>
          <w:iCs/>
        </w:rPr>
        <w:t>Images used in the Implicit Association Test</w:t>
      </w:r>
    </w:p>
    <w:p w14:paraId="0EBB3331" w14:textId="77777777" w:rsidR="00C55CEC" w:rsidRPr="002D5D25" w:rsidRDefault="00C55CEC" w:rsidP="00722685">
      <w:pPr>
        <w:pStyle w:val="NoSpacing"/>
        <w:rPr>
          <w:i/>
          <w:iCs/>
        </w:rPr>
      </w:pPr>
    </w:p>
    <w:p w14:paraId="3FEDE515" w14:textId="77777777" w:rsidR="00C55CEC" w:rsidRDefault="00C55CEC" w:rsidP="00722685">
      <w:pPr>
        <w:pStyle w:val="NoSpacing"/>
      </w:pPr>
    </w:p>
    <w:p w14:paraId="7F0F7859" w14:textId="77777777" w:rsidR="00C55CEC" w:rsidRDefault="00C55CEC" w:rsidP="00722685">
      <w:pPr>
        <w:pStyle w:val="NoSpacing"/>
      </w:pPr>
    </w:p>
    <w:p w14:paraId="737EE175" w14:textId="0115BA2B" w:rsidR="00D93E2D" w:rsidRDefault="00C55CEC" w:rsidP="00722685">
      <w:pPr>
        <w:pStyle w:val="NoSpacing"/>
      </w:pPr>
      <w:r>
        <w:rPr>
          <w:noProof/>
        </w:rPr>
        <w:lastRenderedPageBreak/>
        <w:drawing>
          <wp:anchor distT="0" distB="0" distL="114300" distR="114300" simplePos="0" relativeHeight="251671552" behindDoc="1" locked="0" layoutInCell="1" allowOverlap="1" wp14:anchorId="6544968C" wp14:editId="243E61EB">
            <wp:simplePos x="0" y="0"/>
            <wp:positionH relativeFrom="margin">
              <wp:align>right</wp:align>
            </wp:positionH>
            <wp:positionV relativeFrom="paragraph">
              <wp:posOffset>371337</wp:posOffset>
            </wp:positionV>
            <wp:extent cx="5730875" cy="2983865"/>
            <wp:effectExtent l="0" t="0" r="3175" b="6985"/>
            <wp:wrapTight wrapText="bothSides">
              <wp:wrapPolygon edited="0">
                <wp:start x="0" y="0"/>
                <wp:lineTo x="0" y="21513"/>
                <wp:lineTo x="21540" y="21513"/>
                <wp:lineTo x="2154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108" r="-108" b="7437"/>
                    <a:stretch/>
                  </pic:blipFill>
                  <pic:spPr bwMode="auto">
                    <a:xfrm>
                      <a:off x="0" y="0"/>
                      <a:ext cx="5730875" cy="298386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54287" w:rsidRPr="00C26AB5">
        <w:t>Good words included ‘Happy’, ‘</w:t>
      </w:r>
      <w:r w:rsidR="001A6FEE">
        <w:t>superb</w:t>
      </w:r>
      <w:r w:rsidR="00554287" w:rsidRPr="00C26AB5">
        <w:t>’, ‘Great’</w:t>
      </w:r>
      <w:r w:rsidR="002918EB" w:rsidRPr="00C26AB5">
        <w:t xml:space="preserve"> etc</w:t>
      </w:r>
      <w:r w:rsidR="00A83AA0" w:rsidRPr="00C26AB5">
        <w:t xml:space="preserve">. Bad words included </w:t>
      </w:r>
      <w:proofErr w:type="gramStart"/>
      <w:r w:rsidR="00A83AA0" w:rsidRPr="00C26AB5">
        <w:t>‘</w:t>
      </w:r>
      <w:r w:rsidR="00023E7C">
        <w:t xml:space="preserve"> </w:t>
      </w:r>
      <w:r w:rsidR="002918EB">
        <w:t>Awful</w:t>
      </w:r>
      <w:proofErr w:type="gramEnd"/>
      <w:r w:rsidR="002918EB">
        <w:t>’, ‘Nasty’, ‘Terrible’ etc</w:t>
      </w:r>
      <w:r>
        <w:t xml:space="preserve"> (see Figure </w:t>
      </w:r>
      <w:r w:rsidR="00B87D07">
        <w:t>4</w:t>
      </w:r>
      <w:r>
        <w:t>)</w:t>
      </w:r>
      <w:r w:rsidR="002918EB">
        <w:t>.</w:t>
      </w:r>
    </w:p>
    <w:p w14:paraId="55A28789" w14:textId="083F4CDD" w:rsidR="00C55CEC" w:rsidRDefault="00C55CEC" w:rsidP="00FE35DB">
      <w:pPr>
        <w:rPr>
          <w:i/>
          <w:iCs/>
        </w:rPr>
      </w:pPr>
      <w:r>
        <w:t>Figure</w:t>
      </w:r>
      <w:r w:rsidR="0055425D">
        <w:t xml:space="preserve"> </w:t>
      </w:r>
      <w:r w:rsidR="00B87D07">
        <w:t>4</w:t>
      </w:r>
      <w:r>
        <w:t xml:space="preserve">: </w:t>
      </w:r>
      <w:r w:rsidRPr="002D5D25">
        <w:rPr>
          <w:i/>
          <w:iCs/>
        </w:rPr>
        <w:t>Good and bad words used in the Implicit Association Test</w:t>
      </w:r>
    </w:p>
    <w:p w14:paraId="7F74819D" w14:textId="339D613E" w:rsidR="00CC6DC1" w:rsidRDefault="00CC6DC1" w:rsidP="00FE35DB">
      <w:pPr>
        <w:rPr>
          <w:i/>
          <w:iCs/>
        </w:rPr>
      </w:pPr>
    </w:p>
    <w:p w14:paraId="37A84F15" w14:textId="4EEE9E03" w:rsidR="00CC6DC1" w:rsidRDefault="00CC6DC1" w:rsidP="00FE35DB">
      <w:pPr>
        <w:rPr>
          <w:i/>
          <w:iCs/>
        </w:rPr>
      </w:pPr>
    </w:p>
    <w:p w14:paraId="3330BA93" w14:textId="6F7258F0" w:rsidR="00CC6DC1" w:rsidRDefault="00CC6DC1" w:rsidP="00FE35DB">
      <w:pPr>
        <w:rPr>
          <w:i/>
          <w:iCs/>
        </w:rPr>
      </w:pPr>
    </w:p>
    <w:p w14:paraId="10CAF098" w14:textId="547C9F01" w:rsidR="00CC6DC1" w:rsidRDefault="00CC6DC1" w:rsidP="00FE35DB">
      <w:pPr>
        <w:rPr>
          <w:i/>
          <w:iCs/>
        </w:rPr>
      </w:pPr>
    </w:p>
    <w:p w14:paraId="4BECD483" w14:textId="57A175B0" w:rsidR="00CC6DC1" w:rsidRDefault="00CC6DC1" w:rsidP="00FE35DB">
      <w:pPr>
        <w:rPr>
          <w:i/>
          <w:iCs/>
        </w:rPr>
      </w:pPr>
    </w:p>
    <w:p w14:paraId="682CC171" w14:textId="18060A75" w:rsidR="00CC6DC1" w:rsidRDefault="00CC6DC1" w:rsidP="00FE35DB">
      <w:pPr>
        <w:rPr>
          <w:i/>
          <w:iCs/>
        </w:rPr>
      </w:pPr>
    </w:p>
    <w:p w14:paraId="3ACBEE64" w14:textId="3C853B89" w:rsidR="00CC6DC1" w:rsidRDefault="00CC6DC1" w:rsidP="00FE35DB">
      <w:pPr>
        <w:rPr>
          <w:i/>
          <w:iCs/>
        </w:rPr>
      </w:pPr>
    </w:p>
    <w:p w14:paraId="5E49BC00" w14:textId="4DBE45E8" w:rsidR="00CC6DC1" w:rsidRDefault="00CC6DC1" w:rsidP="00FE35DB">
      <w:pPr>
        <w:rPr>
          <w:i/>
          <w:iCs/>
        </w:rPr>
      </w:pPr>
    </w:p>
    <w:p w14:paraId="178CC36E" w14:textId="0E3206E4" w:rsidR="00CC6DC1" w:rsidRDefault="00CC6DC1" w:rsidP="00FE35DB">
      <w:pPr>
        <w:rPr>
          <w:i/>
          <w:iCs/>
        </w:rPr>
      </w:pPr>
    </w:p>
    <w:p w14:paraId="303F0796" w14:textId="7D12C627" w:rsidR="00CC6DC1" w:rsidRDefault="00CC6DC1" w:rsidP="00FE35DB">
      <w:pPr>
        <w:rPr>
          <w:i/>
          <w:iCs/>
        </w:rPr>
      </w:pPr>
    </w:p>
    <w:p w14:paraId="5448BD01" w14:textId="0587AC81" w:rsidR="00CC6DC1" w:rsidRDefault="00CC6DC1" w:rsidP="00FE35DB">
      <w:pPr>
        <w:rPr>
          <w:i/>
          <w:iCs/>
        </w:rPr>
      </w:pPr>
    </w:p>
    <w:p w14:paraId="40F17BDF" w14:textId="0B29FDE5" w:rsidR="00CC6DC1" w:rsidRDefault="00CC6DC1" w:rsidP="00FE35DB">
      <w:pPr>
        <w:rPr>
          <w:i/>
          <w:iCs/>
        </w:rPr>
      </w:pPr>
    </w:p>
    <w:p w14:paraId="64FDF289" w14:textId="7D4E6262" w:rsidR="00CC6DC1" w:rsidRDefault="00CC6DC1" w:rsidP="00FE35DB">
      <w:pPr>
        <w:rPr>
          <w:i/>
          <w:iCs/>
        </w:rPr>
      </w:pPr>
    </w:p>
    <w:p w14:paraId="43214A07" w14:textId="6F21D544" w:rsidR="00CC6DC1" w:rsidRDefault="00CC6DC1" w:rsidP="00FE35DB">
      <w:pPr>
        <w:rPr>
          <w:i/>
          <w:iCs/>
        </w:rPr>
      </w:pPr>
    </w:p>
    <w:p w14:paraId="7FFF9307" w14:textId="77777777" w:rsidR="00CC6DC1" w:rsidRPr="00CC6DC1" w:rsidRDefault="00CC6DC1" w:rsidP="00FE35DB">
      <w:pPr>
        <w:rPr>
          <w:i/>
          <w:iCs/>
        </w:rPr>
      </w:pPr>
    </w:p>
    <w:p w14:paraId="5E58E9B0" w14:textId="439E2D29" w:rsidR="00C55CEC" w:rsidRDefault="00C55CEC" w:rsidP="00FE35DB">
      <w:r>
        <w:lastRenderedPageBreak/>
        <w:t>There were 7 blocks in this IAT</w:t>
      </w:r>
      <w:r w:rsidR="002D5D25">
        <w:t xml:space="preserve"> – Block 1,</w:t>
      </w:r>
      <w:r w:rsidR="00463B50">
        <w:t xml:space="preserve"> </w:t>
      </w:r>
      <w:r w:rsidR="002D5D25">
        <w:t xml:space="preserve">2 and 5 were practice blocks. </w:t>
      </w:r>
      <w:r w:rsidR="002D5D25" w:rsidRPr="00463B50">
        <w:t>Blocks 3, 4, 6, and 7 were critical blocks.</w:t>
      </w:r>
    </w:p>
    <w:tbl>
      <w:tblPr>
        <w:tblStyle w:val="TableGrid"/>
        <w:tblW w:w="0" w:type="auto"/>
        <w:tblLook w:val="04A0" w:firstRow="1" w:lastRow="0" w:firstColumn="1" w:lastColumn="0" w:noHBand="0" w:noVBand="1"/>
      </w:tblPr>
      <w:tblGrid>
        <w:gridCol w:w="4508"/>
        <w:gridCol w:w="4508"/>
      </w:tblGrid>
      <w:tr w:rsidR="00DB5E4A" w14:paraId="1D0C5D3E" w14:textId="77777777" w:rsidTr="00DB5E4A">
        <w:tc>
          <w:tcPr>
            <w:tcW w:w="4508" w:type="dxa"/>
          </w:tcPr>
          <w:p w14:paraId="345982E3" w14:textId="77777777" w:rsidR="00DB5E4A" w:rsidRDefault="00DB5E4A" w:rsidP="00FE35DB">
            <w:r>
              <w:rPr>
                <w:noProof/>
              </w:rPr>
              <w:drawing>
                <wp:anchor distT="0" distB="0" distL="114300" distR="114300" simplePos="0" relativeHeight="251663360" behindDoc="1" locked="0" layoutInCell="1" allowOverlap="1" wp14:anchorId="3D37F04E" wp14:editId="3DA033D0">
                  <wp:simplePos x="0" y="0"/>
                  <wp:positionH relativeFrom="column">
                    <wp:posOffset>13462</wp:posOffset>
                  </wp:positionH>
                  <wp:positionV relativeFrom="paragraph">
                    <wp:posOffset>167132</wp:posOffset>
                  </wp:positionV>
                  <wp:extent cx="2609088" cy="1467576"/>
                  <wp:effectExtent l="0" t="0" r="1270" b="0"/>
                  <wp:wrapTight wrapText="bothSides">
                    <wp:wrapPolygon edited="0">
                      <wp:start x="0" y="0"/>
                      <wp:lineTo x="0" y="21310"/>
                      <wp:lineTo x="21453" y="21310"/>
                      <wp:lineTo x="21453"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9088" cy="1467576"/>
                          </a:xfrm>
                          <a:prstGeom prst="rect">
                            <a:avLst/>
                          </a:prstGeom>
                          <a:noFill/>
                          <a:ln>
                            <a:noFill/>
                          </a:ln>
                        </pic:spPr>
                      </pic:pic>
                    </a:graphicData>
                  </a:graphic>
                </wp:anchor>
              </w:drawing>
            </w:r>
          </w:p>
        </w:tc>
        <w:tc>
          <w:tcPr>
            <w:tcW w:w="4508" w:type="dxa"/>
          </w:tcPr>
          <w:p w14:paraId="68FF166E" w14:textId="77777777" w:rsidR="00DB5E4A" w:rsidRDefault="00DB5E4A" w:rsidP="00FE35DB">
            <w:r>
              <w:rPr>
                <w:noProof/>
              </w:rPr>
              <w:drawing>
                <wp:anchor distT="0" distB="0" distL="114300" distR="114300" simplePos="0" relativeHeight="251664384" behindDoc="1" locked="0" layoutInCell="1" allowOverlap="1" wp14:anchorId="6400C5E8" wp14:editId="7662C3BB">
                  <wp:simplePos x="0" y="0"/>
                  <wp:positionH relativeFrom="column">
                    <wp:posOffset>15875</wp:posOffset>
                  </wp:positionH>
                  <wp:positionV relativeFrom="paragraph">
                    <wp:posOffset>154940</wp:posOffset>
                  </wp:positionV>
                  <wp:extent cx="2651760" cy="1468755"/>
                  <wp:effectExtent l="0" t="0" r="0" b="0"/>
                  <wp:wrapTight wrapText="bothSides">
                    <wp:wrapPolygon edited="0">
                      <wp:start x="0" y="0"/>
                      <wp:lineTo x="0" y="21292"/>
                      <wp:lineTo x="21414" y="21292"/>
                      <wp:lineTo x="21414"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51760" cy="14687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DB5E4A" w14:paraId="5669803A" w14:textId="77777777" w:rsidTr="00DB5E4A">
        <w:tc>
          <w:tcPr>
            <w:tcW w:w="4508" w:type="dxa"/>
          </w:tcPr>
          <w:p w14:paraId="7E61E0D9" w14:textId="714CFF85" w:rsidR="00DB5E4A" w:rsidRDefault="005A4A46" w:rsidP="00FE35DB">
            <w:r>
              <w:rPr>
                <w:noProof/>
              </w:rPr>
              <w:drawing>
                <wp:anchor distT="0" distB="0" distL="114300" distR="114300" simplePos="0" relativeHeight="251666432" behindDoc="1" locked="0" layoutInCell="1" allowOverlap="1" wp14:anchorId="76117ED8" wp14:editId="6ACCC5CE">
                  <wp:simplePos x="0" y="0"/>
                  <wp:positionH relativeFrom="column">
                    <wp:posOffset>103988</wp:posOffset>
                  </wp:positionH>
                  <wp:positionV relativeFrom="paragraph">
                    <wp:posOffset>159224</wp:posOffset>
                  </wp:positionV>
                  <wp:extent cx="2687320" cy="1511300"/>
                  <wp:effectExtent l="0" t="0" r="0" b="0"/>
                  <wp:wrapTight wrapText="bothSides">
                    <wp:wrapPolygon edited="0">
                      <wp:start x="0" y="0"/>
                      <wp:lineTo x="0" y="21237"/>
                      <wp:lineTo x="21437" y="21237"/>
                      <wp:lineTo x="21437"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7320" cy="15113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508" w:type="dxa"/>
          </w:tcPr>
          <w:p w14:paraId="0BFBD00F" w14:textId="551DB13C" w:rsidR="00DB5E4A" w:rsidRDefault="005A4A46" w:rsidP="00FE35DB">
            <w:r>
              <w:rPr>
                <w:noProof/>
              </w:rPr>
              <w:drawing>
                <wp:anchor distT="0" distB="0" distL="114300" distR="114300" simplePos="0" relativeHeight="251672576" behindDoc="1" locked="0" layoutInCell="1" allowOverlap="1" wp14:anchorId="4D9A9D4A" wp14:editId="45B029E2">
                  <wp:simplePos x="0" y="0"/>
                  <wp:positionH relativeFrom="column">
                    <wp:posOffset>54592</wp:posOffset>
                  </wp:positionH>
                  <wp:positionV relativeFrom="paragraph">
                    <wp:posOffset>170597</wp:posOffset>
                  </wp:positionV>
                  <wp:extent cx="2676525" cy="1505585"/>
                  <wp:effectExtent l="0" t="0" r="9525" b="0"/>
                  <wp:wrapTight wrapText="bothSides">
                    <wp:wrapPolygon edited="0">
                      <wp:start x="0" y="0"/>
                      <wp:lineTo x="0" y="21318"/>
                      <wp:lineTo x="21523" y="21318"/>
                      <wp:lineTo x="21523"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6525" cy="1505585"/>
                          </a:xfrm>
                          <a:prstGeom prst="rect">
                            <a:avLst/>
                          </a:prstGeom>
                          <a:noFill/>
                        </pic:spPr>
                      </pic:pic>
                    </a:graphicData>
                  </a:graphic>
                </wp:anchor>
              </w:drawing>
            </w:r>
          </w:p>
        </w:tc>
      </w:tr>
    </w:tbl>
    <w:p w14:paraId="2869146D" w14:textId="11FD8328" w:rsidR="00FE35DB" w:rsidRDefault="00FE35DB" w:rsidP="00FE35DB"/>
    <w:p w14:paraId="62416DE4" w14:textId="1E361CCA" w:rsidR="00FE35DB" w:rsidRPr="002D5D25" w:rsidRDefault="00DB5E4A" w:rsidP="00FE35DB">
      <w:pPr>
        <w:rPr>
          <w:i/>
          <w:iCs/>
        </w:rPr>
      </w:pPr>
      <w:r>
        <w:t xml:space="preserve">Figure </w:t>
      </w:r>
      <w:r w:rsidR="00B87D07">
        <w:t>5</w:t>
      </w:r>
      <w:r>
        <w:t xml:space="preserve">: </w:t>
      </w:r>
      <w:r w:rsidR="000B333A" w:rsidRPr="002D5D25">
        <w:rPr>
          <w:i/>
          <w:iCs/>
        </w:rPr>
        <w:t xml:space="preserve">An example of </w:t>
      </w:r>
      <w:r w:rsidR="003448CA" w:rsidRPr="002D5D25">
        <w:rPr>
          <w:i/>
          <w:iCs/>
        </w:rPr>
        <w:t xml:space="preserve">what </w:t>
      </w:r>
      <w:r w:rsidR="000B333A" w:rsidRPr="002D5D25">
        <w:rPr>
          <w:i/>
          <w:iCs/>
        </w:rPr>
        <w:t xml:space="preserve">the different blocks </w:t>
      </w:r>
      <w:r w:rsidR="003448CA" w:rsidRPr="002D5D25">
        <w:rPr>
          <w:i/>
          <w:iCs/>
        </w:rPr>
        <w:t xml:space="preserve">look like </w:t>
      </w:r>
      <w:r w:rsidR="000B333A" w:rsidRPr="002D5D25">
        <w:rPr>
          <w:i/>
          <w:iCs/>
        </w:rPr>
        <w:t>within the IAT</w:t>
      </w:r>
      <w:r w:rsidR="005A4A46">
        <w:rPr>
          <w:i/>
          <w:iCs/>
        </w:rPr>
        <w:t xml:space="preserve"> – images (High Carbon/Low Carbon), words (Good/Bad), compatible</w:t>
      </w:r>
      <w:r w:rsidR="00B87D07">
        <w:rPr>
          <w:i/>
          <w:iCs/>
        </w:rPr>
        <w:t xml:space="preserve"> High Carbon + Bad/Low Carbon + Good</w:t>
      </w:r>
      <w:r w:rsidR="005A4A46">
        <w:rPr>
          <w:i/>
          <w:iCs/>
        </w:rPr>
        <w:t>, incompatible</w:t>
      </w:r>
      <w:r w:rsidR="00B87D07">
        <w:rPr>
          <w:i/>
          <w:iCs/>
        </w:rPr>
        <w:t xml:space="preserve"> (High Carbon + Good/ Low Carbon+ Bad).</w:t>
      </w:r>
    </w:p>
    <w:p w14:paraId="3DA743E7" w14:textId="77777777" w:rsidR="002045D8" w:rsidRDefault="002045D8" w:rsidP="00722685">
      <w:pPr>
        <w:pStyle w:val="NoSpacing"/>
      </w:pPr>
    </w:p>
    <w:p w14:paraId="73875375" w14:textId="77777777" w:rsidR="00F66702" w:rsidRDefault="00F66702" w:rsidP="00B140D5">
      <w:pPr>
        <w:pStyle w:val="Heading2"/>
      </w:pPr>
      <w:bookmarkStart w:id="20" w:name="_Toc130855356"/>
      <w:r>
        <w:t>Ethics</w:t>
      </w:r>
      <w:bookmarkEnd w:id="20"/>
    </w:p>
    <w:p w14:paraId="2999A8BD" w14:textId="7461EDCB" w:rsidR="00537E53" w:rsidRDefault="007E09C0" w:rsidP="007E09C0">
      <w:r w:rsidRPr="003C60D0">
        <w:t>Ethical approval was obtained through Edge Hill University’s S</w:t>
      </w:r>
      <w:r w:rsidR="006C7FE7" w:rsidRPr="003C60D0">
        <w:t>cience</w:t>
      </w:r>
      <w:r w:rsidRPr="003C60D0">
        <w:t xml:space="preserve"> Research Ethics </w:t>
      </w:r>
      <w:r w:rsidR="00537E53" w:rsidRPr="003C60D0">
        <w:t>C</w:t>
      </w:r>
      <w:r w:rsidRPr="003C60D0">
        <w:t>ommittee</w:t>
      </w:r>
      <w:r w:rsidR="00D270A0" w:rsidRPr="003C60D0">
        <w:t xml:space="preserve"> and was </w:t>
      </w:r>
      <w:r w:rsidR="009173F1" w:rsidRPr="003C60D0">
        <w:t xml:space="preserve">carried out in line with the British Psychological Society’s </w:t>
      </w:r>
      <w:r w:rsidR="003C60D0" w:rsidRPr="003C60D0">
        <w:t>Code of Human Research Ethics and Code of Ethics and Conduct</w:t>
      </w:r>
      <w:r w:rsidRPr="003C60D0">
        <w:t>. All participants</w:t>
      </w:r>
      <w:r>
        <w:t xml:space="preserve"> read an information page embedded within</w:t>
      </w:r>
      <w:r w:rsidR="00D93E2D">
        <w:t xml:space="preserve"> the</w:t>
      </w:r>
      <w:r>
        <w:t xml:space="preserve"> Qualtrics</w:t>
      </w:r>
      <w:r w:rsidR="00D93E2D">
        <w:t xml:space="preserve"> </w:t>
      </w:r>
      <w:r w:rsidR="00C91056">
        <w:t xml:space="preserve">online </w:t>
      </w:r>
      <w:r w:rsidR="00D93E2D">
        <w:t>survey, and</w:t>
      </w:r>
      <w:r>
        <w:t xml:space="preserve"> </w:t>
      </w:r>
      <w:r w:rsidR="00D93E2D">
        <w:t>a</w:t>
      </w:r>
      <w:r>
        <w:t xml:space="preserve"> series of consent statements needed to be approved </w:t>
      </w:r>
      <w:r w:rsidR="00537E53">
        <w:t xml:space="preserve">by the participants </w:t>
      </w:r>
      <w:r>
        <w:t xml:space="preserve">before </w:t>
      </w:r>
      <w:r w:rsidR="00537E53">
        <w:t>they</w:t>
      </w:r>
      <w:r>
        <w:t xml:space="preserve"> could proceed with the survey. </w:t>
      </w:r>
      <w:r w:rsidR="00537E53">
        <w:t>Respondents were not asked to provide any i</w:t>
      </w:r>
      <w:r>
        <w:t>dentifiable informatio</w:t>
      </w:r>
      <w:r w:rsidR="003C60D0">
        <w:t>n</w:t>
      </w:r>
      <w:r w:rsidR="000D56FA">
        <w:t>.</w:t>
      </w:r>
      <w:r>
        <w:t xml:space="preserve"> </w:t>
      </w:r>
    </w:p>
    <w:p w14:paraId="09E6FB50" w14:textId="77777777" w:rsidR="00AE0DCE" w:rsidRPr="001B3BF7" w:rsidRDefault="00AE0DCE" w:rsidP="002045D8">
      <w:pPr>
        <w:pStyle w:val="Heading1"/>
      </w:pPr>
      <w:bookmarkStart w:id="21" w:name="_Toc130855357"/>
      <w:r w:rsidRPr="001B3BF7">
        <w:t>Results</w:t>
      </w:r>
      <w:bookmarkEnd w:id="21"/>
    </w:p>
    <w:p w14:paraId="7D43D858" w14:textId="77777777" w:rsidR="00AE0DCE" w:rsidRDefault="001D3D3D" w:rsidP="00DE0FE5">
      <w:pPr>
        <w:pStyle w:val="Heading2"/>
      </w:pPr>
      <w:bookmarkStart w:id="22" w:name="_Toc130855358"/>
      <w:r>
        <w:t>Motivators</w:t>
      </w:r>
      <w:r w:rsidR="00C91056">
        <w:t>/enablers</w:t>
      </w:r>
      <w:r w:rsidR="002329D1">
        <w:t xml:space="preserve"> and barriers</w:t>
      </w:r>
      <w:bookmarkEnd w:id="22"/>
    </w:p>
    <w:p w14:paraId="2ECF9AB9" w14:textId="1A5355FC" w:rsidR="00C91056" w:rsidRPr="00C91056" w:rsidRDefault="00C91056" w:rsidP="00C91056">
      <w:r>
        <w:t xml:space="preserve">Participants were asked to respond to all statements that were relevant to </w:t>
      </w:r>
      <w:r w:rsidR="009173F1">
        <w:t>them and</w:t>
      </w:r>
      <w:r>
        <w:t xml:space="preserve"> select ‘N/A’ for statements that were not applicable</w:t>
      </w:r>
      <w:r w:rsidRPr="000B333A">
        <w:t xml:space="preserve">. </w:t>
      </w:r>
      <w:r>
        <w:t>The first set of statements were regarding general work-</w:t>
      </w:r>
      <w:bookmarkStart w:id="23" w:name="_Hlk129980922"/>
      <w:r>
        <w:t>related behaviour.</w:t>
      </w:r>
    </w:p>
    <w:p w14:paraId="6D6F78E8" w14:textId="77777777" w:rsidR="00DE0FE5" w:rsidRDefault="000B333A" w:rsidP="00122F2B">
      <w:pPr>
        <w:pStyle w:val="Heading3"/>
      </w:pPr>
      <w:bookmarkStart w:id="24" w:name="_Toc130855359"/>
      <w:r>
        <w:lastRenderedPageBreak/>
        <w:t xml:space="preserve">i) </w:t>
      </w:r>
      <w:r w:rsidR="00DE0FE5">
        <w:t>General sustainable work-related behaviour</w:t>
      </w:r>
      <w:bookmarkEnd w:id="24"/>
    </w:p>
    <w:p w14:paraId="687E43FB" w14:textId="77777777" w:rsidR="007E2F03" w:rsidRPr="007E2F03" w:rsidRDefault="007E2F03" w:rsidP="007E2F03">
      <w:pPr>
        <w:pStyle w:val="Heading4"/>
      </w:pPr>
      <w:bookmarkStart w:id="25" w:name="_Hlk129703218"/>
      <w:r>
        <w:t>Statement 1: I</w:t>
      </w:r>
      <w:r w:rsidRPr="002329D1">
        <w:t>n general, I look to reduce my environmental impact in my workplace</w:t>
      </w:r>
    </w:p>
    <w:bookmarkEnd w:id="25"/>
    <w:p w14:paraId="4F02DD02" w14:textId="738F514E" w:rsidR="008B4463" w:rsidRDefault="002329D1" w:rsidP="002329D1">
      <w:pPr>
        <w:pStyle w:val="NoSpacing"/>
        <w:rPr>
          <w:bCs/>
        </w:rPr>
      </w:pPr>
      <w:r>
        <w:t xml:space="preserve">The full sample </w:t>
      </w:r>
      <w:r w:rsidR="008D09E7">
        <w:t xml:space="preserve">of </w:t>
      </w:r>
      <w:r w:rsidR="005E5693">
        <w:t xml:space="preserve">284 participants </w:t>
      </w:r>
      <w:r>
        <w:t>responded to the first statement ‘I</w:t>
      </w:r>
      <w:r w:rsidRPr="002329D1">
        <w:t>n general, I look to reduce my environmental impact in my workplace</w:t>
      </w:r>
      <w:r>
        <w:t>’. In terms of positive responses 64.4% selected ‘Always’ or ‘Often’ compared with just 6.7</w:t>
      </w:r>
      <w:r w:rsidR="005E5693">
        <w:t>% selecting ‘Rarely’ or ‘Never’</w:t>
      </w:r>
      <w:r w:rsidR="00671B0A">
        <w:t xml:space="preserve"> and there was a </w:t>
      </w:r>
      <w:r w:rsidR="00C770EE">
        <w:t xml:space="preserve">statistically </w:t>
      </w:r>
      <w:r w:rsidR="00671B0A">
        <w:t xml:space="preserve">significant </w:t>
      </w:r>
      <w:r w:rsidR="00C770EE">
        <w:t xml:space="preserve">using a chi-square test for examining differences in frequency in independent data. The statistical outcome </w:t>
      </w:r>
      <w:r w:rsidR="009173F1">
        <w:t>was X</w:t>
      </w:r>
      <w:r w:rsidR="00671B0A" w:rsidRPr="006D0A89">
        <w:rPr>
          <w:vertAlign w:val="superscript"/>
        </w:rPr>
        <w:t>2</w:t>
      </w:r>
      <w:r w:rsidR="00671B0A">
        <w:t xml:space="preserve"> = </w:t>
      </w:r>
      <w:r w:rsidR="00671B0A" w:rsidRPr="001C11ED">
        <w:rPr>
          <w:rFonts w:cs="Arial"/>
          <w:color w:val="010205"/>
          <w:szCs w:val="24"/>
        </w:rPr>
        <w:t>133.1</w:t>
      </w:r>
      <w:r w:rsidR="00671B0A">
        <w:t>,</w:t>
      </w:r>
      <w:r w:rsidR="00BE2F60">
        <w:t xml:space="preserve"> df=1,</w:t>
      </w:r>
      <w:r w:rsidR="00671B0A">
        <w:t xml:space="preserve"> </w:t>
      </w:r>
      <w:r w:rsidR="00671B0A" w:rsidRPr="00671B0A">
        <w:rPr>
          <w:i/>
        </w:rPr>
        <w:t>p</w:t>
      </w:r>
      <w:r w:rsidR="00671B0A">
        <w:t>&lt; .001</w:t>
      </w:r>
      <w:r w:rsidR="005E5693">
        <w:t xml:space="preserve">. </w:t>
      </w:r>
      <w:r w:rsidR="006B5592">
        <w:t xml:space="preserve">The modal response </w:t>
      </w:r>
      <w:r w:rsidR="00C770EE">
        <w:t xml:space="preserve">(i.e. the most frequent response) </w:t>
      </w:r>
      <w:r w:rsidR="006B5592">
        <w:t>was ‘Often’ which was selected by 43.3% of participants</w:t>
      </w:r>
      <w:r w:rsidR="00C770EE">
        <w:t xml:space="preserve"> </w:t>
      </w:r>
      <w:r w:rsidR="005E5693">
        <w:t xml:space="preserve">(see Figure </w:t>
      </w:r>
      <w:r w:rsidR="003B6F40">
        <w:t>6</w:t>
      </w:r>
      <w:r w:rsidR="005E5693">
        <w:t xml:space="preserve">).  </w:t>
      </w:r>
    </w:p>
    <w:p w14:paraId="3BE573FD" w14:textId="77777777" w:rsidR="008B4463" w:rsidRDefault="008B4463" w:rsidP="0041090A">
      <w:pPr>
        <w:pStyle w:val="NoSpacing"/>
        <w:rPr>
          <w:bCs/>
        </w:rPr>
      </w:pPr>
    </w:p>
    <w:p w14:paraId="6C9F77B7" w14:textId="77777777" w:rsidR="002329D1" w:rsidRDefault="002329D1" w:rsidP="0041090A">
      <w:pPr>
        <w:pStyle w:val="NoSpacing"/>
        <w:rPr>
          <w:bCs/>
        </w:rPr>
      </w:pPr>
    </w:p>
    <w:p w14:paraId="3CC09A45" w14:textId="77777777" w:rsidR="002329D1" w:rsidRDefault="002329D1" w:rsidP="0041090A">
      <w:pPr>
        <w:pStyle w:val="NoSpacing"/>
        <w:rPr>
          <w:bCs/>
        </w:rPr>
      </w:pPr>
    </w:p>
    <w:p w14:paraId="43EB2D65" w14:textId="77777777" w:rsidR="002329D1" w:rsidRDefault="002329D1" w:rsidP="0041090A">
      <w:pPr>
        <w:pStyle w:val="NoSpacing"/>
        <w:rPr>
          <w:bCs/>
        </w:rPr>
      </w:pPr>
      <w:r>
        <w:rPr>
          <w:noProof/>
        </w:rPr>
        <w:drawing>
          <wp:inline distT="0" distB="0" distL="0" distR="0" wp14:anchorId="11DCA32F" wp14:editId="586D0BCD">
            <wp:extent cx="4572000" cy="2743200"/>
            <wp:effectExtent l="0" t="0" r="0" b="0"/>
            <wp:docPr id="1" name="Chart 1">
              <a:extLst xmlns:a="http://schemas.openxmlformats.org/drawingml/2006/main">
                <a:ext uri="{FF2B5EF4-FFF2-40B4-BE49-F238E27FC236}">
                  <a16:creationId xmlns:a16="http://schemas.microsoft.com/office/drawing/2014/main" id="{50595562-8C5A-4BD7-9586-2BDFBF4B49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0395DD9" w14:textId="77777777" w:rsidR="002329D1" w:rsidRDefault="002329D1" w:rsidP="0041090A">
      <w:pPr>
        <w:pStyle w:val="NoSpacing"/>
        <w:rPr>
          <w:bCs/>
        </w:rPr>
      </w:pPr>
    </w:p>
    <w:p w14:paraId="23D225BA" w14:textId="6EC04A15" w:rsidR="002329D1" w:rsidRPr="003B6F40" w:rsidRDefault="002329D1" w:rsidP="0041090A">
      <w:pPr>
        <w:pStyle w:val="NoSpacing"/>
        <w:rPr>
          <w:bCs/>
          <w:i/>
          <w:iCs/>
        </w:rPr>
      </w:pPr>
      <w:r>
        <w:rPr>
          <w:bCs/>
        </w:rPr>
        <w:t xml:space="preserve">Figure </w:t>
      </w:r>
      <w:r w:rsidR="003B6F40">
        <w:rPr>
          <w:bCs/>
        </w:rPr>
        <w:t>6</w:t>
      </w:r>
      <w:r>
        <w:rPr>
          <w:bCs/>
        </w:rPr>
        <w:t xml:space="preserve">: </w:t>
      </w:r>
      <w:bookmarkStart w:id="26" w:name="_Hlk130294005"/>
      <w:r w:rsidRPr="003B6F40">
        <w:rPr>
          <w:bCs/>
          <w:i/>
          <w:iCs/>
        </w:rPr>
        <w:t>Percentage response to statement 1 ‘In general, I look to reduce my environmental impact in my workplace’</w:t>
      </w:r>
      <w:bookmarkEnd w:id="26"/>
      <w:r w:rsidR="00122F2B" w:rsidRPr="003B6F40">
        <w:rPr>
          <w:bCs/>
          <w:i/>
          <w:iCs/>
        </w:rPr>
        <w:t>.</w:t>
      </w:r>
    </w:p>
    <w:p w14:paraId="4FFE0685" w14:textId="77777777" w:rsidR="00122F2B" w:rsidRPr="003B6F40" w:rsidRDefault="00122F2B" w:rsidP="0041090A">
      <w:pPr>
        <w:pStyle w:val="NoSpacing"/>
        <w:rPr>
          <w:bCs/>
          <w:i/>
          <w:iCs/>
        </w:rPr>
      </w:pPr>
    </w:p>
    <w:p w14:paraId="5F4CEDC3" w14:textId="77777777" w:rsidR="00122F2B" w:rsidRDefault="00122F2B" w:rsidP="0041090A">
      <w:pPr>
        <w:pStyle w:val="NoSpacing"/>
        <w:rPr>
          <w:bCs/>
        </w:rPr>
      </w:pPr>
    </w:p>
    <w:p w14:paraId="254A3CB1" w14:textId="10251F54" w:rsidR="00122F2B" w:rsidRPr="00C37FD4" w:rsidRDefault="00C37FD4" w:rsidP="0041090A">
      <w:pPr>
        <w:pStyle w:val="NoSpacing"/>
      </w:pPr>
      <w:r>
        <w:t xml:space="preserve">There was little difference in </w:t>
      </w:r>
      <w:r w:rsidR="00C770EE">
        <w:t xml:space="preserve">the </w:t>
      </w:r>
      <w:r w:rsidR="00122F2B">
        <w:t xml:space="preserve">distribution </w:t>
      </w:r>
      <w:r>
        <w:t>of response</w:t>
      </w:r>
      <w:r w:rsidR="00C770EE">
        <w:t>s</w:t>
      </w:r>
      <w:r>
        <w:t xml:space="preserve"> </w:t>
      </w:r>
      <w:r w:rsidR="00122F2B">
        <w:t>across career le</w:t>
      </w:r>
      <w:r>
        <w:t>vel -</w:t>
      </w:r>
      <w:r w:rsidR="00122F2B">
        <w:t xml:space="preserve"> the modal response </w:t>
      </w:r>
      <w:r w:rsidR="00C770EE">
        <w:t>was the same for three of the career level groups -</w:t>
      </w:r>
      <w:r w:rsidR="00122F2B">
        <w:t xml:space="preserve"> student/apprentice, intermediate level, and senior </w:t>
      </w:r>
      <w:r w:rsidR="00122F2B" w:rsidRPr="00463B50">
        <w:t xml:space="preserve">level </w:t>
      </w:r>
      <w:r w:rsidR="00AF684A" w:rsidRPr="00463B50">
        <w:t>selecting</w:t>
      </w:r>
      <w:r w:rsidR="00122F2B" w:rsidRPr="00463B50">
        <w:t xml:space="preserve"> ‘Often’</w:t>
      </w:r>
      <w:r w:rsidR="00DE09EC" w:rsidRPr="00463B50">
        <w:t xml:space="preserve"> (40.0%,</w:t>
      </w:r>
      <w:r w:rsidR="00DE09EC">
        <w:t xml:space="preserve"> 47.6%, and 44.8% respectively)</w:t>
      </w:r>
      <w:r w:rsidR="00122F2B">
        <w:t xml:space="preserve">. </w:t>
      </w:r>
      <w:r w:rsidR="00C770EE">
        <w:t>T</w:t>
      </w:r>
      <w:r w:rsidR="00122F2B">
        <w:t xml:space="preserve">he modal responses for those working at </w:t>
      </w:r>
      <w:r w:rsidR="00C770EE">
        <w:t xml:space="preserve">the </w:t>
      </w:r>
      <w:r w:rsidR="00122F2B">
        <w:t>early career stage was ‘Sometimes’</w:t>
      </w:r>
      <w:r w:rsidR="00C770EE">
        <w:t>,</w:t>
      </w:r>
      <w:r w:rsidR="00DE09EC">
        <w:t xml:space="preserve"> selected by 41.1%</w:t>
      </w:r>
      <w:r>
        <w:t xml:space="preserve"> </w:t>
      </w:r>
      <w:r w:rsidR="00DE09EC">
        <w:t xml:space="preserve">of those in that </w:t>
      </w:r>
      <w:r w:rsidR="00352275">
        <w:t xml:space="preserve">career stage </w:t>
      </w:r>
      <w:r w:rsidR="00DE09EC">
        <w:t xml:space="preserve">category </w:t>
      </w:r>
      <w:r>
        <w:t>(see Figur</w:t>
      </w:r>
      <w:r w:rsidR="0055425D">
        <w:t xml:space="preserve">e </w:t>
      </w:r>
      <w:r w:rsidR="003B6F40">
        <w:t>7</w:t>
      </w:r>
      <w:r>
        <w:t>).</w:t>
      </w:r>
    </w:p>
    <w:p w14:paraId="2C070687" w14:textId="77777777" w:rsidR="00122F2B" w:rsidRDefault="00122F2B" w:rsidP="0041090A">
      <w:pPr>
        <w:pStyle w:val="NoSpacing"/>
        <w:rPr>
          <w:bCs/>
        </w:rPr>
      </w:pPr>
    </w:p>
    <w:p w14:paraId="249233AC" w14:textId="77777777" w:rsidR="00122F2B" w:rsidRDefault="00122F2B" w:rsidP="0041090A">
      <w:pPr>
        <w:pStyle w:val="NoSpacing"/>
        <w:rPr>
          <w:bCs/>
        </w:rPr>
      </w:pPr>
    </w:p>
    <w:p w14:paraId="235D4B9A" w14:textId="77777777" w:rsidR="00122F2B" w:rsidRDefault="00122F2B" w:rsidP="0041090A">
      <w:pPr>
        <w:pStyle w:val="NoSpacing"/>
        <w:rPr>
          <w:bCs/>
        </w:rPr>
      </w:pPr>
    </w:p>
    <w:p w14:paraId="4D2A0885" w14:textId="77777777" w:rsidR="00EC1F23" w:rsidRDefault="00EC1F23" w:rsidP="0041090A">
      <w:pPr>
        <w:pStyle w:val="NoSpacing"/>
        <w:rPr>
          <w:bCs/>
        </w:rPr>
      </w:pPr>
    </w:p>
    <w:p w14:paraId="6095AB49" w14:textId="77777777" w:rsidR="00EC1F23" w:rsidRDefault="00CA146D" w:rsidP="00EC1F23">
      <w:pPr>
        <w:pStyle w:val="NoSpacing"/>
      </w:pPr>
      <w:r>
        <w:rPr>
          <w:noProof/>
        </w:rPr>
        <w:lastRenderedPageBreak/>
        <w:drawing>
          <wp:inline distT="0" distB="0" distL="0" distR="0" wp14:anchorId="3FDB91A4" wp14:editId="656F152C">
            <wp:extent cx="4572000" cy="2743200"/>
            <wp:effectExtent l="0" t="0" r="0" b="0"/>
            <wp:docPr id="33" name="Chart 33">
              <a:extLst xmlns:a="http://schemas.openxmlformats.org/drawingml/2006/main">
                <a:ext uri="{FF2B5EF4-FFF2-40B4-BE49-F238E27FC236}">
                  <a16:creationId xmlns:a16="http://schemas.microsoft.com/office/drawing/2014/main" id="{B59FE3D6-9BFC-4B2B-8C35-E365DEA511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8D8E89B" w14:textId="77777777" w:rsidR="00EC1F23" w:rsidRDefault="00EC1F23" w:rsidP="00EC1F23">
      <w:pPr>
        <w:pStyle w:val="NoSpacing"/>
      </w:pPr>
    </w:p>
    <w:p w14:paraId="3E1BDA4B" w14:textId="36E415D3" w:rsidR="00415DE8" w:rsidRPr="00AF684A" w:rsidRDefault="00FE35DB" w:rsidP="00415DE8">
      <w:pPr>
        <w:pStyle w:val="NoSpacing"/>
        <w:rPr>
          <w:bCs/>
          <w:i/>
        </w:rPr>
      </w:pPr>
      <w:r>
        <w:t>Figure</w:t>
      </w:r>
      <w:r w:rsidR="0055425D">
        <w:t xml:space="preserve"> </w:t>
      </w:r>
      <w:r w:rsidR="003B6F40">
        <w:t>7</w:t>
      </w:r>
      <w:r>
        <w:t xml:space="preserve">: </w:t>
      </w:r>
      <w:r w:rsidR="00415DE8" w:rsidRPr="00AF684A">
        <w:rPr>
          <w:bCs/>
          <w:i/>
        </w:rPr>
        <w:t xml:space="preserve">Percentage response to statement 1 ‘In general, I look to reduce my environmental impact in my workplace’ </w:t>
      </w:r>
      <w:r w:rsidR="00C25B46" w:rsidRPr="00AF684A">
        <w:rPr>
          <w:bCs/>
          <w:i/>
        </w:rPr>
        <w:t>categorised</w:t>
      </w:r>
      <w:r w:rsidR="00415DE8" w:rsidRPr="00AF684A">
        <w:rPr>
          <w:bCs/>
          <w:i/>
        </w:rPr>
        <w:t xml:space="preserve"> by career stage.</w:t>
      </w:r>
    </w:p>
    <w:p w14:paraId="64608163" w14:textId="77777777" w:rsidR="00FE35DB" w:rsidRDefault="00FE35DB" w:rsidP="00EC1F23">
      <w:pPr>
        <w:pStyle w:val="NoSpacing"/>
      </w:pPr>
    </w:p>
    <w:p w14:paraId="36866D1E" w14:textId="77777777" w:rsidR="002329D1" w:rsidRDefault="002329D1" w:rsidP="0041090A">
      <w:pPr>
        <w:pStyle w:val="NoSpacing"/>
        <w:rPr>
          <w:bCs/>
        </w:rPr>
      </w:pPr>
    </w:p>
    <w:p w14:paraId="5E14F21C" w14:textId="77777777" w:rsidR="00342AD3" w:rsidRDefault="00342AD3" w:rsidP="0041090A">
      <w:pPr>
        <w:pStyle w:val="NoSpacing"/>
      </w:pPr>
    </w:p>
    <w:p w14:paraId="649910AF" w14:textId="321E5BB4" w:rsidR="002329D1" w:rsidRPr="00342AD3" w:rsidRDefault="00342AD3" w:rsidP="0041090A">
      <w:pPr>
        <w:pStyle w:val="NoSpacing"/>
      </w:pPr>
      <w:r>
        <w:t>In terms of what motivate</w:t>
      </w:r>
      <w:r w:rsidR="00C770EE">
        <w:t xml:space="preserve">d </w:t>
      </w:r>
      <w:r w:rsidR="009173F1">
        <w:t>people</w:t>
      </w:r>
      <w:r>
        <w:t xml:space="preserve"> to look to reduce their environmental impact around the workplace – th</w:t>
      </w:r>
      <w:r w:rsidR="009173F1">
        <w:t>is sample reported</w:t>
      </w:r>
      <w:r w:rsidR="00CF4C16">
        <w:t xml:space="preserve"> that they felt comfortable</w:t>
      </w:r>
      <w:r>
        <w:t xml:space="preserve"> raising environmental issues with their teammates </w:t>
      </w:r>
      <w:r w:rsidR="00352275">
        <w:t xml:space="preserve">and </w:t>
      </w:r>
      <w:r w:rsidR="00CF4C16">
        <w:t xml:space="preserve">this was the modal response </w:t>
      </w:r>
      <w:r w:rsidR="00352275">
        <w:t xml:space="preserve">selected </w:t>
      </w:r>
      <w:r>
        <w:t>22.0%</w:t>
      </w:r>
      <w:r w:rsidR="00352275">
        <w:t xml:space="preserve"> of the time</w:t>
      </w:r>
      <w:r>
        <w:t>.</w:t>
      </w:r>
      <w:r w:rsidR="00CF4C16">
        <w:t xml:space="preserve"> In other words</w:t>
      </w:r>
      <w:r w:rsidR="009173F1">
        <w:t>,</w:t>
      </w:r>
      <w:r w:rsidR="00CF4C16">
        <w:t xml:space="preserve"> ease in social networks was an important facilitator.</w:t>
      </w:r>
      <w:r>
        <w:t xml:space="preserve"> The next most common response was that participants are </w:t>
      </w:r>
      <w:r w:rsidR="00CF4C16">
        <w:t xml:space="preserve">indeed </w:t>
      </w:r>
      <w:r>
        <w:t>conscious of the environmental impact of their activities (20.6%)</w:t>
      </w:r>
      <w:r w:rsidR="00C37FD4">
        <w:t xml:space="preserve">. The third most common response was that respondents liked to encourage others to be more sustainable and </w:t>
      </w:r>
      <w:r w:rsidR="00CF4C16">
        <w:t xml:space="preserve">enjoy </w:t>
      </w:r>
      <w:r w:rsidR="00C37FD4">
        <w:t>lead</w:t>
      </w:r>
      <w:r w:rsidR="00CF4C16">
        <w:t>ing</w:t>
      </w:r>
      <w:r w:rsidR="00C37FD4">
        <w:t xml:space="preserve"> by example – this was selected 17.9% </w:t>
      </w:r>
      <w:r w:rsidR="00CF4C16">
        <w:t xml:space="preserve">of the </w:t>
      </w:r>
      <w:r w:rsidR="00C37FD4">
        <w:t xml:space="preserve">time (see Table </w:t>
      </w:r>
      <w:r w:rsidR="00021B25">
        <w:t>1</w:t>
      </w:r>
      <w:r w:rsidR="00C37FD4">
        <w:t>).</w:t>
      </w:r>
    </w:p>
    <w:p w14:paraId="5F21F4B8" w14:textId="77777777" w:rsidR="00342AD3" w:rsidRDefault="00342AD3" w:rsidP="0041090A">
      <w:pPr>
        <w:pStyle w:val="NoSpacing"/>
        <w:rPr>
          <w:bCs/>
        </w:rPr>
      </w:pPr>
    </w:p>
    <w:p w14:paraId="34B62D4E" w14:textId="77777777" w:rsidR="00342AD3" w:rsidRDefault="00342AD3" w:rsidP="0041090A">
      <w:pPr>
        <w:pStyle w:val="NoSpacing"/>
        <w:rPr>
          <w:bCs/>
        </w:rPr>
      </w:pPr>
    </w:p>
    <w:p w14:paraId="4BF4E9D8" w14:textId="0AB8612B" w:rsidR="00331947" w:rsidRPr="00D9143A" w:rsidRDefault="00DB6D9B" w:rsidP="00331947">
      <w:pPr>
        <w:pStyle w:val="NoSpacing"/>
        <w:rPr>
          <w:rFonts w:cs="Arial"/>
          <w:bCs/>
          <w:i/>
          <w:szCs w:val="24"/>
        </w:rPr>
      </w:pPr>
      <w:r w:rsidRPr="003C60D0">
        <w:rPr>
          <w:rFonts w:cs="Arial"/>
          <w:bCs/>
          <w:szCs w:val="24"/>
        </w:rPr>
        <w:t xml:space="preserve">Table 1: </w:t>
      </w:r>
      <w:r w:rsidR="002329D1" w:rsidRPr="00D9143A">
        <w:rPr>
          <w:rFonts w:cs="Arial"/>
          <w:bCs/>
          <w:i/>
          <w:szCs w:val="24"/>
        </w:rPr>
        <w:t>Motivators</w:t>
      </w:r>
      <w:r w:rsidR="00463B50">
        <w:rPr>
          <w:rFonts w:cs="Arial"/>
          <w:bCs/>
          <w:i/>
          <w:szCs w:val="24"/>
        </w:rPr>
        <w:t>/enablers</w:t>
      </w:r>
      <w:r w:rsidR="00331947" w:rsidRPr="00D9143A">
        <w:rPr>
          <w:rFonts w:cs="Arial"/>
          <w:bCs/>
          <w:i/>
          <w:szCs w:val="24"/>
        </w:rPr>
        <w:t xml:space="preserve"> for those participants who responded with ‘Always’, Often’, or ‘Sometimes’ to the statement ‘In general, I look to reduce environmental impact in my workplace’</w:t>
      </w:r>
      <w:r w:rsidR="00CC6DC1">
        <w:rPr>
          <w:rFonts w:cs="Arial"/>
          <w:bCs/>
          <w:i/>
          <w:szCs w:val="24"/>
        </w:rPr>
        <w:t>.</w:t>
      </w:r>
    </w:p>
    <w:p w14:paraId="0DBBDB83" w14:textId="77777777" w:rsidR="00157F45" w:rsidRPr="003C60D0" w:rsidRDefault="00157F45" w:rsidP="0041090A">
      <w:pPr>
        <w:pStyle w:val="NoSpacing"/>
        <w:rPr>
          <w:rFonts w:cs="Arial"/>
          <w:bCs/>
          <w:szCs w:val="24"/>
        </w:rPr>
      </w:pPr>
    </w:p>
    <w:tbl>
      <w:tblPr>
        <w:tblStyle w:val="TableGrid"/>
        <w:tblW w:w="0" w:type="auto"/>
        <w:tblLook w:val="04A0" w:firstRow="1" w:lastRow="0" w:firstColumn="1" w:lastColumn="0" w:noHBand="0" w:noVBand="1"/>
      </w:tblPr>
      <w:tblGrid>
        <w:gridCol w:w="6658"/>
        <w:gridCol w:w="2358"/>
      </w:tblGrid>
      <w:tr w:rsidR="00157F45" w:rsidRPr="003C60D0" w14:paraId="2CB3C15A" w14:textId="77777777" w:rsidTr="00E55A27">
        <w:tc>
          <w:tcPr>
            <w:tcW w:w="9016" w:type="dxa"/>
            <w:gridSpan w:val="2"/>
          </w:tcPr>
          <w:p w14:paraId="7AE0F479" w14:textId="77777777" w:rsidR="00157F45" w:rsidRPr="003C60D0" w:rsidRDefault="00157F45" w:rsidP="00157F45">
            <w:pPr>
              <w:pStyle w:val="NoSpacing"/>
              <w:rPr>
                <w:rFonts w:cs="Arial"/>
                <w:bCs/>
                <w:szCs w:val="24"/>
              </w:rPr>
            </w:pPr>
            <w:r w:rsidRPr="003C60D0">
              <w:rPr>
                <w:rFonts w:cs="Arial"/>
                <w:bCs/>
                <w:szCs w:val="24"/>
              </w:rPr>
              <w:t>In general, I look to reduce environmental impact in my workplace</w:t>
            </w:r>
          </w:p>
          <w:p w14:paraId="230FB587" w14:textId="77777777" w:rsidR="00157F45" w:rsidRPr="003C60D0" w:rsidRDefault="00157F45" w:rsidP="0041090A">
            <w:pPr>
              <w:pStyle w:val="NoSpacing"/>
              <w:rPr>
                <w:rFonts w:cs="Arial"/>
                <w:bCs/>
                <w:szCs w:val="24"/>
              </w:rPr>
            </w:pPr>
          </w:p>
        </w:tc>
      </w:tr>
      <w:tr w:rsidR="00157F45" w:rsidRPr="003C60D0" w14:paraId="0E612176" w14:textId="77777777" w:rsidTr="00157F45">
        <w:tc>
          <w:tcPr>
            <w:tcW w:w="6658" w:type="dxa"/>
          </w:tcPr>
          <w:p w14:paraId="070D7436" w14:textId="34EDE096" w:rsidR="00157F45" w:rsidRPr="003C60D0" w:rsidRDefault="00157F45" w:rsidP="0041090A">
            <w:pPr>
              <w:pStyle w:val="NoSpacing"/>
              <w:rPr>
                <w:rFonts w:cs="Arial"/>
                <w:bCs/>
                <w:szCs w:val="24"/>
              </w:rPr>
            </w:pPr>
            <w:r w:rsidRPr="003C60D0">
              <w:rPr>
                <w:rFonts w:cs="Arial"/>
                <w:bCs/>
                <w:szCs w:val="24"/>
              </w:rPr>
              <w:t>Motivator</w:t>
            </w:r>
            <w:r w:rsidR="00261931">
              <w:rPr>
                <w:rFonts w:cs="Arial"/>
                <w:bCs/>
                <w:szCs w:val="24"/>
              </w:rPr>
              <w:t>/enabler</w:t>
            </w:r>
          </w:p>
        </w:tc>
        <w:tc>
          <w:tcPr>
            <w:tcW w:w="2358" w:type="dxa"/>
          </w:tcPr>
          <w:p w14:paraId="2A2FFF47" w14:textId="77777777" w:rsidR="00157F45" w:rsidRPr="003C60D0" w:rsidRDefault="00157F45" w:rsidP="0041090A">
            <w:pPr>
              <w:pStyle w:val="NoSpacing"/>
              <w:rPr>
                <w:rFonts w:cs="Arial"/>
                <w:bCs/>
                <w:szCs w:val="24"/>
              </w:rPr>
            </w:pPr>
            <w:r w:rsidRPr="003C60D0">
              <w:rPr>
                <w:rFonts w:cs="Arial"/>
                <w:bCs/>
                <w:szCs w:val="24"/>
              </w:rPr>
              <w:t>% response</w:t>
            </w:r>
          </w:p>
        </w:tc>
      </w:tr>
      <w:tr w:rsidR="0070434B" w:rsidRPr="003C60D0" w14:paraId="215EE0FF" w14:textId="77777777" w:rsidTr="007E2F03">
        <w:tc>
          <w:tcPr>
            <w:tcW w:w="6658" w:type="dxa"/>
            <w:shd w:val="clear" w:color="auto" w:fill="BFBFBF" w:themeFill="background1" w:themeFillShade="BF"/>
          </w:tcPr>
          <w:p w14:paraId="3F4D571A" w14:textId="77777777" w:rsidR="0070434B" w:rsidRPr="003C60D0" w:rsidRDefault="0070434B" w:rsidP="0070434B">
            <w:pPr>
              <w:pStyle w:val="NoSpacing"/>
              <w:rPr>
                <w:rFonts w:cs="Arial"/>
                <w:bCs/>
                <w:szCs w:val="24"/>
              </w:rPr>
            </w:pPr>
            <w:r w:rsidRPr="003C60D0">
              <w:rPr>
                <w:rFonts w:eastAsia="Calibri" w:cs="Arial"/>
                <w:szCs w:val="24"/>
              </w:rPr>
              <w:t>I feel comfortable raising environmental issues with my teammates</w:t>
            </w:r>
          </w:p>
        </w:tc>
        <w:tc>
          <w:tcPr>
            <w:tcW w:w="2358" w:type="dxa"/>
            <w:shd w:val="clear" w:color="auto" w:fill="BFBFBF" w:themeFill="background1" w:themeFillShade="BF"/>
            <w:vAlign w:val="center"/>
          </w:tcPr>
          <w:p w14:paraId="151352DF" w14:textId="77777777" w:rsidR="0070434B" w:rsidRPr="003C60D0" w:rsidRDefault="0070434B" w:rsidP="0070434B">
            <w:pPr>
              <w:pStyle w:val="NoSpacing"/>
              <w:rPr>
                <w:rFonts w:cs="Arial"/>
                <w:bCs/>
                <w:szCs w:val="24"/>
              </w:rPr>
            </w:pPr>
            <w:r w:rsidRPr="003C60D0">
              <w:rPr>
                <w:rFonts w:cs="Arial"/>
                <w:szCs w:val="24"/>
              </w:rPr>
              <w:t>22.0</w:t>
            </w:r>
          </w:p>
        </w:tc>
      </w:tr>
      <w:tr w:rsidR="0070434B" w:rsidRPr="003C60D0" w14:paraId="53E119C4" w14:textId="77777777" w:rsidTr="00E32D3B">
        <w:tc>
          <w:tcPr>
            <w:tcW w:w="6658" w:type="dxa"/>
          </w:tcPr>
          <w:p w14:paraId="4FEA6204" w14:textId="77777777" w:rsidR="0070434B" w:rsidRPr="003C60D0" w:rsidRDefault="0070434B" w:rsidP="0070434B">
            <w:pPr>
              <w:pStyle w:val="NoSpacing"/>
              <w:rPr>
                <w:rFonts w:cs="Arial"/>
                <w:bCs/>
                <w:szCs w:val="24"/>
              </w:rPr>
            </w:pPr>
            <w:r w:rsidRPr="003C60D0">
              <w:rPr>
                <w:rFonts w:eastAsia="Calibri" w:cs="Arial"/>
                <w:szCs w:val="24"/>
              </w:rPr>
              <w:t>I know who is leading on environmental issues in my organisation and I often seek advice from them</w:t>
            </w:r>
          </w:p>
        </w:tc>
        <w:tc>
          <w:tcPr>
            <w:tcW w:w="2358" w:type="dxa"/>
            <w:vAlign w:val="center"/>
          </w:tcPr>
          <w:p w14:paraId="6DBF02F3" w14:textId="77777777" w:rsidR="0070434B" w:rsidRPr="003C60D0" w:rsidRDefault="0070434B" w:rsidP="0070434B">
            <w:pPr>
              <w:pStyle w:val="NoSpacing"/>
              <w:rPr>
                <w:rFonts w:cs="Arial"/>
                <w:bCs/>
                <w:szCs w:val="24"/>
              </w:rPr>
            </w:pPr>
            <w:r w:rsidRPr="003C60D0">
              <w:rPr>
                <w:rFonts w:cs="Arial"/>
                <w:szCs w:val="24"/>
              </w:rPr>
              <w:t>6.7</w:t>
            </w:r>
          </w:p>
        </w:tc>
      </w:tr>
      <w:tr w:rsidR="0070434B" w:rsidRPr="003C60D0" w14:paraId="5BD33D28" w14:textId="77777777" w:rsidTr="00E32D3B">
        <w:tc>
          <w:tcPr>
            <w:tcW w:w="6658" w:type="dxa"/>
          </w:tcPr>
          <w:p w14:paraId="7DA646D8" w14:textId="77777777" w:rsidR="0070434B" w:rsidRPr="003C60D0" w:rsidRDefault="0070434B" w:rsidP="0070434B">
            <w:pPr>
              <w:pStyle w:val="NoSpacing"/>
              <w:rPr>
                <w:rFonts w:cs="Arial"/>
                <w:bCs/>
                <w:szCs w:val="24"/>
              </w:rPr>
            </w:pPr>
            <w:r w:rsidRPr="003C60D0">
              <w:rPr>
                <w:rFonts w:eastAsia="Calibri" w:cs="Arial"/>
                <w:szCs w:val="24"/>
              </w:rPr>
              <w:t xml:space="preserve">I know who to talk to </w:t>
            </w:r>
            <w:proofErr w:type="gramStart"/>
            <w:r w:rsidRPr="003C60D0">
              <w:rPr>
                <w:rFonts w:eastAsia="Calibri" w:cs="Arial"/>
                <w:szCs w:val="24"/>
              </w:rPr>
              <w:t>in order to</w:t>
            </w:r>
            <w:proofErr w:type="gramEnd"/>
            <w:r w:rsidRPr="003C60D0">
              <w:rPr>
                <w:rFonts w:eastAsia="Calibri" w:cs="Arial"/>
                <w:szCs w:val="24"/>
              </w:rPr>
              <w:t xml:space="preserve"> get things done and I would be happy to approach them with environmental issues</w:t>
            </w:r>
          </w:p>
        </w:tc>
        <w:tc>
          <w:tcPr>
            <w:tcW w:w="2358" w:type="dxa"/>
            <w:vAlign w:val="center"/>
          </w:tcPr>
          <w:p w14:paraId="6EF8DA15" w14:textId="77777777" w:rsidR="0070434B" w:rsidRPr="003C60D0" w:rsidRDefault="0070434B" w:rsidP="0070434B">
            <w:pPr>
              <w:pStyle w:val="NoSpacing"/>
              <w:rPr>
                <w:rFonts w:cs="Arial"/>
                <w:bCs/>
                <w:szCs w:val="24"/>
              </w:rPr>
            </w:pPr>
            <w:r w:rsidRPr="003C60D0">
              <w:rPr>
                <w:rFonts w:cs="Arial"/>
                <w:szCs w:val="24"/>
              </w:rPr>
              <w:t>12.1</w:t>
            </w:r>
          </w:p>
        </w:tc>
      </w:tr>
      <w:tr w:rsidR="0070434B" w:rsidRPr="003C60D0" w14:paraId="76A23C77" w14:textId="77777777" w:rsidTr="007E2F03">
        <w:tc>
          <w:tcPr>
            <w:tcW w:w="6658" w:type="dxa"/>
            <w:shd w:val="clear" w:color="auto" w:fill="BFBFBF" w:themeFill="background1" w:themeFillShade="BF"/>
          </w:tcPr>
          <w:p w14:paraId="51DE062A" w14:textId="77777777" w:rsidR="0070434B" w:rsidRPr="003C60D0" w:rsidRDefault="0070434B" w:rsidP="0070434B">
            <w:pPr>
              <w:pStyle w:val="NoSpacing"/>
              <w:rPr>
                <w:rFonts w:cs="Arial"/>
                <w:bCs/>
                <w:szCs w:val="24"/>
              </w:rPr>
            </w:pPr>
            <w:r w:rsidRPr="003C60D0">
              <w:rPr>
                <w:rFonts w:eastAsia="Calibri" w:cs="Arial"/>
                <w:szCs w:val="24"/>
              </w:rPr>
              <w:t>I like to encourage others to be more sustainable and so I lead by example</w:t>
            </w:r>
          </w:p>
        </w:tc>
        <w:tc>
          <w:tcPr>
            <w:tcW w:w="2358" w:type="dxa"/>
            <w:shd w:val="clear" w:color="auto" w:fill="BFBFBF" w:themeFill="background1" w:themeFillShade="BF"/>
            <w:vAlign w:val="center"/>
          </w:tcPr>
          <w:p w14:paraId="4D9F62E8" w14:textId="77777777" w:rsidR="0070434B" w:rsidRPr="003C60D0" w:rsidRDefault="0070434B" w:rsidP="0070434B">
            <w:pPr>
              <w:pStyle w:val="NoSpacing"/>
              <w:rPr>
                <w:rFonts w:cs="Arial"/>
                <w:bCs/>
                <w:szCs w:val="24"/>
              </w:rPr>
            </w:pPr>
            <w:r w:rsidRPr="003C60D0">
              <w:rPr>
                <w:rFonts w:cs="Arial"/>
                <w:szCs w:val="24"/>
              </w:rPr>
              <w:t>17.9</w:t>
            </w:r>
          </w:p>
        </w:tc>
      </w:tr>
      <w:tr w:rsidR="0070434B" w:rsidRPr="003C60D0" w14:paraId="5807B7F7" w14:textId="77777777" w:rsidTr="007E2F03">
        <w:tc>
          <w:tcPr>
            <w:tcW w:w="6658" w:type="dxa"/>
            <w:shd w:val="clear" w:color="auto" w:fill="BFBFBF" w:themeFill="background1" w:themeFillShade="BF"/>
          </w:tcPr>
          <w:p w14:paraId="48F6876F" w14:textId="77777777" w:rsidR="0070434B" w:rsidRPr="003C60D0" w:rsidRDefault="0070434B" w:rsidP="0070434B">
            <w:pPr>
              <w:pStyle w:val="NoSpacing"/>
              <w:rPr>
                <w:rFonts w:cs="Arial"/>
                <w:bCs/>
                <w:szCs w:val="24"/>
              </w:rPr>
            </w:pPr>
            <w:r w:rsidRPr="003C60D0">
              <w:rPr>
                <w:rFonts w:eastAsia="Calibri" w:cs="Arial"/>
                <w:szCs w:val="24"/>
              </w:rPr>
              <w:t>I am conscious of the environmental impact of all my activities</w:t>
            </w:r>
          </w:p>
        </w:tc>
        <w:tc>
          <w:tcPr>
            <w:tcW w:w="2358" w:type="dxa"/>
            <w:shd w:val="clear" w:color="auto" w:fill="BFBFBF" w:themeFill="background1" w:themeFillShade="BF"/>
            <w:vAlign w:val="center"/>
          </w:tcPr>
          <w:p w14:paraId="34B67DE0" w14:textId="77777777" w:rsidR="0070434B" w:rsidRPr="003C60D0" w:rsidRDefault="0070434B" w:rsidP="0070434B">
            <w:pPr>
              <w:pStyle w:val="NoSpacing"/>
              <w:rPr>
                <w:rFonts w:cs="Arial"/>
                <w:bCs/>
                <w:szCs w:val="24"/>
              </w:rPr>
            </w:pPr>
            <w:r w:rsidRPr="003C60D0">
              <w:rPr>
                <w:rFonts w:cs="Arial"/>
                <w:szCs w:val="24"/>
              </w:rPr>
              <w:t>20.6</w:t>
            </w:r>
          </w:p>
        </w:tc>
      </w:tr>
      <w:tr w:rsidR="0070434B" w:rsidRPr="003C60D0" w14:paraId="4E123C3B" w14:textId="77777777" w:rsidTr="00E32D3B">
        <w:tc>
          <w:tcPr>
            <w:tcW w:w="6658" w:type="dxa"/>
            <w:shd w:val="clear" w:color="auto" w:fill="auto"/>
          </w:tcPr>
          <w:p w14:paraId="3B296469" w14:textId="77777777" w:rsidR="0070434B" w:rsidRPr="003C60D0" w:rsidRDefault="0070434B" w:rsidP="0070434B">
            <w:pPr>
              <w:pStyle w:val="NoSpacing"/>
              <w:rPr>
                <w:rFonts w:cs="Arial"/>
                <w:bCs/>
                <w:szCs w:val="24"/>
              </w:rPr>
            </w:pPr>
            <w:r w:rsidRPr="003C60D0">
              <w:rPr>
                <w:rFonts w:eastAsia="Calibri" w:cs="Arial"/>
                <w:szCs w:val="24"/>
              </w:rPr>
              <w:lastRenderedPageBreak/>
              <w:t>There are reminders around my workplace (that are clearly visible) to ensure we work sustainably</w:t>
            </w:r>
          </w:p>
        </w:tc>
        <w:tc>
          <w:tcPr>
            <w:tcW w:w="2358" w:type="dxa"/>
            <w:vAlign w:val="center"/>
          </w:tcPr>
          <w:p w14:paraId="3DFDD647" w14:textId="77777777" w:rsidR="0070434B" w:rsidRPr="003C60D0" w:rsidRDefault="0070434B" w:rsidP="0070434B">
            <w:pPr>
              <w:pStyle w:val="NoSpacing"/>
              <w:rPr>
                <w:rFonts w:cs="Arial"/>
                <w:bCs/>
                <w:szCs w:val="24"/>
              </w:rPr>
            </w:pPr>
            <w:r w:rsidRPr="003C60D0">
              <w:rPr>
                <w:rFonts w:cs="Arial"/>
                <w:szCs w:val="24"/>
              </w:rPr>
              <w:t>7.9</w:t>
            </w:r>
          </w:p>
        </w:tc>
      </w:tr>
      <w:tr w:rsidR="0070434B" w:rsidRPr="003C60D0" w14:paraId="74077762" w14:textId="77777777" w:rsidTr="00E32D3B">
        <w:tc>
          <w:tcPr>
            <w:tcW w:w="6658" w:type="dxa"/>
            <w:shd w:val="clear" w:color="auto" w:fill="auto"/>
          </w:tcPr>
          <w:p w14:paraId="2C9D867E" w14:textId="77777777" w:rsidR="0070434B" w:rsidRPr="003C60D0" w:rsidRDefault="0070434B" w:rsidP="0070434B">
            <w:pPr>
              <w:pStyle w:val="NoSpacing"/>
              <w:rPr>
                <w:rFonts w:cs="Arial"/>
                <w:bCs/>
                <w:szCs w:val="24"/>
              </w:rPr>
            </w:pPr>
            <w:r w:rsidRPr="003C60D0">
              <w:rPr>
                <w:rFonts w:eastAsia="Calibri" w:cs="Arial"/>
                <w:szCs w:val="24"/>
              </w:rPr>
              <w:t>My workplace provides information that we can access (should we need it) as to how it can be done</w:t>
            </w:r>
          </w:p>
        </w:tc>
        <w:tc>
          <w:tcPr>
            <w:tcW w:w="2358" w:type="dxa"/>
            <w:vAlign w:val="center"/>
          </w:tcPr>
          <w:p w14:paraId="323D4832" w14:textId="77777777" w:rsidR="0070434B" w:rsidRPr="003C60D0" w:rsidRDefault="0070434B" w:rsidP="0070434B">
            <w:pPr>
              <w:pStyle w:val="NoSpacing"/>
              <w:rPr>
                <w:rFonts w:cs="Arial"/>
                <w:bCs/>
                <w:szCs w:val="24"/>
              </w:rPr>
            </w:pPr>
            <w:r w:rsidRPr="003C60D0">
              <w:rPr>
                <w:rFonts w:cs="Arial"/>
                <w:bCs/>
                <w:szCs w:val="24"/>
              </w:rPr>
              <w:t>10.0</w:t>
            </w:r>
          </w:p>
        </w:tc>
      </w:tr>
      <w:tr w:rsidR="0070434B" w:rsidRPr="003C60D0" w14:paraId="07E15C2D" w14:textId="77777777" w:rsidTr="00E32D3B">
        <w:tc>
          <w:tcPr>
            <w:tcW w:w="6658" w:type="dxa"/>
            <w:shd w:val="clear" w:color="auto" w:fill="auto"/>
          </w:tcPr>
          <w:p w14:paraId="5D7BE6E8" w14:textId="48A1C7F6" w:rsidR="0070434B" w:rsidRPr="003C60D0" w:rsidRDefault="00415DE8" w:rsidP="0070434B">
            <w:pPr>
              <w:pStyle w:val="NoSpacing"/>
              <w:rPr>
                <w:rFonts w:eastAsia="Calibri" w:cs="Arial"/>
                <w:szCs w:val="24"/>
              </w:rPr>
            </w:pPr>
            <w:r>
              <w:rPr>
                <w:rFonts w:eastAsia="Calibri" w:cs="Arial"/>
                <w:szCs w:val="24"/>
              </w:rPr>
              <w:t>O</w:t>
            </w:r>
            <w:r w:rsidR="0070434B" w:rsidRPr="003C60D0">
              <w:rPr>
                <w:rFonts w:eastAsia="Calibri" w:cs="Arial"/>
                <w:szCs w:val="24"/>
              </w:rPr>
              <w:t>ther</w:t>
            </w:r>
          </w:p>
        </w:tc>
        <w:tc>
          <w:tcPr>
            <w:tcW w:w="2358" w:type="dxa"/>
            <w:vAlign w:val="center"/>
          </w:tcPr>
          <w:p w14:paraId="7556394E" w14:textId="77777777" w:rsidR="0070434B" w:rsidRPr="003C60D0" w:rsidRDefault="0070434B" w:rsidP="0070434B">
            <w:pPr>
              <w:pStyle w:val="NoSpacing"/>
              <w:rPr>
                <w:rFonts w:cs="Arial"/>
                <w:bCs/>
                <w:szCs w:val="24"/>
              </w:rPr>
            </w:pPr>
            <w:r w:rsidRPr="003C60D0">
              <w:rPr>
                <w:rFonts w:cs="Arial"/>
                <w:szCs w:val="24"/>
              </w:rPr>
              <w:t>2.7</w:t>
            </w:r>
          </w:p>
        </w:tc>
      </w:tr>
    </w:tbl>
    <w:p w14:paraId="6B99E11E" w14:textId="77777777" w:rsidR="00157F45" w:rsidRPr="003C60D0" w:rsidRDefault="00157F45" w:rsidP="0041090A">
      <w:pPr>
        <w:pStyle w:val="NoSpacing"/>
        <w:rPr>
          <w:rFonts w:cs="Arial"/>
          <w:bCs/>
          <w:szCs w:val="24"/>
        </w:rPr>
      </w:pPr>
    </w:p>
    <w:p w14:paraId="095E33A3" w14:textId="4693912E" w:rsidR="00342AD3" w:rsidRPr="00671B0A" w:rsidRDefault="00342AD3" w:rsidP="001C639D">
      <w:pPr>
        <w:pStyle w:val="NoSpacing"/>
        <w:spacing w:before="240"/>
        <w:rPr>
          <w:szCs w:val="24"/>
        </w:rPr>
      </w:pPr>
      <w:r>
        <w:t xml:space="preserve">But when it came to the barriers, the </w:t>
      </w:r>
      <w:r w:rsidR="00CF4C16">
        <w:t xml:space="preserve">most frequently cited barrier </w:t>
      </w:r>
      <w:r>
        <w:t xml:space="preserve">was that </w:t>
      </w:r>
      <w:r w:rsidR="007E2F03">
        <w:t>‘</w:t>
      </w:r>
      <w:r w:rsidR="00671B0A">
        <w:t>O</w:t>
      </w:r>
      <w:r>
        <w:t>ther issues take a higher priority</w:t>
      </w:r>
      <w:r w:rsidR="00CF4C16">
        <w:t>’</w:t>
      </w:r>
      <w:r>
        <w:t xml:space="preserve"> (</w:t>
      </w:r>
      <w:r w:rsidR="007E2F03">
        <w:t xml:space="preserve">selected </w:t>
      </w:r>
      <w:r>
        <w:t>21.1%</w:t>
      </w:r>
      <w:r w:rsidR="007E2F03">
        <w:t xml:space="preserve"> of the time</w:t>
      </w:r>
      <w:r>
        <w:t xml:space="preserve">). </w:t>
      </w:r>
      <w:r w:rsidR="0067755E">
        <w:t>This was supported by</w:t>
      </w:r>
      <w:r w:rsidR="00CF4C16">
        <w:t xml:space="preserve"> the qualitative analysis</w:t>
      </w:r>
      <w:r w:rsidR="007E2F03">
        <w:t>, for example,</w:t>
      </w:r>
      <w:r w:rsidR="00671B0A">
        <w:t xml:space="preserve"> one </w:t>
      </w:r>
      <w:r w:rsidR="009173F1">
        <w:t>respondent</w:t>
      </w:r>
      <w:r w:rsidR="00671B0A">
        <w:t xml:space="preserve"> wrote</w:t>
      </w:r>
      <w:r w:rsidR="0067755E">
        <w:t xml:space="preserve"> ‘I feel under significant pressure in my job</w:t>
      </w:r>
      <w:r w:rsidR="00331947">
        <w:t>’</w:t>
      </w:r>
      <w:r w:rsidR="007E2F03">
        <w:t>,</w:t>
      </w:r>
      <w:r w:rsidR="0067755E">
        <w:t xml:space="preserve"> </w:t>
      </w:r>
      <w:r w:rsidR="00671B0A">
        <w:t xml:space="preserve">another participant wrote </w:t>
      </w:r>
      <w:r w:rsidR="00331947">
        <w:t>‘</w:t>
      </w:r>
      <w:r w:rsidR="0067755E">
        <w:t>…all my energy is dedicated to managing my existing workload’</w:t>
      </w:r>
      <w:r w:rsidR="00671B0A">
        <w:t>, and another commented that</w:t>
      </w:r>
      <w:r w:rsidR="0067755E">
        <w:t xml:space="preserve"> ‘</w:t>
      </w:r>
      <w:r w:rsidR="007E2F03">
        <w:t>t</w:t>
      </w:r>
      <w:r w:rsidR="0067755E">
        <w:t xml:space="preserve">he question is whether reducing environmental impact would have a seriously negative effect on my work’. </w:t>
      </w:r>
      <w:r w:rsidRPr="00671B0A">
        <w:rPr>
          <w:szCs w:val="24"/>
        </w:rPr>
        <w:t>Th</w:t>
      </w:r>
      <w:r w:rsidR="00671B0A" w:rsidRPr="00671B0A">
        <w:rPr>
          <w:szCs w:val="24"/>
        </w:rPr>
        <w:t xml:space="preserve">e next most frequently </w:t>
      </w:r>
      <w:r w:rsidR="00CF4C16">
        <w:rPr>
          <w:szCs w:val="24"/>
        </w:rPr>
        <w:t xml:space="preserve">selected response </w:t>
      </w:r>
      <w:r w:rsidR="00671B0A" w:rsidRPr="00671B0A">
        <w:rPr>
          <w:szCs w:val="24"/>
        </w:rPr>
        <w:t>was ‘</w:t>
      </w:r>
      <w:r w:rsidR="00671B0A" w:rsidRPr="00671B0A">
        <w:rPr>
          <w:rFonts w:eastAsia="Calibri" w:cs="Arial"/>
          <w:szCs w:val="24"/>
        </w:rPr>
        <w:t>I wouldn't know how to reduce the environmental impact in my workplace’</w:t>
      </w:r>
      <w:r w:rsidR="00671B0A">
        <w:rPr>
          <w:szCs w:val="24"/>
        </w:rPr>
        <w:t xml:space="preserve"> </w:t>
      </w:r>
      <w:r w:rsidR="00352275">
        <w:rPr>
          <w:szCs w:val="24"/>
        </w:rPr>
        <w:t>selected 18.4% of the time</w:t>
      </w:r>
      <w:r w:rsidR="00671B0A">
        <w:t>.</w:t>
      </w:r>
      <w:r w:rsidR="0067755E">
        <w:t xml:space="preserve"> </w:t>
      </w:r>
      <w:r w:rsidR="007E2F03">
        <w:t xml:space="preserve">Again, </w:t>
      </w:r>
      <w:r w:rsidR="00CF4C16">
        <w:t xml:space="preserve">the </w:t>
      </w:r>
      <w:r w:rsidR="0067755E">
        <w:t xml:space="preserve">qualitative comments </w:t>
      </w:r>
      <w:r w:rsidR="007E2F03">
        <w:t>supported this, for example,</w:t>
      </w:r>
      <w:r w:rsidR="0067755E">
        <w:t xml:space="preserve"> </w:t>
      </w:r>
      <w:r w:rsidR="00671B0A">
        <w:t xml:space="preserve">one </w:t>
      </w:r>
      <w:r w:rsidR="009173F1">
        <w:t>respondent</w:t>
      </w:r>
      <w:r w:rsidR="00671B0A">
        <w:t xml:space="preserve"> wrote </w:t>
      </w:r>
      <w:r w:rsidR="0067755E">
        <w:t>‘I find it hard to see what needs to be done differently’</w:t>
      </w:r>
      <w:r>
        <w:t xml:space="preserve">. The third </w:t>
      </w:r>
      <w:r w:rsidR="007E2F03">
        <w:t xml:space="preserve">most commonly selected </w:t>
      </w:r>
      <w:r>
        <w:t>barrier</w:t>
      </w:r>
      <w:r w:rsidR="00CF4C16">
        <w:t>s were</w:t>
      </w:r>
      <w:r>
        <w:t xml:space="preserve"> </w:t>
      </w:r>
      <w:r w:rsidR="001C639D" w:rsidRPr="001C639D">
        <w:rPr>
          <w:szCs w:val="24"/>
        </w:rPr>
        <w:t>‘</w:t>
      </w:r>
      <w:r w:rsidR="001C639D" w:rsidRPr="001C639D">
        <w:rPr>
          <w:rFonts w:eastAsia="Calibri" w:cs="Arial"/>
          <w:szCs w:val="24"/>
        </w:rPr>
        <w:t>I don’t think about the environmental impact of my work’ and</w:t>
      </w:r>
      <w:r w:rsidRPr="001C639D">
        <w:rPr>
          <w:szCs w:val="24"/>
        </w:rPr>
        <w:t xml:space="preserve"> </w:t>
      </w:r>
      <w:r w:rsidR="001C639D" w:rsidRPr="001C639D">
        <w:rPr>
          <w:szCs w:val="24"/>
        </w:rPr>
        <w:t>‘</w:t>
      </w:r>
      <w:r w:rsidR="001C639D" w:rsidRPr="001C639D">
        <w:rPr>
          <w:rFonts w:eastAsia="Calibri" w:cs="Arial"/>
          <w:szCs w:val="24"/>
        </w:rPr>
        <w:t>I'm too busy to think about the environmental impact in my workplace</w:t>
      </w:r>
      <w:r w:rsidR="00CF4C16">
        <w:rPr>
          <w:rFonts w:eastAsia="Calibri" w:cs="Arial"/>
          <w:szCs w:val="24"/>
        </w:rPr>
        <w:t xml:space="preserve">’ with </w:t>
      </w:r>
      <w:r w:rsidR="009173F1">
        <w:rPr>
          <w:rFonts w:eastAsia="Calibri" w:cs="Arial"/>
          <w:szCs w:val="24"/>
        </w:rPr>
        <w:t>the same</w:t>
      </w:r>
      <w:r w:rsidR="00CF4C16">
        <w:rPr>
          <w:rFonts w:eastAsia="Calibri" w:cs="Arial"/>
          <w:szCs w:val="24"/>
        </w:rPr>
        <w:t xml:space="preserve"> scores –</w:t>
      </w:r>
      <w:r w:rsidR="00352275">
        <w:rPr>
          <w:rFonts w:eastAsia="Calibri" w:cs="Arial"/>
          <w:szCs w:val="24"/>
        </w:rPr>
        <w:t xml:space="preserve"> </w:t>
      </w:r>
      <w:r w:rsidR="001C639D">
        <w:rPr>
          <w:rFonts w:eastAsia="Calibri" w:cs="Arial"/>
          <w:szCs w:val="24"/>
        </w:rPr>
        <w:t>15.8%</w:t>
      </w:r>
      <w:r w:rsidR="001C639D">
        <w:t>.</w:t>
      </w:r>
    </w:p>
    <w:p w14:paraId="7DEFB1E1" w14:textId="77777777" w:rsidR="00342AD3" w:rsidRDefault="00342AD3" w:rsidP="00342AD3">
      <w:pPr>
        <w:pStyle w:val="NoSpacing"/>
      </w:pPr>
    </w:p>
    <w:p w14:paraId="6F87F162" w14:textId="77777777" w:rsidR="00157F45" w:rsidRDefault="00157F45" w:rsidP="00722685">
      <w:pPr>
        <w:pStyle w:val="NoSpacing"/>
      </w:pPr>
    </w:p>
    <w:p w14:paraId="4D442520" w14:textId="4E1B465F" w:rsidR="00FA05A2" w:rsidRPr="00D9143A" w:rsidRDefault="00DB6D9B" w:rsidP="00FA05A2">
      <w:pPr>
        <w:pStyle w:val="NoSpacing"/>
        <w:rPr>
          <w:bCs/>
          <w:i/>
          <w:szCs w:val="24"/>
        </w:rPr>
      </w:pPr>
      <w:r w:rsidRPr="003C60D0">
        <w:rPr>
          <w:szCs w:val="24"/>
        </w:rPr>
        <w:t xml:space="preserve">Table 2: </w:t>
      </w:r>
      <w:r w:rsidRPr="00D9143A">
        <w:rPr>
          <w:i/>
          <w:szCs w:val="24"/>
        </w:rPr>
        <w:t>Barriers</w:t>
      </w:r>
      <w:r w:rsidR="00FA05A2" w:rsidRPr="00D9143A">
        <w:rPr>
          <w:i/>
          <w:szCs w:val="24"/>
        </w:rPr>
        <w:t xml:space="preserve"> </w:t>
      </w:r>
      <w:r w:rsidR="00FA05A2" w:rsidRPr="00D9143A">
        <w:rPr>
          <w:bCs/>
          <w:i/>
          <w:szCs w:val="24"/>
        </w:rPr>
        <w:t>for those participants who responded with ‘Rarely’, or ‘Never’ to the statement ‘In general, I look to reduce environmental impact in my workplace’</w:t>
      </w:r>
      <w:r w:rsidR="00D9143A">
        <w:rPr>
          <w:bCs/>
          <w:i/>
          <w:szCs w:val="24"/>
        </w:rPr>
        <w:t>.</w:t>
      </w:r>
    </w:p>
    <w:p w14:paraId="4A512573" w14:textId="77777777" w:rsidR="00DB6D9B" w:rsidRPr="003C60D0" w:rsidRDefault="00DB6D9B" w:rsidP="00722685">
      <w:pPr>
        <w:pStyle w:val="NoSpacing"/>
        <w:rPr>
          <w:szCs w:val="24"/>
        </w:rPr>
      </w:pPr>
    </w:p>
    <w:tbl>
      <w:tblPr>
        <w:tblStyle w:val="TableGrid"/>
        <w:tblW w:w="0" w:type="auto"/>
        <w:tblLook w:val="04A0" w:firstRow="1" w:lastRow="0" w:firstColumn="1" w:lastColumn="0" w:noHBand="0" w:noVBand="1"/>
      </w:tblPr>
      <w:tblGrid>
        <w:gridCol w:w="6516"/>
        <w:gridCol w:w="2500"/>
      </w:tblGrid>
      <w:tr w:rsidR="00DB6D9B" w:rsidRPr="003C60D0" w14:paraId="4F034C7A" w14:textId="77777777" w:rsidTr="00E32D3B">
        <w:tc>
          <w:tcPr>
            <w:tcW w:w="9016" w:type="dxa"/>
            <w:gridSpan w:val="2"/>
          </w:tcPr>
          <w:p w14:paraId="26168B0A" w14:textId="77777777" w:rsidR="00DB6D9B" w:rsidRPr="003C60D0" w:rsidRDefault="00DB6D9B" w:rsidP="00E32D3B">
            <w:pPr>
              <w:pStyle w:val="NoSpacing"/>
              <w:rPr>
                <w:rFonts w:cs="Arial"/>
                <w:bCs/>
                <w:szCs w:val="24"/>
              </w:rPr>
            </w:pPr>
            <w:r w:rsidRPr="003C60D0">
              <w:rPr>
                <w:rFonts w:cs="Arial"/>
                <w:bCs/>
                <w:szCs w:val="24"/>
              </w:rPr>
              <w:t>In general, I look to reduce environmental impact in my workplace</w:t>
            </w:r>
          </w:p>
          <w:p w14:paraId="49E0C571" w14:textId="77777777" w:rsidR="00DB6D9B" w:rsidRPr="003C60D0" w:rsidRDefault="00DB6D9B" w:rsidP="00E32D3B">
            <w:pPr>
              <w:pStyle w:val="NoSpacing"/>
              <w:rPr>
                <w:rFonts w:cs="Arial"/>
                <w:bCs/>
                <w:szCs w:val="24"/>
              </w:rPr>
            </w:pPr>
          </w:p>
        </w:tc>
      </w:tr>
      <w:tr w:rsidR="00DB6D9B" w:rsidRPr="003C60D0" w14:paraId="780808C1" w14:textId="77777777" w:rsidTr="00E32D3B">
        <w:tc>
          <w:tcPr>
            <w:tcW w:w="6516" w:type="dxa"/>
          </w:tcPr>
          <w:p w14:paraId="4C99C8A6" w14:textId="77777777" w:rsidR="00DB6D9B" w:rsidRPr="003C60D0" w:rsidRDefault="00DB6D9B" w:rsidP="00E32D3B">
            <w:pPr>
              <w:pStyle w:val="NoSpacing"/>
              <w:rPr>
                <w:rFonts w:cs="Arial"/>
                <w:bCs/>
                <w:szCs w:val="24"/>
              </w:rPr>
            </w:pPr>
            <w:r w:rsidRPr="003C60D0">
              <w:rPr>
                <w:rFonts w:cs="Arial"/>
                <w:bCs/>
                <w:szCs w:val="24"/>
              </w:rPr>
              <w:t>Barrier</w:t>
            </w:r>
          </w:p>
        </w:tc>
        <w:tc>
          <w:tcPr>
            <w:tcW w:w="2500" w:type="dxa"/>
          </w:tcPr>
          <w:p w14:paraId="42B36A76" w14:textId="77777777" w:rsidR="00DB6D9B" w:rsidRPr="003C60D0" w:rsidRDefault="00DB6D9B" w:rsidP="00E32D3B">
            <w:pPr>
              <w:pStyle w:val="NoSpacing"/>
              <w:rPr>
                <w:rFonts w:cs="Arial"/>
                <w:bCs/>
                <w:szCs w:val="24"/>
              </w:rPr>
            </w:pPr>
            <w:r w:rsidRPr="003C60D0">
              <w:rPr>
                <w:rFonts w:cs="Arial"/>
                <w:bCs/>
                <w:szCs w:val="24"/>
              </w:rPr>
              <w:t>% response</w:t>
            </w:r>
          </w:p>
        </w:tc>
      </w:tr>
      <w:tr w:rsidR="00DB6D9B" w:rsidRPr="003C60D0" w14:paraId="7021B3DC" w14:textId="77777777" w:rsidTr="00E32D3B">
        <w:tc>
          <w:tcPr>
            <w:tcW w:w="6516" w:type="dxa"/>
          </w:tcPr>
          <w:p w14:paraId="6744D6C9" w14:textId="77777777" w:rsidR="00DB6D9B" w:rsidRPr="003C60D0" w:rsidRDefault="00DB6D9B" w:rsidP="00E32D3B">
            <w:pPr>
              <w:pStyle w:val="NoSpacing"/>
              <w:rPr>
                <w:rFonts w:cs="Arial"/>
                <w:bCs/>
                <w:szCs w:val="24"/>
              </w:rPr>
            </w:pPr>
            <w:r w:rsidRPr="003C60D0">
              <w:rPr>
                <w:rFonts w:eastAsia="Calibri" w:cs="Arial"/>
                <w:szCs w:val="24"/>
              </w:rPr>
              <w:t>I don’t know who to talk to about environmental issues</w:t>
            </w:r>
          </w:p>
        </w:tc>
        <w:tc>
          <w:tcPr>
            <w:tcW w:w="2500" w:type="dxa"/>
            <w:vAlign w:val="center"/>
          </w:tcPr>
          <w:p w14:paraId="56F0D4D4" w14:textId="77777777" w:rsidR="00DB6D9B" w:rsidRPr="003C60D0" w:rsidRDefault="00DB6D9B" w:rsidP="00E32D3B">
            <w:pPr>
              <w:pStyle w:val="NoSpacing"/>
              <w:rPr>
                <w:rFonts w:cs="Arial"/>
                <w:bCs/>
                <w:szCs w:val="24"/>
              </w:rPr>
            </w:pPr>
            <w:r w:rsidRPr="003C60D0">
              <w:rPr>
                <w:rFonts w:cs="Arial"/>
                <w:szCs w:val="24"/>
              </w:rPr>
              <w:t>13.2</w:t>
            </w:r>
          </w:p>
        </w:tc>
      </w:tr>
      <w:tr w:rsidR="00DB6D9B" w:rsidRPr="003C60D0" w14:paraId="393F7FC7" w14:textId="77777777" w:rsidTr="006E4B66">
        <w:tc>
          <w:tcPr>
            <w:tcW w:w="6516" w:type="dxa"/>
            <w:shd w:val="clear" w:color="auto" w:fill="BFBFBF" w:themeFill="background1" w:themeFillShade="BF"/>
          </w:tcPr>
          <w:p w14:paraId="57FDFFDF" w14:textId="77777777" w:rsidR="00DB6D9B" w:rsidRPr="003C60D0" w:rsidRDefault="00DB6D9B" w:rsidP="00E32D3B">
            <w:pPr>
              <w:pStyle w:val="NoSpacing"/>
              <w:rPr>
                <w:rFonts w:cs="Arial"/>
                <w:bCs/>
                <w:szCs w:val="24"/>
              </w:rPr>
            </w:pPr>
            <w:r w:rsidRPr="003C60D0">
              <w:rPr>
                <w:rFonts w:eastAsia="Calibri" w:cs="Arial"/>
                <w:szCs w:val="24"/>
              </w:rPr>
              <w:t>I don’t think about the environmental impact of my work</w:t>
            </w:r>
          </w:p>
        </w:tc>
        <w:tc>
          <w:tcPr>
            <w:tcW w:w="2500" w:type="dxa"/>
            <w:shd w:val="clear" w:color="auto" w:fill="BFBFBF" w:themeFill="background1" w:themeFillShade="BF"/>
            <w:vAlign w:val="center"/>
          </w:tcPr>
          <w:p w14:paraId="464DFF14" w14:textId="77777777" w:rsidR="00DB6D9B" w:rsidRPr="003C60D0" w:rsidRDefault="00DB6D9B" w:rsidP="00E32D3B">
            <w:pPr>
              <w:pStyle w:val="NoSpacing"/>
              <w:rPr>
                <w:rFonts w:cs="Arial"/>
                <w:bCs/>
                <w:szCs w:val="24"/>
              </w:rPr>
            </w:pPr>
            <w:r w:rsidRPr="003C60D0">
              <w:rPr>
                <w:rFonts w:cs="Arial"/>
                <w:szCs w:val="24"/>
              </w:rPr>
              <w:t>15.8</w:t>
            </w:r>
          </w:p>
        </w:tc>
      </w:tr>
      <w:tr w:rsidR="00DB6D9B" w:rsidRPr="003C60D0" w14:paraId="3D3C1A10" w14:textId="77777777" w:rsidTr="006E4B66">
        <w:tc>
          <w:tcPr>
            <w:tcW w:w="6516" w:type="dxa"/>
            <w:shd w:val="clear" w:color="auto" w:fill="BFBFBF" w:themeFill="background1" w:themeFillShade="BF"/>
          </w:tcPr>
          <w:p w14:paraId="5415C324" w14:textId="77777777" w:rsidR="00DB6D9B" w:rsidRPr="003C60D0" w:rsidRDefault="00DB6D9B" w:rsidP="00E32D3B">
            <w:pPr>
              <w:pStyle w:val="NoSpacing"/>
              <w:rPr>
                <w:rFonts w:cs="Arial"/>
                <w:bCs/>
                <w:szCs w:val="24"/>
              </w:rPr>
            </w:pPr>
            <w:r w:rsidRPr="003C60D0">
              <w:rPr>
                <w:rFonts w:eastAsia="Calibri" w:cs="Arial"/>
                <w:szCs w:val="24"/>
              </w:rPr>
              <w:t>I'm too busy to think about the environmental impact in my workplace</w:t>
            </w:r>
          </w:p>
        </w:tc>
        <w:tc>
          <w:tcPr>
            <w:tcW w:w="2500" w:type="dxa"/>
            <w:shd w:val="clear" w:color="auto" w:fill="BFBFBF" w:themeFill="background1" w:themeFillShade="BF"/>
            <w:vAlign w:val="center"/>
          </w:tcPr>
          <w:p w14:paraId="61EC31B7" w14:textId="77777777" w:rsidR="00DB6D9B" w:rsidRPr="003C60D0" w:rsidRDefault="00DB6D9B" w:rsidP="00E32D3B">
            <w:pPr>
              <w:pStyle w:val="NoSpacing"/>
              <w:rPr>
                <w:rFonts w:cs="Arial"/>
                <w:bCs/>
                <w:szCs w:val="24"/>
              </w:rPr>
            </w:pPr>
            <w:r w:rsidRPr="003C60D0">
              <w:rPr>
                <w:rFonts w:cs="Arial"/>
                <w:szCs w:val="24"/>
              </w:rPr>
              <w:t>15.8</w:t>
            </w:r>
          </w:p>
        </w:tc>
      </w:tr>
      <w:tr w:rsidR="00DB6D9B" w:rsidRPr="003C60D0" w14:paraId="64DBDE73" w14:textId="77777777" w:rsidTr="00E32D3B">
        <w:tc>
          <w:tcPr>
            <w:tcW w:w="6516" w:type="dxa"/>
          </w:tcPr>
          <w:p w14:paraId="45C0B6D2" w14:textId="77777777" w:rsidR="00DB6D9B" w:rsidRPr="003C60D0" w:rsidRDefault="00DB6D9B" w:rsidP="00E32D3B">
            <w:pPr>
              <w:pStyle w:val="NoSpacing"/>
              <w:rPr>
                <w:rFonts w:cs="Arial"/>
                <w:bCs/>
                <w:szCs w:val="24"/>
              </w:rPr>
            </w:pPr>
            <w:r w:rsidRPr="003C60D0">
              <w:rPr>
                <w:rFonts w:eastAsia="Calibri" w:cs="Arial"/>
                <w:szCs w:val="24"/>
              </w:rPr>
              <w:t>I'm not comfortable raising environmental concerns to people above me in my workplace</w:t>
            </w:r>
          </w:p>
        </w:tc>
        <w:tc>
          <w:tcPr>
            <w:tcW w:w="2500" w:type="dxa"/>
            <w:vAlign w:val="center"/>
          </w:tcPr>
          <w:p w14:paraId="0D327C6B" w14:textId="77777777" w:rsidR="00DB6D9B" w:rsidRPr="003C60D0" w:rsidRDefault="00DB6D9B" w:rsidP="00E32D3B">
            <w:pPr>
              <w:pStyle w:val="NoSpacing"/>
              <w:rPr>
                <w:rFonts w:cs="Arial"/>
                <w:bCs/>
                <w:szCs w:val="24"/>
              </w:rPr>
            </w:pPr>
            <w:r w:rsidRPr="003C60D0">
              <w:rPr>
                <w:rFonts w:cs="Arial"/>
                <w:szCs w:val="24"/>
              </w:rPr>
              <w:t>5.3</w:t>
            </w:r>
          </w:p>
        </w:tc>
      </w:tr>
      <w:tr w:rsidR="00DB6D9B" w:rsidRPr="003C60D0" w14:paraId="1D491928" w14:textId="77777777" w:rsidTr="00E32D3B">
        <w:tc>
          <w:tcPr>
            <w:tcW w:w="6516" w:type="dxa"/>
          </w:tcPr>
          <w:p w14:paraId="61F1C9DA" w14:textId="77777777" w:rsidR="00DB6D9B" w:rsidRPr="003C60D0" w:rsidRDefault="00DB6D9B" w:rsidP="00E32D3B">
            <w:pPr>
              <w:pStyle w:val="NoSpacing"/>
              <w:rPr>
                <w:rFonts w:cs="Arial"/>
                <w:bCs/>
                <w:szCs w:val="24"/>
              </w:rPr>
            </w:pPr>
            <w:r w:rsidRPr="003C60D0">
              <w:rPr>
                <w:rFonts w:eastAsia="Calibri" w:cs="Arial"/>
                <w:szCs w:val="24"/>
              </w:rPr>
              <w:t>Nobody else considers this issue so why should I?</w:t>
            </w:r>
          </w:p>
        </w:tc>
        <w:tc>
          <w:tcPr>
            <w:tcW w:w="2500" w:type="dxa"/>
            <w:vAlign w:val="center"/>
          </w:tcPr>
          <w:p w14:paraId="13D99580" w14:textId="77777777" w:rsidR="00DB6D9B" w:rsidRPr="003C60D0" w:rsidRDefault="00DB6D9B" w:rsidP="00E32D3B">
            <w:pPr>
              <w:pStyle w:val="NoSpacing"/>
              <w:rPr>
                <w:rFonts w:cs="Arial"/>
                <w:bCs/>
                <w:szCs w:val="24"/>
              </w:rPr>
            </w:pPr>
            <w:r w:rsidRPr="003C60D0">
              <w:rPr>
                <w:rFonts w:cs="Arial"/>
                <w:szCs w:val="24"/>
              </w:rPr>
              <w:t>2.6</w:t>
            </w:r>
          </w:p>
        </w:tc>
      </w:tr>
      <w:tr w:rsidR="00DB6D9B" w:rsidRPr="003C60D0" w14:paraId="6F385680" w14:textId="77777777" w:rsidTr="006E4B66">
        <w:tc>
          <w:tcPr>
            <w:tcW w:w="6516" w:type="dxa"/>
            <w:shd w:val="clear" w:color="auto" w:fill="BFBFBF" w:themeFill="background1" w:themeFillShade="BF"/>
          </w:tcPr>
          <w:p w14:paraId="1856DC37" w14:textId="77777777" w:rsidR="00DB6D9B" w:rsidRPr="003C60D0" w:rsidRDefault="00DB6D9B" w:rsidP="00E32D3B">
            <w:pPr>
              <w:pStyle w:val="NoSpacing"/>
              <w:rPr>
                <w:rFonts w:cs="Arial"/>
                <w:bCs/>
                <w:szCs w:val="24"/>
              </w:rPr>
            </w:pPr>
            <w:r w:rsidRPr="003C60D0">
              <w:rPr>
                <w:rFonts w:eastAsia="Calibri" w:cs="Arial"/>
                <w:szCs w:val="24"/>
              </w:rPr>
              <w:t>I wouldn't know how to reduce the environmental impact in my workplace</w:t>
            </w:r>
          </w:p>
        </w:tc>
        <w:tc>
          <w:tcPr>
            <w:tcW w:w="2500" w:type="dxa"/>
            <w:shd w:val="clear" w:color="auto" w:fill="BFBFBF" w:themeFill="background1" w:themeFillShade="BF"/>
            <w:vAlign w:val="center"/>
          </w:tcPr>
          <w:p w14:paraId="574AE4CC" w14:textId="77777777" w:rsidR="00DB6D9B" w:rsidRPr="003C60D0" w:rsidRDefault="00DB6D9B" w:rsidP="00E32D3B">
            <w:pPr>
              <w:pStyle w:val="NoSpacing"/>
              <w:rPr>
                <w:rFonts w:cs="Arial"/>
                <w:bCs/>
                <w:szCs w:val="24"/>
              </w:rPr>
            </w:pPr>
            <w:r w:rsidRPr="003C60D0">
              <w:rPr>
                <w:rFonts w:cs="Arial"/>
                <w:szCs w:val="24"/>
              </w:rPr>
              <w:t>18.4</w:t>
            </w:r>
          </w:p>
        </w:tc>
      </w:tr>
      <w:tr w:rsidR="00DB6D9B" w:rsidRPr="003C60D0" w14:paraId="6E42803F" w14:textId="77777777" w:rsidTr="006E4B66">
        <w:tc>
          <w:tcPr>
            <w:tcW w:w="6516" w:type="dxa"/>
            <w:shd w:val="clear" w:color="auto" w:fill="BFBFBF" w:themeFill="background1" w:themeFillShade="BF"/>
          </w:tcPr>
          <w:p w14:paraId="5F5B5805" w14:textId="77777777" w:rsidR="00DB6D9B" w:rsidRPr="003C60D0" w:rsidRDefault="00DB6D9B" w:rsidP="00E32D3B">
            <w:pPr>
              <w:pStyle w:val="NoSpacing"/>
              <w:rPr>
                <w:rFonts w:cs="Arial"/>
                <w:bCs/>
                <w:szCs w:val="24"/>
              </w:rPr>
            </w:pPr>
            <w:r w:rsidRPr="003C60D0">
              <w:rPr>
                <w:rFonts w:eastAsia="Calibri" w:cs="Arial"/>
                <w:szCs w:val="24"/>
              </w:rPr>
              <w:t>Other issues take a higher priority</w:t>
            </w:r>
          </w:p>
        </w:tc>
        <w:tc>
          <w:tcPr>
            <w:tcW w:w="2500" w:type="dxa"/>
            <w:shd w:val="clear" w:color="auto" w:fill="BFBFBF" w:themeFill="background1" w:themeFillShade="BF"/>
            <w:vAlign w:val="center"/>
          </w:tcPr>
          <w:p w14:paraId="4E4CAAD5" w14:textId="77777777" w:rsidR="00DB6D9B" w:rsidRPr="003C60D0" w:rsidRDefault="00DB6D9B" w:rsidP="00E32D3B">
            <w:pPr>
              <w:pStyle w:val="NoSpacing"/>
              <w:rPr>
                <w:rFonts w:cs="Arial"/>
                <w:bCs/>
                <w:szCs w:val="24"/>
              </w:rPr>
            </w:pPr>
            <w:r w:rsidRPr="003C60D0">
              <w:rPr>
                <w:rFonts w:cs="Arial"/>
                <w:szCs w:val="24"/>
              </w:rPr>
              <w:t>21.1</w:t>
            </w:r>
          </w:p>
        </w:tc>
      </w:tr>
      <w:tr w:rsidR="00DB6D9B" w:rsidRPr="003C60D0" w14:paraId="578F5CB5" w14:textId="77777777" w:rsidTr="00E32D3B">
        <w:tc>
          <w:tcPr>
            <w:tcW w:w="6516" w:type="dxa"/>
          </w:tcPr>
          <w:p w14:paraId="083EED0C" w14:textId="77777777" w:rsidR="00DB6D9B" w:rsidRPr="003C60D0" w:rsidRDefault="00DB6D9B" w:rsidP="00E32D3B">
            <w:pPr>
              <w:pStyle w:val="NoSpacing"/>
              <w:rPr>
                <w:rFonts w:eastAsia="Calibri" w:cs="Arial"/>
                <w:szCs w:val="24"/>
              </w:rPr>
            </w:pPr>
            <w:r w:rsidRPr="003C60D0">
              <w:rPr>
                <w:rFonts w:eastAsia="Calibri" w:cs="Arial"/>
                <w:szCs w:val="24"/>
              </w:rPr>
              <w:t>Other</w:t>
            </w:r>
          </w:p>
        </w:tc>
        <w:tc>
          <w:tcPr>
            <w:tcW w:w="2500" w:type="dxa"/>
            <w:vAlign w:val="center"/>
          </w:tcPr>
          <w:p w14:paraId="71189815" w14:textId="77777777" w:rsidR="00DB6D9B" w:rsidRPr="003C60D0" w:rsidRDefault="00DB6D9B" w:rsidP="00E32D3B">
            <w:pPr>
              <w:pStyle w:val="NoSpacing"/>
              <w:rPr>
                <w:rFonts w:cs="Arial"/>
                <w:szCs w:val="24"/>
              </w:rPr>
            </w:pPr>
            <w:r w:rsidRPr="003C60D0">
              <w:rPr>
                <w:rFonts w:cs="Arial"/>
                <w:szCs w:val="24"/>
              </w:rPr>
              <w:t>7.9</w:t>
            </w:r>
          </w:p>
        </w:tc>
      </w:tr>
    </w:tbl>
    <w:p w14:paraId="31E467FE" w14:textId="77777777" w:rsidR="00DB6D9B" w:rsidRPr="003C60D0" w:rsidRDefault="00DB6D9B" w:rsidP="00722685">
      <w:pPr>
        <w:pStyle w:val="NoSpacing"/>
        <w:rPr>
          <w:szCs w:val="24"/>
        </w:rPr>
      </w:pPr>
    </w:p>
    <w:p w14:paraId="227645C1" w14:textId="77777777" w:rsidR="00CF4C16" w:rsidRDefault="00CF4C16" w:rsidP="00722685">
      <w:pPr>
        <w:pStyle w:val="NoSpacing"/>
      </w:pPr>
      <w:bookmarkStart w:id="27" w:name="_Hlk129263925"/>
    </w:p>
    <w:p w14:paraId="2E5EC5B8" w14:textId="40514D23" w:rsidR="00EC2A72" w:rsidRDefault="00A809F5" w:rsidP="00722685">
      <w:pPr>
        <w:pStyle w:val="NoSpacing"/>
      </w:pPr>
      <w:r>
        <w:t>P</w:t>
      </w:r>
      <w:r w:rsidR="009173F1">
        <w:t>eople</w:t>
      </w:r>
      <w:r>
        <w:t xml:space="preserve"> who selected ‘Rarely’, or ‘Never’ were </w:t>
      </w:r>
      <w:r w:rsidR="00CF4C16">
        <w:t xml:space="preserve">then </w:t>
      </w:r>
      <w:r>
        <w:t>asked</w:t>
      </w:r>
      <w:r w:rsidR="00244E8B">
        <w:t>;</w:t>
      </w:r>
      <w:r>
        <w:t xml:space="preserve"> ‘</w:t>
      </w:r>
      <w:r w:rsidRPr="00A809F5">
        <w:t>Would you be willing to reduce your environmental impact in your workplace in the future?</w:t>
      </w:r>
      <w:r>
        <w:t xml:space="preserve">’. </w:t>
      </w:r>
      <w:r w:rsidR="00DD5EAD">
        <w:t>The modal response here was ‘Yes’</w:t>
      </w:r>
      <w:r w:rsidR="00244E8B">
        <w:t>, which was</w:t>
      </w:r>
      <w:r w:rsidR="00DD5EAD">
        <w:t xml:space="preserve"> selected 84.2% of the time (see Figur</w:t>
      </w:r>
      <w:r w:rsidR="0055425D">
        <w:t>e 7</w:t>
      </w:r>
      <w:r w:rsidR="00DD5EAD">
        <w:t xml:space="preserve">). </w:t>
      </w:r>
      <w:r w:rsidR="00244E8B">
        <w:t>The q</w:t>
      </w:r>
      <w:r w:rsidR="00DD5EAD">
        <w:t xml:space="preserve">ualitative </w:t>
      </w:r>
      <w:r w:rsidR="00244E8B">
        <w:t>data</w:t>
      </w:r>
      <w:r w:rsidR="00DD5EAD">
        <w:t xml:space="preserve"> </w:t>
      </w:r>
      <w:r w:rsidR="00A03A61">
        <w:t>yielded from this question provided insight into what would encourage people to reduce their environmental impact in their workplace. Some of the comments included</w:t>
      </w:r>
      <w:r w:rsidR="00DD5EAD">
        <w:t xml:space="preserve"> ‘</w:t>
      </w:r>
      <w:r w:rsidR="00DD5EAD" w:rsidRPr="00DD5EAD">
        <w:t>Only if it did not involve an increased workload, which I do not have the capacity for</w:t>
      </w:r>
      <w:r w:rsidR="00DD5EAD">
        <w:t>’</w:t>
      </w:r>
      <w:r w:rsidR="00352275">
        <w:t>. A</w:t>
      </w:r>
      <w:r w:rsidR="001C639D">
        <w:t xml:space="preserve">nother participant commented </w:t>
      </w:r>
      <w:r w:rsidR="00DD5EAD">
        <w:t xml:space="preserve">‘If I was told what I could do to help I would’ and </w:t>
      </w:r>
      <w:r w:rsidR="001C639D">
        <w:t xml:space="preserve">another wrote </w:t>
      </w:r>
      <w:r w:rsidR="00DD5EAD">
        <w:t>‘</w:t>
      </w:r>
      <w:r w:rsidR="00DD5EAD" w:rsidRPr="00DD5EAD">
        <w:t>If I saw other peoples' efforts making a difference it would motivate me more</w:t>
      </w:r>
      <w:r w:rsidR="00DD5EAD">
        <w:t>’</w:t>
      </w:r>
      <w:r w:rsidR="009173F1">
        <w:t>.</w:t>
      </w:r>
    </w:p>
    <w:bookmarkEnd w:id="27"/>
    <w:p w14:paraId="04D3FE10" w14:textId="77777777" w:rsidR="00EC2A72" w:rsidRDefault="00EC2A72" w:rsidP="00722685">
      <w:pPr>
        <w:pStyle w:val="NoSpacing"/>
      </w:pPr>
    </w:p>
    <w:p w14:paraId="53C65399" w14:textId="77777777" w:rsidR="00796E03" w:rsidRDefault="00A809F5" w:rsidP="00722685">
      <w:pPr>
        <w:pStyle w:val="NoSpacing"/>
      </w:pPr>
      <w:r>
        <w:rPr>
          <w:noProof/>
        </w:rPr>
        <w:drawing>
          <wp:inline distT="0" distB="0" distL="0" distR="0" wp14:anchorId="28B2BE28" wp14:editId="6C35C14C">
            <wp:extent cx="4572000" cy="2743200"/>
            <wp:effectExtent l="0" t="0" r="0" b="0"/>
            <wp:docPr id="37" name="Chart 37">
              <a:extLst xmlns:a="http://schemas.openxmlformats.org/drawingml/2006/main">
                <a:ext uri="{FF2B5EF4-FFF2-40B4-BE49-F238E27FC236}">
                  <a16:creationId xmlns:a16="http://schemas.microsoft.com/office/drawing/2014/main" id="{A34B9DAE-D6BB-4D3F-8A43-06255D09EE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A81FFBA" w14:textId="77777777" w:rsidR="00796E03" w:rsidRDefault="00796E03" w:rsidP="00722685">
      <w:pPr>
        <w:pStyle w:val="NoSpacing"/>
      </w:pPr>
    </w:p>
    <w:p w14:paraId="683C7908" w14:textId="3987C126" w:rsidR="00796E03" w:rsidRDefault="00415DE8" w:rsidP="00722685">
      <w:pPr>
        <w:pStyle w:val="NoSpacing"/>
      </w:pPr>
      <w:r>
        <w:t>Figure</w:t>
      </w:r>
      <w:r w:rsidR="0055425D">
        <w:t xml:space="preserve"> </w:t>
      </w:r>
      <w:r w:rsidR="003B6F40">
        <w:t>8</w:t>
      </w:r>
      <w:r>
        <w:t xml:space="preserve">: </w:t>
      </w:r>
      <w:bookmarkStart w:id="28" w:name="_Hlk130294449"/>
      <w:r w:rsidRPr="006E4B66">
        <w:rPr>
          <w:i/>
          <w:iCs/>
        </w:rPr>
        <w:t>Percentage response to the question ‘Would you be willing to reduce your environmental impact in your workplace in the future?’</w:t>
      </w:r>
      <w:r w:rsidR="006E4B66" w:rsidRPr="006E4B66">
        <w:rPr>
          <w:i/>
          <w:iCs/>
        </w:rPr>
        <w:t xml:space="preserve"> for those respondents who selected ‘Rarely’ or ‘Never’ in response to statement 1</w:t>
      </w:r>
      <w:r>
        <w:t>.</w:t>
      </w:r>
      <w:bookmarkEnd w:id="28"/>
    </w:p>
    <w:p w14:paraId="72FC087C" w14:textId="77777777" w:rsidR="00FA05A2" w:rsidRDefault="00FA05A2" w:rsidP="00722685">
      <w:pPr>
        <w:pStyle w:val="NoSpacing"/>
      </w:pPr>
    </w:p>
    <w:p w14:paraId="49DE826B" w14:textId="77777777" w:rsidR="00FA05A2" w:rsidRDefault="00FA05A2" w:rsidP="00FA05A2">
      <w:pPr>
        <w:pStyle w:val="Heading4"/>
      </w:pPr>
      <w:bookmarkStart w:id="29" w:name="_Hlk129703242"/>
      <w:r>
        <w:t xml:space="preserve">Statement 2: </w:t>
      </w:r>
      <w:r w:rsidRPr="00F00FF9">
        <w:t>Carbon emissions take precedence when I decide if travelling to a conference is worthwhile</w:t>
      </w:r>
    </w:p>
    <w:bookmarkEnd w:id="29"/>
    <w:p w14:paraId="783E28FF" w14:textId="12C05456" w:rsidR="00F00FF9" w:rsidRDefault="00EC2A72" w:rsidP="00F00FF9">
      <w:pPr>
        <w:pStyle w:val="NoSpacing"/>
      </w:pPr>
      <w:r>
        <w:t>The next statement</w:t>
      </w:r>
      <w:r w:rsidR="009173F1">
        <w:t xml:space="preserve"> in this category was</w:t>
      </w:r>
      <w:r>
        <w:t xml:space="preserve"> </w:t>
      </w:r>
      <w:r w:rsidR="00F00FF9">
        <w:t>‘</w:t>
      </w:r>
      <w:r w:rsidR="00F00FF9" w:rsidRPr="00F00FF9">
        <w:t>Carbon emissions take precedence when I decide if travelling to a conference is worthwhile</w:t>
      </w:r>
      <w:r w:rsidR="00F00FF9">
        <w:t xml:space="preserve">’ </w:t>
      </w:r>
      <w:r w:rsidR="009173F1">
        <w:t xml:space="preserve">and this </w:t>
      </w:r>
      <w:r w:rsidR="00F00FF9">
        <w:t xml:space="preserve">was completed by 256 </w:t>
      </w:r>
      <w:r w:rsidR="009173F1">
        <w:t>of the sample</w:t>
      </w:r>
      <w:r w:rsidR="006B5592">
        <w:t xml:space="preserve"> </w:t>
      </w:r>
      <w:r w:rsidR="009173F1">
        <w:t xml:space="preserve">- </w:t>
      </w:r>
      <w:r w:rsidR="006B5592">
        <w:t>the remaining 28 selected N/A</w:t>
      </w:r>
      <w:r w:rsidR="0055778C">
        <w:t xml:space="preserve"> and were directed to the next statement</w:t>
      </w:r>
      <w:r w:rsidR="006B5592">
        <w:t xml:space="preserve">. In terms of </w:t>
      </w:r>
      <w:r w:rsidR="00B335C8">
        <w:t>positive</w:t>
      </w:r>
      <w:r w:rsidR="006B5592">
        <w:t xml:space="preserve"> responses – 45.3 % of participants selected ‘Always’ or ‘Often’ compared to just 22.3% of participants selecting ‘Rarely or ‘Never’</w:t>
      </w:r>
      <w:r w:rsidR="00FA05A2">
        <w:t xml:space="preserve"> </w:t>
      </w:r>
      <w:r w:rsidR="00BE2F60">
        <w:t>(</w:t>
      </w:r>
      <w:r w:rsidR="00FA05A2">
        <w:t>X</w:t>
      </w:r>
      <w:r w:rsidR="00FA05A2" w:rsidRPr="001C639D">
        <w:rPr>
          <w:vertAlign w:val="superscript"/>
        </w:rPr>
        <w:t>2</w:t>
      </w:r>
      <w:r w:rsidR="001C639D">
        <w:t xml:space="preserve"> = </w:t>
      </w:r>
      <w:r w:rsidR="00FA05A2" w:rsidRPr="00CA4F71">
        <w:rPr>
          <w:rFonts w:cs="Arial"/>
          <w:color w:val="010205"/>
          <w:szCs w:val="24"/>
        </w:rPr>
        <w:t>20.1</w:t>
      </w:r>
      <w:r w:rsidR="00BE2F60">
        <w:rPr>
          <w:rFonts w:cs="Arial"/>
          <w:color w:val="010205"/>
          <w:szCs w:val="24"/>
        </w:rPr>
        <w:t xml:space="preserve"> df=</w:t>
      </w:r>
      <w:proofErr w:type="gramStart"/>
      <w:r w:rsidR="00BE2F60">
        <w:rPr>
          <w:rFonts w:cs="Arial"/>
          <w:color w:val="010205"/>
          <w:szCs w:val="24"/>
        </w:rPr>
        <w:t xml:space="preserve">1, </w:t>
      </w:r>
      <w:r w:rsidR="00FA05A2">
        <w:rPr>
          <w:rFonts w:cs="Arial"/>
          <w:color w:val="010205"/>
          <w:szCs w:val="24"/>
        </w:rPr>
        <w:t xml:space="preserve"> </w:t>
      </w:r>
      <w:r w:rsidR="00FA05A2" w:rsidRPr="001C639D">
        <w:rPr>
          <w:rFonts w:cs="Arial"/>
          <w:i/>
          <w:color w:val="010205"/>
          <w:szCs w:val="24"/>
        </w:rPr>
        <w:t>p</w:t>
      </w:r>
      <w:proofErr w:type="gramEnd"/>
      <w:r w:rsidR="00FA05A2">
        <w:rPr>
          <w:rFonts w:cs="Arial"/>
          <w:color w:val="010205"/>
          <w:szCs w:val="24"/>
        </w:rPr>
        <w:t>&lt;</w:t>
      </w:r>
      <w:r w:rsidR="001C639D">
        <w:rPr>
          <w:rFonts w:cs="Arial"/>
          <w:color w:val="010205"/>
          <w:szCs w:val="24"/>
        </w:rPr>
        <w:t xml:space="preserve"> </w:t>
      </w:r>
      <w:r w:rsidR="00FA05A2">
        <w:rPr>
          <w:rFonts w:cs="Arial"/>
          <w:color w:val="010205"/>
          <w:szCs w:val="24"/>
        </w:rPr>
        <w:t>.001</w:t>
      </w:r>
      <w:r w:rsidR="00BE2F60">
        <w:rPr>
          <w:rFonts w:cs="Arial"/>
          <w:color w:val="010205"/>
          <w:szCs w:val="24"/>
        </w:rPr>
        <w:t>)</w:t>
      </w:r>
      <w:r w:rsidR="006B5592">
        <w:t xml:space="preserve">. </w:t>
      </w:r>
      <w:r w:rsidR="00FA05A2">
        <w:t>T</w:t>
      </w:r>
      <w:r w:rsidR="006B5592">
        <w:t>he modal response was ‘Sometimes’ selected by 32.4% of participants</w:t>
      </w:r>
      <w:r w:rsidR="00DD5EAD">
        <w:t xml:space="preserve"> (see Figure </w:t>
      </w:r>
      <w:r w:rsidR="003B6F40">
        <w:t>9</w:t>
      </w:r>
      <w:r w:rsidR="00DD5EAD">
        <w:t>)</w:t>
      </w:r>
      <w:r w:rsidR="00B335C8">
        <w:t>.</w:t>
      </w:r>
    </w:p>
    <w:p w14:paraId="65EDC594" w14:textId="77777777" w:rsidR="006B5592" w:rsidRDefault="006B5592" w:rsidP="00F00FF9">
      <w:pPr>
        <w:pStyle w:val="NoSpacing"/>
      </w:pPr>
    </w:p>
    <w:p w14:paraId="09BBFF9E" w14:textId="28D1A7EE" w:rsidR="006B5592" w:rsidRPr="00F00FF9" w:rsidRDefault="006B5592" w:rsidP="00F00FF9">
      <w:pPr>
        <w:pStyle w:val="NoSpacing"/>
      </w:pPr>
      <w:r>
        <w:rPr>
          <w:noProof/>
        </w:rPr>
        <w:drawing>
          <wp:inline distT="0" distB="0" distL="0" distR="0" wp14:anchorId="34E51B47" wp14:editId="545440DE">
            <wp:extent cx="4572000" cy="2743200"/>
            <wp:effectExtent l="0" t="0" r="0" b="0"/>
            <wp:docPr id="2" name="Chart 2">
              <a:extLst xmlns:a="http://schemas.openxmlformats.org/drawingml/2006/main">
                <a:ext uri="{FF2B5EF4-FFF2-40B4-BE49-F238E27FC236}">
                  <a16:creationId xmlns:a16="http://schemas.microsoft.com/office/drawing/2014/main" id="{5D2BF371-77B1-433A-82DF-EBACE5AE64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DD948D2" w14:textId="23B22B86" w:rsidR="00DD5EAD" w:rsidRDefault="006B5592" w:rsidP="00DD5EAD">
      <w:pPr>
        <w:pStyle w:val="NoSpacing"/>
      </w:pPr>
      <w:r>
        <w:t xml:space="preserve">Figure </w:t>
      </w:r>
      <w:r w:rsidR="003B6F40">
        <w:t>9</w:t>
      </w:r>
      <w:r>
        <w:t xml:space="preserve">: </w:t>
      </w:r>
      <w:r w:rsidR="00415DE8" w:rsidRPr="006E4B66">
        <w:rPr>
          <w:bCs/>
          <w:i/>
          <w:iCs/>
        </w:rPr>
        <w:t>Percentage response to statement 2 ‘</w:t>
      </w:r>
      <w:r w:rsidRPr="006E4B66">
        <w:rPr>
          <w:i/>
          <w:iCs/>
        </w:rPr>
        <w:t>Carbon emissions take precedence when I decide if travelling to a conference is worthwhile’</w:t>
      </w:r>
      <w:r w:rsidR="00D9143A">
        <w:t>.</w:t>
      </w:r>
    </w:p>
    <w:p w14:paraId="7E3F024C" w14:textId="77777777" w:rsidR="003B6F40" w:rsidRDefault="003B6F40" w:rsidP="00DD5EAD">
      <w:pPr>
        <w:pStyle w:val="NoSpacing"/>
      </w:pPr>
    </w:p>
    <w:p w14:paraId="13CB9495" w14:textId="519AA895" w:rsidR="00DD5EAD" w:rsidRDefault="00DD5EAD" w:rsidP="00DD5EAD">
      <w:pPr>
        <w:pStyle w:val="NoSpacing"/>
      </w:pPr>
      <w:r>
        <w:t>In terms of the differences across career stage</w:t>
      </w:r>
      <w:r w:rsidR="0055778C">
        <w:t>s</w:t>
      </w:r>
      <w:r>
        <w:t xml:space="preserve"> – the bimodal response </w:t>
      </w:r>
      <w:r w:rsidR="00955F68">
        <w:t xml:space="preserve">for student/apprentices </w:t>
      </w:r>
      <w:r>
        <w:t>was ‘Often’ and ‘Rarely’</w:t>
      </w:r>
      <w:r w:rsidR="00955F68">
        <w:t xml:space="preserve"> </w:t>
      </w:r>
      <w:r w:rsidR="0055778C">
        <w:t xml:space="preserve">which were both selected by </w:t>
      </w:r>
      <w:r w:rsidR="00955F68">
        <w:t>26.</w:t>
      </w:r>
      <w:r w:rsidR="001C639D">
        <w:t>1</w:t>
      </w:r>
      <w:r w:rsidR="00955F68">
        <w:t>%</w:t>
      </w:r>
      <w:r w:rsidR="0055778C">
        <w:t xml:space="preserve"> of the sample</w:t>
      </w:r>
      <w:r>
        <w:t>. Whereas, those working at early career level were more likely to select ‘Rarely’</w:t>
      </w:r>
      <w:r w:rsidR="00955F68">
        <w:t xml:space="preserve"> (23.1%)</w:t>
      </w:r>
      <w:r>
        <w:t>. Intermediate and senior level workers were more likely to select ‘Sometimes’</w:t>
      </w:r>
      <w:r w:rsidR="00955F68">
        <w:t xml:space="preserve"> (34.1% and 41.3% respectively).</w:t>
      </w:r>
      <w:r w:rsidR="00A03A61">
        <w:t xml:space="preserve"> The differences here could potentially be due to student/apprentices, and those working at the early career stages wanting to attend conferences in person because they feel that networking </w:t>
      </w:r>
      <w:r w:rsidR="0016737A">
        <w:t xml:space="preserve">is more effective in </w:t>
      </w:r>
      <w:r w:rsidR="003B6F40">
        <w:t>person,</w:t>
      </w:r>
      <w:r w:rsidR="0016737A">
        <w:t xml:space="preserve"> and they see networking important to further their career</w:t>
      </w:r>
      <w:r w:rsidR="00352275">
        <w:t xml:space="preserve"> (see qualitative responses in the barrier section below)</w:t>
      </w:r>
      <w:r w:rsidR="0016737A">
        <w:t>.</w:t>
      </w:r>
    </w:p>
    <w:p w14:paraId="040FC803" w14:textId="77777777" w:rsidR="00DD5EAD" w:rsidRDefault="00DD5EAD" w:rsidP="00722685">
      <w:pPr>
        <w:pStyle w:val="NoSpacing"/>
      </w:pPr>
    </w:p>
    <w:p w14:paraId="6C78D130" w14:textId="77777777" w:rsidR="00A83D78" w:rsidRDefault="00A83D78" w:rsidP="00722685">
      <w:pPr>
        <w:pStyle w:val="NoSpacing"/>
      </w:pPr>
    </w:p>
    <w:p w14:paraId="71FDFDD2" w14:textId="77777777" w:rsidR="00A83D78" w:rsidRDefault="00E32107" w:rsidP="00722685">
      <w:pPr>
        <w:pStyle w:val="NoSpacing"/>
      </w:pPr>
      <w:r>
        <w:rPr>
          <w:noProof/>
        </w:rPr>
        <w:drawing>
          <wp:inline distT="0" distB="0" distL="0" distR="0" wp14:anchorId="4C1B50DA" wp14:editId="420D7DFE">
            <wp:extent cx="4572000" cy="2743200"/>
            <wp:effectExtent l="0" t="0" r="0" b="0"/>
            <wp:docPr id="34" name="Chart 34">
              <a:extLst xmlns:a="http://schemas.openxmlformats.org/drawingml/2006/main">
                <a:ext uri="{FF2B5EF4-FFF2-40B4-BE49-F238E27FC236}">
                  <a16:creationId xmlns:a16="http://schemas.microsoft.com/office/drawing/2014/main" id="{36848583-84B1-47A4-8548-573A19818F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7FF43F8" w14:textId="77777777" w:rsidR="00A83D78" w:rsidRDefault="00A83D78" w:rsidP="00722685">
      <w:pPr>
        <w:pStyle w:val="NoSpacing"/>
      </w:pPr>
    </w:p>
    <w:p w14:paraId="5DCFCF26" w14:textId="714C0938" w:rsidR="00415DE8" w:rsidRDefault="001C639D" w:rsidP="00415DE8">
      <w:pPr>
        <w:pStyle w:val="NoSpacing"/>
      </w:pPr>
      <w:r>
        <w:t>Figure</w:t>
      </w:r>
      <w:r w:rsidR="0055425D">
        <w:t xml:space="preserve"> </w:t>
      </w:r>
      <w:r w:rsidR="003B6F40">
        <w:t>10</w:t>
      </w:r>
      <w:r>
        <w:t>:</w:t>
      </w:r>
      <w:r w:rsidR="00415DE8">
        <w:t xml:space="preserve"> </w:t>
      </w:r>
      <w:r w:rsidR="00415DE8" w:rsidRPr="006E4B66">
        <w:rPr>
          <w:bCs/>
          <w:i/>
          <w:iCs/>
        </w:rPr>
        <w:t>Percentage response to statement 2 ‘</w:t>
      </w:r>
      <w:r w:rsidR="00415DE8" w:rsidRPr="006E4B66">
        <w:rPr>
          <w:i/>
          <w:iCs/>
        </w:rPr>
        <w:t>Carbon emissions take precedence</w:t>
      </w:r>
      <w:r w:rsidR="00415DE8" w:rsidRPr="00F00FF9">
        <w:t xml:space="preserve"> </w:t>
      </w:r>
      <w:r w:rsidR="00415DE8" w:rsidRPr="006E4B66">
        <w:rPr>
          <w:i/>
          <w:iCs/>
        </w:rPr>
        <w:t xml:space="preserve">when I decide if travelling to a conference is worthwhile’ </w:t>
      </w:r>
      <w:r w:rsidR="00C25B46">
        <w:rPr>
          <w:i/>
          <w:iCs/>
        </w:rPr>
        <w:t>categorised</w:t>
      </w:r>
      <w:r w:rsidR="00415DE8" w:rsidRPr="006E4B66">
        <w:rPr>
          <w:i/>
          <w:iCs/>
        </w:rPr>
        <w:t xml:space="preserve"> by career stage</w:t>
      </w:r>
      <w:r w:rsidR="00415DE8">
        <w:t>.</w:t>
      </w:r>
    </w:p>
    <w:p w14:paraId="56DF6379" w14:textId="74E30950" w:rsidR="00EC1F23" w:rsidRDefault="00EC1F23" w:rsidP="00722685">
      <w:pPr>
        <w:pStyle w:val="NoSpacing"/>
      </w:pPr>
    </w:p>
    <w:p w14:paraId="44E93D52" w14:textId="77777777" w:rsidR="00CC6DC1" w:rsidRDefault="00CC6DC1" w:rsidP="00722685">
      <w:pPr>
        <w:pStyle w:val="NoSpacing"/>
      </w:pPr>
    </w:p>
    <w:p w14:paraId="52F805C1" w14:textId="77777777" w:rsidR="00EC1F23" w:rsidRDefault="00EC1F23" w:rsidP="00722685">
      <w:pPr>
        <w:pStyle w:val="NoSpacing"/>
      </w:pPr>
    </w:p>
    <w:p w14:paraId="10018D11" w14:textId="3068BBD3" w:rsidR="00CF22CF" w:rsidRDefault="00A70514" w:rsidP="00722685">
      <w:pPr>
        <w:pStyle w:val="NoSpacing"/>
        <w:rPr>
          <w:rFonts w:cs="Arial"/>
          <w:szCs w:val="24"/>
        </w:rPr>
      </w:pPr>
      <w:r w:rsidRPr="001C639D">
        <w:rPr>
          <w:rFonts w:cs="Arial"/>
          <w:szCs w:val="24"/>
        </w:rPr>
        <w:t xml:space="preserve">In terms of </w:t>
      </w:r>
      <w:r w:rsidR="00CF22CF" w:rsidRPr="001C639D">
        <w:rPr>
          <w:rFonts w:cs="Arial"/>
          <w:szCs w:val="24"/>
        </w:rPr>
        <w:t>motivator</w:t>
      </w:r>
      <w:r w:rsidRPr="001C639D">
        <w:rPr>
          <w:rFonts w:cs="Arial"/>
          <w:szCs w:val="24"/>
        </w:rPr>
        <w:t>s</w:t>
      </w:r>
      <w:r w:rsidR="005568CE">
        <w:rPr>
          <w:rFonts w:cs="Arial"/>
          <w:szCs w:val="24"/>
        </w:rPr>
        <w:t>/enablers</w:t>
      </w:r>
      <w:r w:rsidRPr="001C639D">
        <w:rPr>
          <w:rFonts w:cs="Arial"/>
          <w:szCs w:val="24"/>
        </w:rPr>
        <w:t xml:space="preserve"> – the modal response </w:t>
      </w:r>
      <w:r w:rsidR="00CF22CF" w:rsidRPr="001C639D">
        <w:rPr>
          <w:rFonts w:cs="Arial"/>
          <w:szCs w:val="24"/>
        </w:rPr>
        <w:t xml:space="preserve">was </w:t>
      </w:r>
      <w:r w:rsidR="001C639D" w:rsidRPr="001C639D">
        <w:rPr>
          <w:rFonts w:cs="Arial"/>
          <w:szCs w:val="24"/>
        </w:rPr>
        <w:t>‘</w:t>
      </w:r>
      <w:r w:rsidR="001C639D" w:rsidRPr="001C639D">
        <w:rPr>
          <w:rFonts w:eastAsia="Calibri" w:cs="Arial"/>
          <w:szCs w:val="24"/>
        </w:rPr>
        <w:t>It's easier to find time to attend conferences when they are held virtually/hybrid</w:t>
      </w:r>
      <w:r w:rsidR="001C639D" w:rsidRPr="001C639D">
        <w:rPr>
          <w:rFonts w:cs="Arial"/>
          <w:szCs w:val="24"/>
        </w:rPr>
        <w:t xml:space="preserve">’, </w:t>
      </w:r>
      <w:r w:rsidR="0016737A">
        <w:rPr>
          <w:rFonts w:cs="Arial"/>
          <w:szCs w:val="24"/>
        </w:rPr>
        <w:t>and this was</w:t>
      </w:r>
      <w:r w:rsidR="0055778C">
        <w:rPr>
          <w:rFonts w:cs="Arial"/>
          <w:szCs w:val="24"/>
        </w:rPr>
        <w:t xml:space="preserve"> </w:t>
      </w:r>
      <w:r w:rsidR="00520330">
        <w:rPr>
          <w:rFonts w:cs="Arial"/>
          <w:szCs w:val="24"/>
        </w:rPr>
        <w:t>selected</w:t>
      </w:r>
      <w:r w:rsidR="0055778C">
        <w:rPr>
          <w:rFonts w:cs="Arial"/>
          <w:szCs w:val="24"/>
        </w:rPr>
        <w:t xml:space="preserve"> </w:t>
      </w:r>
      <w:r w:rsidR="00CF22CF" w:rsidRPr="001C639D">
        <w:rPr>
          <w:rFonts w:cs="Arial"/>
          <w:szCs w:val="24"/>
        </w:rPr>
        <w:t xml:space="preserve">20.6% of </w:t>
      </w:r>
      <w:r w:rsidR="0055778C">
        <w:rPr>
          <w:rFonts w:cs="Arial"/>
          <w:szCs w:val="24"/>
        </w:rPr>
        <w:t>the time</w:t>
      </w:r>
      <w:r w:rsidR="00CF22CF" w:rsidRPr="001C639D">
        <w:rPr>
          <w:rFonts w:cs="Arial"/>
          <w:szCs w:val="24"/>
        </w:rPr>
        <w:t xml:space="preserve">. This was closely followed by </w:t>
      </w:r>
      <w:r w:rsidR="001C639D">
        <w:rPr>
          <w:rFonts w:cs="Arial"/>
          <w:szCs w:val="24"/>
        </w:rPr>
        <w:t>‘</w:t>
      </w:r>
      <w:r w:rsidR="001C639D" w:rsidRPr="001C639D">
        <w:rPr>
          <w:rFonts w:eastAsia="Calibri" w:cs="Arial"/>
          <w:szCs w:val="24"/>
        </w:rPr>
        <w:t>I use video conferencing whenever possible</w:t>
      </w:r>
      <w:r w:rsidR="00CF22CF" w:rsidRPr="001C639D">
        <w:rPr>
          <w:rFonts w:cs="Arial"/>
          <w:szCs w:val="24"/>
        </w:rPr>
        <w:t xml:space="preserve"> (</w:t>
      </w:r>
      <w:r w:rsidR="0016737A">
        <w:rPr>
          <w:rFonts w:cs="Arial"/>
          <w:szCs w:val="24"/>
        </w:rPr>
        <w:t xml:space="preserve">selected </w:t>
      </w:r>
      <w:r w:rsidR="00CF22CF" w:rsidRPr="001C639D">
        <w:rPr>
          <w:rFonts w:cs="Arial"/>
          <w:szCs w:val="24"/>
        </w:rPr>
        <w:t>20.1%</w:t>
      </w:r>
      <w:r w:rsidR="0016737A">
        <w:rPr>
          <w:rFonts w:cs="Arial"/>
          <w:szCs w:val="24"/>
        </w:rPr>
        <w:t xml:space="preserve"> of the time</w:t>
      </w:r>
      <w:r w:rsidR="00CF22CF" w:rsidRPr="001C639D">
        <w:rPr>
          <w:rFonts w:cs="Arial"/>
          <w:szCs w:val="24"/>
        </w:rPr>
        <w:t xml:space="preserve">). The third most common response here </w:t>
      </w:r>
      <w:r w:rsidR="0055778C">
        <w:rPr>
          <w:rFonts w:cs="Arial"/>
          <w:szCs w:val="24"/>
        </w:rPr>
        <w:t>wa</w:t>
      </w:r>
      <w:r w:rsidR="00CF22CF" w:rsidRPr="001C639D">
        <w:rPr>
          <w:rFonts w:cs="Arial"/>
          <w:szCs w:val="24"/>
        </w:rPr>
        <w:t xml:space="preserve">s that </w:t>
      </w:r>
      <w:r w:rsidR="001C639D" w:rsidRPr="001C639D">
        <w:rPr>
          <w:rFonts w:cs="Arial"/>
          <w:szCs w:val="24"/>
        </w:rPr>
        <w:t>‘</w:t>
      </w:r>
      <w:r w:rsidR="001C639D" w:rsidRPr="001C639D">
        <w:rPr>
          <w:rFonts w:eastAsia="Calibri" w:cs="Arial"/>
          <w:szCs w:val="24"/>
        </w:rPr>
        <w:t>I have agency to make my own travel choices and prefer to select the more sustainable option</w:t>
      </w:r>
      <w:r w:rsidR="001C639D" w:rsidRPr="001C639D">
        <w:rPr>
          <w:rFonts w:cs="Arial"/>
          <w:szCs w:val="24"/>
        </w:rPr>
        <w:t>’</w:t>
      </w:r>
      <w:r w:rsidR="00CF22CF" w:rsidRPr="001C639D">
        <w:rPr>
          <w:rFonts w:cs="Arial"/>
          <w:szCs w:val="24"/>
        </w:rPr>
        <w:t xml:space="preserve"> (</w:t>
      </w:r>
      <w:r w:rsidR="00181B97" w:rsidRPr="001C639D">
        <w:rPr>
          <w:rFonts w:cs="Arial"/>
          <w:szCs w:val="24"/>
        </w:rPr>
        <w:t>15.6%</w:t>
      </w:r>
      <w:r w:rsidR="00CF22CF" w:rsidRPr="001C639D">
        <w:rPr>
          <w:rFonts w:cs="Arial"/>
          <w:szCs w:val="24"/>
        </w:rPr>
        <w:t>)</w:t>
      </w:r>
      <w:r w:rsidR="00181B97" w:rsidRPr="001C639D">
        <w:rPr>
          <w:rFonts w:cs="Arial"/>
          <w:szCs w:val="24"/>
        </w:rPr>
        <w:t>.</w:t>
      </w:r>
    </w:p>
    <w:p w14:paraId="3CFA6DF0" w14:textId="6E585352" w:rsidR="00CC6DC1" w:rsidRDefault="00CC6DC1" w:rsidP="00722685">
      <w:pPr>
        <w:pStyle w:val="NoSpacing"/>
        <w:rPr>
          <w:rFonts w:cs="Arial"/>
          <w:szCs w:val="24"/>
        </w:rPr>
      </w:pPr>
    </w:p>
    <w:p w14:paraId="4D816766" w14:textId="7868A292" w:rsidR="00CC6DC1" w:rsidRDefault="00CC6DC1" w:rsidP="00722685">
      <w:pPr>
        <w:pStyle w:val="NoSpacing"/>
        <w:rPr>
          <w:rFonts w:cs="Arial"/>
          <w:szCs w:val="24"/>
        </w:rPr>
      </w:pPr>
    </w:p>
    <w:p w14:paraId="6131B82B" w14:textId="4B7330A6" w:rsidR="00CC6DC1" w:rsidRDefault="00CC6DC1" w:rsidP="00722685">
      <w:pPr>
        <w:pStyle w:val="NoSpacing"/>
        <w:rPr>
          <w:rFonts w:cs="Arial"/>
          <w:szCs w:val="24"/>
        </w:rPr>
      </w:pPr>
    </w:p>
    <w:p w14:paraId="1D1E20C8" w14:textId="27DC4F48" w:rsidR="00CC6DC1" w:rsidRDefault="00CC6DC1" w:rsidP="00722685">
      <w:pPr>
        <w:pStyle w:val="NoSpacing"/>
        <w:rPr>
          <w:rFonts w:cs="Arial"/>
          <w:szCs w:val="24"/>
        </w:rPr>
      </w:pPr>
    </w:p>
    <w:p w14:paraId="49DA4097" w14:textId="54ECCCFA" w:rsidR="00CC6DC1" w:rsidRDefault="00CC6DC1" w:rsidP="00722685">
      <w:pPr>
        <w:pStyle w:val="NoSpacing"/>
        <w:rPr>
          <w:rFonts w:cs="Arial"/>
          <w:szCs w:val="24"/>
        </w:rPr>
      </w:pPr>
    </w:p>
    <w:p w14:paraId="1B8070C8" w14:textId="297379F5" w:rsidR="00CC6DC1" w:rsidRDefault="00CC6DC1" w:rsidP="00722685">
      <w:pPr>
        <w:pStyle w:val="NoSpacing"/>
        <w:rPr>
          <w:rFonts w:cs="Arial"/>
          <w:szCs w:val="24"/>
        </w:rPr>
      </w:pPr>
    </w:p>
    <w:p w14:paraId="4E1A628D" w14:textId="65439E0D" w:rsidR="00CC6DC1" w:rsidRDefault="00CC6DC1" w:rsidP="00722685">
      <w:pPr>
        <w:pStyle w:val="NoSpacing"/>
        <w:rPr>
          <w:rFonts w:cs="Arial"/>
          <w:szCs w:val="24"/>
        </w:rPr>
      </w:pPr>
    </w:p>
    <w:p w14:paraId="6E1348F6" w14:textId="77777777" w:rsidR="00CC6DC1" w:rsidRPr="001C639D" w:rsidRDefault="00CC6DC1" w:rsidP="00722685">
      <w:pPr>
        <w:pStyle w:val="NoSpacing"/>
        <w:rPr>
          <w:rFonts w:cs="Arial"/>
          <w:szCs w:val="24"/>
        </w:rPr>
      </w:pPr>
    </w:p>
    <w:p w14:paraId="268D7163" w14:textId="77777777" w:rsidR="00181B97" w:rsidRPr="001C639D" w:rsidRDefault="00181B97" w:rsidP="00722685">
      <w:pPr>
        <w:pStyle w:val="NoSpacing"/>
        <w:rPr>
          <w:rFonts w:cs="Arial"/>
          <w:szCs w:val="24"/>
        </w:rPr>
      </w:pPr>
    </w:p>
    <w:p w14:paraId="0BE6739B" w14:textId="5E745834" w:rsidR="00181B97" w:rsidRPr="00D9143A" w:rsidRDefault="00181B97" w:rsidP="00722685">
      <w:pPr>
        <w:pStyle w:val="NoSpacing"/>
        <w:rPr>
          <w:bCs/>
          <w:i/>
          <w:iCs/>
        </w:rPr>
      </w:pPr>
      <w:r>
        <w:lastRenderedPageBreak/>
        <w:t>Table</w:t>
      </w:r>
      <w:r w:rsidR="00021B25">
        <w:t xml:space="preserve"> 3</w:t>
      </w:r>
      <w:r>
        <w:t>:</w:t>
      </w:r>
      <w:r w:rsidR="00887AAE">
        <w:t xml:space="preserve"> </w:t>
      </w:r>
      <w:r w:rsidR="00887AAE" w:rsidRPr="00D0576F">
        <w:rPr>
          <w:bCs/>
          <w:i/>
          <w:iCs/>
        </w:rPr>
        <w:t>Motivators</w:t>
      </w:r>
      <w:r w:rsidR="00D0576F" w:rsidRPr="00D0576F">
        <w:rPr>
          <w:bCs/>
          <w:i/>
          <w:iCs/>
        </w:rPr>
        <w:t>/enablers</w:t>
      </w:r>
      <w:r w:rsidR="00887AAE" w:rsidRPr="00D0576F">
        <w:rPr>
          <w:bCs/>
          <w:i/>
          <w:iCs/>
        </w:rPr>
        <w:t xml:space="preserve"> for those participants who responded with ‘Always’, </w:t>
      </w:r>
      <w:r w:rsidR="006E4B66" w:rsidRPr="00D0576F">
        <w:rPr>
          <w:bCs/>
          <w:i/>
          <w:iCs/>
        </w:rPr>
        <w:t>‘</w:t>
      </w:r>
      <w:r w:rsidR="00887AAE" w:rsidRPr="00D0576F">
        <w:rPr>
          <w:bCs/>
          <w:i/>
          <w:iCs/>
        </w:rPr>
        <w:t>Often’, or ‘Sometimes’ to the statement ‘Carbon emissions take precedence when I decide if travelling to a conference is worthwhile’</w:t>
      </w:r>
      <w:r w:rsidR="00CC6DC1">
        <w:rPr>
          <w:bCs/>
          <w:i/>
          <w:iCs/>
        </w:rPr>
        <w:t>.</w:t>
      </w:r>
    </w:p>
    <w:p w14:paraId="22EDAB32" w14:textId="77777777" w:rsidR="00B335C8" w:rsidRDefault="00B335C8" w:rsidP="00722685">
      <w:pPr>
        <w:pStyle w:val="NoSpacing"/>
      </w:pPr>
    </w:p>
    <w:tbl>
      <w:tblPr>
        <w:tblStyle w:val="TableGrid"/>
        <w:tblW w:w="0" w:type="auto"/>
        <w:tblLook w:val="04A0" w:firstRow="1" w:lastRow="0" w:firstColumn="1" w:lastColumn="0" w:noHBand="0" w:noVBand="1"/>
      </w:tblPr>
      <w:tblGrid>
        <w:gridCol w:w="6658"/>
        <w:gridCol w:w="2358"/>
      </w:tblGrid>
      <w:tr w:rsidR="00CF22CF" w14:paraId="0191B193" w14:textId="77777777" w:rsidTr="00E32D3B">
        <w:tc>
          <w:tcPr>
            <w:tcW w:w="9016" w:type="dxa"/>
            <w:gridSpan w:val="2"/>
          </w:tcPr>
          <w:p w14:paraId="12CD6540" w14:textId="77777777" w:rsidR="00CF22CF" w:rsidRPr="0016737A" w:rsidRDefault="00CF22CF" w:rsidP="00E32D3B">
            <w:pPr>
              <w:jc w:val="center"/>
              <w:rPr>
                <w:rFonts w:eastAsia="Calibri" w:cs="Arial"/>
                <w:szCs w:val="24"/>
              </w:rPr>
            </w:pPr>
            <w:r w:rsidRPr="0016737A">
              <w:rPr>
                <w:rFonts w:eastAsia="Calibri" w:cs="Arial"/>
                <w:szCs w:val="24"/>
              </w:rPr>
              <w:t>Carbon emissions take precedence when I decide if travelling to a conference is worthwhile</w:t>
            </w:r>
          </w:p>
          <w:p w14:paraId="6CB1F1AF" w14:textId="77777777" w:rsidR="00CF22CF" w:rsidRPr="0016737A" w:rsidRDefault="00CF22CF" w:rsidP="00E32D3B">
            <w:pPr>
              <w:pStyle w:val="NoSpacing"/>
              <w:rPr>
                <w:rFonts w:cs="Arial"/>
                <w:bCs/>
                <w:szCs w:val="24"/>
              </w:rPr>
            </w:pPr>
          </w:p>
        </w:tc>
      </w:tr>
      <w:tr w:rsidR="00CF22CF" w14:paraId="45F9F791" w14:textId="77777777" w:rsidTr="00E32D3B">
        <w:tc>
          <w:tcPr>
            <w:tcW w:w="6658" w:type="dxa"/>
          </w:tcPr>
          <w:p w14:paraId="4D561690" w14:textId="19E3B528" w:rsidR="00CF22CF" w:rsidRPr="0016737A" w:rsidRDefault="00CF22CF" w:rsidP="00E32D3B">
            <w:pPr>
              <w:pStyle w:val="NoSpacing"/>
              <w:rPr>
                <w:rFonts w:cs="Arial"/>
                <w:bCs/>
                <w:szCs w:val="24"/>
              </w:rPr>
            </w:pPr>
            <w:r w:rsidRPr="0016737A">
              <w:rPr>
                <w:rFonts w:cs="Arial"/>
                <w:bCs/>
                <w:szCs w:val="24"/>
              </w:rPr>
              <w:t>Motivator</w:t>
            </w:r>
            <w:r w:rsidR="00463B50">
              <w:rPr>
                <w:rFonts w:cs="Arial"/>
                <w:bCs/>
                <w:szCs w:val="24"/>
              </w:rPr>
              <w:t>/enabler</w:t>
            </w:r>
          </w:p>
        </w:tc>
        <w:tc>
          <w:tcPr>
            <w:tcW w:w="2358" w:type="dxa"/>
          </w:tcPr>
          <w:p w14:paraId="7AAC7B0F" w14:textId="77777777" w:rsidR="00CF22CF" w:rsidRPr="0016737A" w:rsidRDefault="00CF22CF" w:rsidP="00E32D3B">
            <w:pPr>
              <w:pStyle w:val="NoSpacing"/>
              <w:rPr>
                <w:rFonts w:cs="Arial"/>
                <w:bCs/>
                <w:szCs w:val="24"/>
              </w:rPr>
            </w:pPr>
            <w:r w:rsidRPr="0016737A">
              <w:rPr>
                <w:rFonts w:cs="Arial"/>
                <w:bCs/>
                <w:szCs w:val="24"/>
              </w:rPr>
              <w:t>% response</w:t>
            </w:r>
          </w:p>
        </w:tc>
      </w:tr>
      <w:tr w:rsidR="00CF22CF" w14:paraId="632C78C5" w14:textId="77777777" w:rsidTr="00FA05A2">
        <w:tc>
          <w:tcPr>
            <w:tcW w:w="6658" w:type="dxa"/>
            <w:shd w:val="clear" w:color="auto" w:fill="BFBFBF" w:themeFill="background1" w:themeFillShade="BF"/>
          </w:tcPr>
          <w:p w14:paraId="219B5F1A" w14:textId="77777777" w:rsidR="00CF22CF" w:rsidRPr="0016737A" w:rsidRDefault="00CF22CF" w:rsidP="00E32D3B">
            <w:pPr>
              <w:pStyle w:val="NoSpacing"/>
              <w:rPr>
                <w:rFonts w:cs="Arial"/>
                <w:bCs/>
                <w:szCs w:val="24"/>
              </w:rPr>
            </w:pPr>
            <w:r w:rsidRPr="0016737A">
              <w:rPr>
                <w:rFonts w:eastAsia="Calibri" w:cs="Arial"/>
                <w:szCs w:val="24"/>
              </w:rPr>
              <w:t>I use video conferencing whenever possible</w:t>
            </w:r>
          </w:p>
        </w:tc>
        <w:tc>
          <w:tcPr>
            <w:tcW w:w="2358" w:type="dxa"/>
            <w:shd w:val="clear" w:color="auto" w:fill="BFBFBF" w:themeFill="background1" w:themeFillShade="BF"/>
          </w:tcPr>
          <w:p w14:paraId="609C31B9" w14:textId="77777777" w:rsidR="00CF22CF" w:rsidRPr="0016737A" w:rsidRDefault="00CF22CF" w:rsidP="00E32D3B">
            <w:pPr>
              <w:rPr>
                <w:rFonts w:cs="Arial"/>
                <w:color w:val="000000"/>
                <w:szCs w:val="24"/>
              </w:rPr>
            </w:pPr>
            <w:r w:rsidRPr="0016737A">
              <w:rPr>
                <w:rFonts w:cs="Arial"/>
                <w:color w:val="000000"/>
                <w:szCs w:val="24"/>
                <w:lang w:val="en-US"/>
              </w:rPr>
              <w:t>20.1%</w:t>
            </w:r>
          </w:p>
        </w:tc>
      </w:tr>
      <w:tr w:rsidR="00CF22CF" w14:paraId="6B57DEBF" w14:textId="77777777" w:rsidTr="00FA05A2">
        <w:tc>
          <w:tcPr>
            <w:tcW w:w="6658" w:type="dxa"/>
            <w:shd w:val="clear" w:color="auto" w:fill="BFBFBF" w:themeFill="background1" w:themeFillShade="BF"/>
          </w:tcPr>
          <w:p w14:paraId="3C22135B" w14:textId="77777777" w:rsidR="00CF22CF" w:rsidRPr="0016737A" w:rsidRDefault="00CF22CF" w:rsidP="00E32D3B">
            <w:pPr>
              <w:pStyle w:val="NoSpacing"/>
              <w:rPr>
                <w:rFonts w:cs="Arial"/>
                <w:bCs/>
                <w:szCs w:val="24"/>
              </w:rPr>
            </w:pPr>
            <w:r w:rsidRPr="0016737A">
              <w:rPr>
                <w:rFonts w:eastAsia="Calibri" w:cs="Arial"/>
                <w:szCs w:val="24"/>
              </w:rPr>
              <w:t>It's easier to find time to attend conferences when they are held virtually/hybrid</w:t>
            </w:r>
          </w:p>
        </w:tc>
        <w:tc>
          <w:tcPr>
            <w:tcW w:w="2358" w:type="dxa"/>
            <w:shd w:val="clear" w:color="auto" w:fill="BFBFBF" w:themeFill="background1" w:themeFillShade="BF"/>
          </w:tcPr>
          <w:p w14:paraId="024D5238" w14:textId="77777777" w:rsidR="00CF22CF" w:rsidRPr="0016737A" w:rsidRDefault="00CF22CF" w:rsidP="00E32D3B">
            <w:pPr>
              <w:rPr>
                <w:rFonts w:cs="Arial"/>
                <w:color w:val="000000"/>
                <w:szCs w:val="24"/>
              </w:rPr>
            </w:pPr>
            <w:r w:rsidRPr="0016737A">
              <w:rPr>
                <w:rFonts w:cs="Arial"/>
                <w:color w:val="000000"/>
                <w:szCs w:val="24"/>
                <w:lang w:val="en-US"/>
              </w:rPr>
              <w:t>20.6%</w:t>
            </w:r>
          </w:p>
        </w:tc>
      </w:tr>
      <w:tr w:rsidR="00CF22CF" w14:paraId="20DDA79A" w14:textId="77777777" w:rsidTr="00E32D3B">
        <w:tc>
          <w:tcPr>
            <w:tcW w:w="6658" w:type="dxa"/>
          </w:tcPr>
          <w:p w14:paraId="25092C44" w14:textId="77777777" w:rsidR="00CF22CF" w:rsidRPr="0016737A" w:rsidRDefault="00CF22CF" w:rsidP="00E32D3B">
            <w:pPr>
              <w:pStyle w:val="NoSpacing"/>
              <w:rPr>
                <w:rFonts w:cs="Arial"/>
                <w:bCs/>
                <w:szCs w:val="24"/>
              </w:rPr>
            </w:pPr>
            <w:r w:rsidRPr="0016737A">
              <w:rPr>
                <w:rFonts w:eastAsia="Calibri" w:cs="Arial"/>
                <w:szCs w:val="24"/>
              </w:rPr>
              <w:t>My employer encourages us to consider the environmental impact before attending conferences in person</w:t>
            </w:r>
          </w:p>
        </w:tc>
        <w:tc>
          <w:tcPr>
            <w:tcW w:w="2358" w:type="dxa"/>
          </w:tcPr>
          <w:p w14:paraId="6BF4063D" w14:textId="77777777" w:rsidR="00CF22CF" w:rsidRPr="0016737A" w:rsidRDefault="00CF22CF" w:rsidP="00E32D3B">
            <w:pPr>
              <w:rPr>
                <w:rFonts w:cs="Arial"/>
                <w:color w:val="000000"/>
                <w:szCs w:val="24"/>
              </w:rPr>
            </w:pPr>
            <w:r w:rsidRPr="0016737A">
              <w:rPr>
                <w:rFonts w:cs="Arial"/>
                <w:color w:val="000000"/>
                <w:szCs w:val="24"/>
                <w:lang w:val="en-US"/>
              </w:rPr>
              <w:t>12.6%</w:t>
            </w:r>
          </w:p>
          <w:p w14:paraId="0BA054B0" w14:textId="77777777" w:rsidR="00CF22CF" w:rsidRPr="0016737A" w:rsidRDefault="00CF22CF" w:rsidP="00E32D3B">
            <w:pPr>
              <w:pStyle w:val="NoSpacing"/>
              <w:rPr>
                <w:rFonts w:cs="Arial"/>
                <w:bCs/>
                <w:szCs w:val="24"/>
              </w:rPr>
            </w:pPr>
          </w:p>
        </w:tc>
      </w:tr>
      <w:tr w:rsidR="00CF22CF" w14:paraId="472129CF" w14:textId="77777777" w:rsidTr="00FA05A2">
        <w:tc>
          <w:tcPr>
            <w:tcW w:w="6658" w:type="dxa"/>
            <w:shd w:val="clear" w:color="auto" w:fill="BFBFBF" w:themeFill="background1" w:themeFillShade="BF"/>
          </w:tcPr>
          <w:p w14:paraId="7273733E" w14:textId="77777777" w:rsidR="00CF22CF" w:rsidRPr="0016737A" w:rsidRDefault="00CF22CF" w:rsidP="00E32D3B">
            <w:pPr>
              <w:pStyle w:val="NoSpacing"/>
              <w:rPr>
                <w:rFonts w:cs="Arial"/>
                <w:bCs/>
                <w:szCs w:val="24"/>
              </w:rPr>
            </w:pPr>
            <w:r w:rsidRPr="0016737A">
              <w:rPr>
                <w:rFonts w:eastAsia="Calibri" w:cs="Arial"/>
                <w:szCs w:val="24"/>
              </w:rPr>
              <w:t>I have agency to make my own travel choices and prefer to select the more sustainable option</w:t>
            </w:r>
          </w:p>
        </w:tc>
        <w:tc>
          <w:tcPr>
            <w:tcW w:w="2358" w:type="dxa"/>
            <w:shd w:val="clear" w:color="auto" w:fill="BFBFBF" w:themeFill="background1" w:themeFillShade="BF"/>
          </w:tcPr>
          <w:p w14:paraId="5219097C" w14:textId="77777777" w:rsidR="00CF22CF" w:rsidRPr="0016737A" w:rsidRDefault="00CF22CF" w:rsidP="00E32D3B">
            <w:pPr>
              <w:rPr>
                <w:rFonts w:cs="Arial"/>
                <w:color w:val="000000"/>
                <w:szCs w:val="24"/>
              </w:rPr>
            </w:pPr>
            <w:r w:rsidRPr="0016737A">
              <w:rPr>
                <w:rFonts w:cs="Arial"/>
                <w:color w:val="000000"/>
                <w:szCs w:val="24"/>
                <w:lang w:val="en-US"/>
              </w:rPr>
              <w:t>15.6%</w:t>
            </w:r>
          </w:p>
          <w:p w14:paraId="258DAC8B" w14:textId="77777777" w:rsidR="00CF22CF" w:rsidRPr="0016737A" w:rsidRDefault="00CF22CF" w:rsidP="00E32D3B">
            <w:pPr>
              <w:pStyle w:val="NoSpacing"/>
              <w:rPr>
                <w:rFonts w:cs="Arial"/>
                <w:bCs/>
                <w:szCs w:val="24"/>
              </w:rPr>
            </w:pPr>
          </w:p>
        </w:tc>
      </w:tr>
      <w:tr w:rsidR="00CF22CF" w14:paraId="78B20DDB" w14:textId="77777777" w:rsidTr="00E32D3B">
        <w:tc>
          <w:tcPr>
            <w:tcW w:w="6658" w:type="dxa"/>
            <w:shd w:val="clear" w:color="auto" w:fill="auto"/>
          </w:tcPr>
          <w:p w14:paraId="5E4DD7D1" w14:textId="77777777" w:rsidR="00CF22CF" w:rsidRPr="0016737A" w:rsidRDefault="00CF22CF" w:rsidP="00E32D3B">
            <w:pPr>
              <w:pStyle w:val="NoSpacing"/>
              <w:rPr>
                <w:rFonts w:cs="Arial"/>
                <w:bCs/>
                <w:szCs w:val="24"/>
              </w:rPr>
            </w:pPr>
            <w:r w:rsidRPr="0016737A">
              <w:rPr>
                <w:rFonts w:eastAsia="Calibri" w:cs="Arial"/>
                <w:szCs w:val="24"/>
              </w:rPr>
              <w:t>Live captions make online conferences more accessible to me</w:t>
            </w:r>
          </w:p>
        </w:tc>
        <w:tc>
          <w:tcPr>
            <w:tcW w:w="2358" w:type="dxa"/>
          </w:tcPr>
          <w:p w14:paraId="6B5D6329" w14:textId="77777777" w:rsidR="00CF22CF" w:rsidRPr="0016737A" w:rsidRDefault="00CF22CF" w:rsidP="00E32D3B">
            <w:pPr>
              <w:rPr>
                <w:rFonts w:cs="Arial"/>
                <w:color w:val="000000"/>
                <w:szCs w:val="24"/>
              </w:rPr>
            </w:pPr>
            <w:r w:rsidRPr="0016737A">
              <w:rPr>
                <w:rFonts w:cs="Arial"/>
                <w:color w:val="000000"/>
                <w:szCs w:val="24"/>
                <w:lang w:val="en-US"/>
              </w:rPr>
              <w:t>3.2%</w:t>
            </w:r>
          </w:p>
        </w:tc>
      </w:tr>
      <w:tr w:rsidR="00CF22CF" w14:paraId="40DE3018" w14:textId="77777777" w:rsidTr="00E32D3B">
        <w:tc>
          <w:tcPr>
            <w:tcW w:w="6658" w:type="dxa"/>
            <w:shd w:val="clear" w:color="auto" w:fill="auto"/>
          </w:tcPr>
          <w:p w14:paraId="61CA9566" w14:textId="77777777" w:rsidR="00CF22CF" w:rsidRPr="0016737A" w:rsidRDefault="00CF22CF" w:rsidP="00E32D3B">
            <w:pPr>
              <w:pStyle w:val="NoSpacing"/>
              <w:rPr>
                <w:rFonts w:cs="Arial"/>
                <w:bCs/>
                <w:szCs w:val="24"/>
              </w:rPr>
            </w:pPr>
            <w:r w:rsidRPr="0016737A">
              <w:rPr>
                <w:rFonts w:eastAsia="Calibri" w:cs="Arial"/>
                <w:szCs w:val="24"/>
              </w:rPr>
              <w:t>I use the mode of transport that has the lowest carbon emission - no matter how long it takes to get there</w:t>
            </w:r>
          </w:p>
        </w:tc>
        <w:tc>
          <w:tcPr>
            <w:tcW w:w="2358" w:type="dxa"/>
          </w:tcPr>
          <w:p w14:paraId="33D25A39" w14:textId="77777777" w:rsidR="00CF22CF" w:rsidRPr="0016737A" w:rsidRDefault="00CF22CF" w:rsidP="00E32D3B">
            <w:pPr>
              <w:rPr>
                <w:rFonts w:cs="Arial"/>
                <w:color w:val="000000"/>
                <w:szCs w:val="24"/>
              </w:rPr>
            </w:pPr>
            <w:r w:rsidRPr="0016737A">
              <w:rPr>
                <w:rFonts w:cs="Arial"/>
                <w:color w:val="000000"/>
                <w:szCs w:val="24"/>
                <w:lang w:val="en-US"/>
              </w:rPr>
              <w:t>6.6%</w:t>
            </w:r>
          </w:p>
          <w:p w14:paraId="27DC1353" w14:textId="77777777" w:rsidR="00CF22CF" w:rsidRPr="0016737A" w:rsidRDefault="00CF22CF" w:rsidP="00E32D3B">
            <w:pPr>
              <w:pStyle w:val="NoSpacing"/>
              <w:rPr>
                <w:rFonts w:cs="Arial"/>
                <w:bCs/>
                <w:szCs w:val="24"/>
              </w:rPr>
            </w:pPr>
          </w:p>
        </w:tc>
      </w:tr>
      <w:tr w:rsidR="00CF22CF" w14:paraId="1AA667A4" w14:textId="77777777" w:rsidTr="00E32D3B">
        <w:tc>
          <w:tcPr>
            <w:tcW w:w="6658" w:type="dxa"/>
            <w:shd w:val="clear" w:color="auto" w:fill="auto"/>
          </w:tcPr>
          <w:p w14:paraId="26E7D380" w14:textId="77777777" w:rsidR="00CF22CF" w:rsidRPr="0016737A" w:rsidRDefault="00CF22CF" w:rsidP="00E32D3B">
            <w:pPr>
              <w:pStyle w:val="NoSpacing"/>
              <w:rPr>
                <w:rFonts w:cs="Arial"/>
                <w:bCs/>
                <w:szCs w:val="24"/>
              </w:rPr>
            </w:pPr>
            <w:r w:rsidRPr="0016737A">
              <w:rPr>
                <w:rFonts w:eastAsia="Calibri" w:cs="Arial"/>
                <w:szCs w:val="24"/>
              </w:rPr>
              <w:t>I use the mode of transport that has the lowest carbon emission – even if it is more expensive</w:t>
            </w:r>
          </w:p>
        </w:tc>
        <w:tc>
          <w:tcPr>
            <w:tcW w:w="2358" w:type="dxa"/>
          </w:tcPr>
          <w:p w14:paraId="26A9939E" w14:textId="77777777" w:rsidR="00CF22CF" w:rsidRPr="0016737A" w:rsidRDefault="00CF22CF" w:rsidP="00E32D3B">
            <w:pPr>
              <w:rPr>
                <w:rFonts w:cs="Arial"/>
                <w:color w:val="000000"/>
                <w:szCs w:val="24"/>
              </w:rPr>
            </w:pPr>
            <w:r w:rsidRPr="0016737A">
              <w:rPr>
                <w:rFonts w:cs="Arial"/>
                <w:color w:val="000000"/>
                <w:szCs w:val="24"/>
                <w:lang w:val="en-US"/>
              </w:rPr>
              <w:t>8.2%</w:t>
            </w:r>
          </w:p>
          <w:p w14:paraId="5290DE21" w14:textId="77777777" w:rsidR="00CF22CF" w:rsidRPr="0016737A" w:rsidRDefault="00CF22CF" w:rsidP="00E32D3B">
            <w:pPr>
              <w:pStyle w:val="NoSpacing"/>
              <w:rPr>
                <w:rFonts w:cs="Arial"/>
                <w:bCs/>
                <w:szCs w:val="24"/>
              </w:rPr>
            </w:pPr>
          </w:p>
        </w:tc>
      </w:tr>
      <w:tr w:rsidR="00CF22CF" w14:paraId="5913FE76" w14:textId="77777777" w:rsidTr="00E32D3B">
        <w:tc>
          <w:tcPr>
            <w:tcW w:w="6658" w:type="dxa"/>
            <w:shd w:val="clear" w:color="auto" w:fill="auto"/>
          </w:tcPr>
          <w:p w14:paraId="7CE2B546" w14:textId="77777777" w:rsidR="00CF22CF" w:rsidRPr="0016737A" w:rsidRDefault="00CF22CF" w:rsidP="00E32D3B">
            <w:pPr>
              <w:pStyle w:val="NoSpacing"/>
              <w:rPr>
                <w:rFonts w:cs="Arial"/>
                <w:bCs/>
                <w:szCs w:val="24"/>
              </w:rPr>
            </w:pPr>
            <w:r w:rsidRPr="0016737A">
              <w:rPr>
                <w:rFonts w:eastAsia="Calibri" w:cs="Arial"/>
                <w:szCs w:val="24"/>
              </w:rPr>
              <w:t>My organisation has a sustainable travel policy and I find it easy to stick to the guidelines</w:t>
            </w:r>
          </w:p>
        </w:tc>
        <w:tc>
          <w:tcPr>
            <w:tcW w:w="2358" w:type="dxa"/>
          </w:tcPr>
          <w:p w14:paraId="20512F33" w14:textId="77777777" w:rsidR="00CF22CF" w:rsidRPr="0016737A" w:rsidRDefault="00CF22CF" w:rsidP="00E32D3B">
            <w:pPr>
              <w:rPr>
                <w:rFonts w:cs="Arial"/>
                <w:color w:val="000000"/>
                <w:szCs w:val="24"/>
              </w:rPr>
            </w:pPr>
            <w:r w:rsidRPr="0016737A">
              <w:rPr>
                <w:rFonts w:cs="Arial"/>
                <w:color w:val="000000"/>
                <w:szCs w:val="24"/>
                <w:lang w:val="en-US"/>
              </w:rPr>
              <w:t>7.7%</w:t>
            </w:r>
          </w:p>
          <w:p w14:paraId="658C793D" w14:textId="77777777" w:rsidR="00CF22CF" w:rsidRPr="0016737A" w:rsidRDefault="00CF22CF" w:rsidP="00E32D3B">
            <w:pPr>
              <w:pStyle w:val="NoSpacing"/>
              <w:rPr>
                <w:rFonts w:cs="Arial"/>
                <w:bCs/>
                <w:szCs w:val="24"/>
              </w:rPr>
            </w:pPr>
          </w:p>
        </w:tc>
      </w:tr>
      <w:tr w:rsidR="00CF22CF" w14:paraId="6B04E9C5" w14:textId="77777777" w:rsidTr="00E32D3B">
        <w:tc>
          <w:tcPr>
            <w:tcW w:w="6658" w:type="dxa"/>
            <w:shd w:val="clear" w:color="auto" w:fill="auto"/>
          </w:tcPr>
          <w:p w14:paraId="6F15E4E2" w14:textId="77777777" w:rsidR="00CF22CF" w:rsidRPr="0016737A" w:rsidRDefault="00CF22CF" w:rsidP="00E32D3B">
            <w:pPr>
              <w:pStyle w:val="NoSpacing"/>
              <w:rPr>
                <w:rFonts w:eastAsia="Calibri" w:cs="Arial"/>
                <w:szCs w:val="24"/>
              </w:rPr>
            </w:pPr>
            <w:r w:rsidRPr="0016737A">
              <w:rPr>
                <w:rFonts w:eastAsia="Calibri" w:cs="Arial"/>
                <w:szCs w:val="24"/>
              </w:rPr>
              <w:t>Other</w:t>
            </w:r>
          </w:p>
        </w:tc>
        <w:tc>
          <w:tcPr>
            <w:tcW w:w="2358" w:type="dxa"/>
          </w:tcPr>
          <w:p w14:paraId="35FAA125" w14:textId="77777777" w:rsidR="00CF22CF" w:rsidRPr="0016737A" w:rsidRDefault="00CF22CF" w:rsidP="00E32D3B">
            <w:pPr>
              <w:rPr>
                <w:rFonts w:cs="Arial"/>
                <w:color w:val="000000"/>
                <w:szCs w:val="24"/>
              </w:rPr>
            </w:pPr>
            <w:r w:rsidRPr="0016737A">
              <w:rPr>
                <w:rFonts w:cs="Arial"/>
                <w:color w:val="000000"/>
                <w:szCs w:val="24"/>
                <w:lang w:val="en-US"/>
              </w:rPr>
              <w:t>5.3%</w:t>
            </w:r>
          </w:p>
        </w:tc>
      </w:tr>
    </w:tbl>
    <w:p w14:paraId="368928E5" w14:textId="77777777" w:rsidR="00B335C8" w:rsidRDefault="00B335C8" w:rsidP="00722685">
      <w:pPr>
        <w:pStyle w:val="NoSpacing"/>
      </w:pPr>
    </w:p>
    <w:p w14:paraId="46F2BC9F" w14:textId="77777777" w:rsidR="00CE6260" w:rsidRDefault="00CE6260" w:rsidP="00722685">
      <w:pPr>
        <w:pStyle w:val="NoSpacing"/>
      </w:pPr>
    </w:p>
    <w:p w14:paraId="6A8914B5" w14:textId="5A65DFAB" w:rsidR="00342AD3" w:rsidRDefault="00CE6260" w:rsidP="00722685">
      <w:pPr>
        <w:pStyle w:val="NoSpacing"/>
        <w:rPr>
          <w:rFonts w:cs="Arial"/>
          <w:szCs w:val="24"/>
        </w:rPr>
      </w:pPr>
      <w:r w:rsidRPr="0016737A">
        <w:rPr>
          <w:rFonts w:cs="Arial"/>
          <w:szCs w:val="24"/>
        </w:rPr>
        <w:t xml:space="preserve">When it </w:t>
      </w:r>
      <w:r w:rsidR="001C639D" w:rsidRPr="0016737A">
        <w:rPr>
          <w:rFonts w:cs="Arial"/>
          <w:szCs w:val="24"/>
        </w:rPr>
        <w:t>comes</w:t>
      </w:r>
      <w:r w:rsidRPr="0016737A">
        <w:rPr>
          <w:rFonts w:cs="Arial"/>
          <w:szCs w:val="24"/>
        </w:rPr>
        <w:t xml:space="preserve"> the barriers, the modal response was </w:t>
      </w:r>
      <w:r w:rsidR="001C639D" w:rsidRPr="0016737A">
        <w:rPr>
          <w:rFonts w:cs="Arial"/>
          <w:szCs w:val="24"/>
        </w:rPr>
        <w:t>‘</w:t>
      </w:r>
      <w:r w:rsidR="001C639D" w:rsidRPr="0016737A">
        <w:rPr>
          <w:rFonts w:eastAsia="Calibri" w:cs="Arial"/>
          <w:szCs w:val="24"/>
        </w:rPr>
        <w:t>Networking is more effective when done in person’</w:t>
      </w:r>
      <w:r w:rsidRPr="0016737A">
        <w:rPr>
          <w:rFonts w:cs="Arial"/>
          <w:szCs w:val="24"/>
        </w:rPr>
        <w:t xml:space="preserve"> (</w:t>
      </w:r>
      <w:r w:rsidR="0055778C" w:rsidRPr="0016737A">
        <w:rPr>
          <w:rFonts w:cs="Arial"/>
          <w:szCs w:val="24"/>
        </w:rPr>
        <w:t xml:space="preserve">selected </w:t>
      </w:r>
      <w:r w:rsidRPr="0016737A">
        <w:rPr>
          <w:rFonts w:cs="Arial"/>
          <w:szCs w:val="24"/>
        </w:rPr>
        <w:t>27.2</w:t>
      </w:r>
      <w:r w:rsidR="00A70514" w:rsidRPr="0016737A">
        <w:rPr>
          <w:rFonts w:cs="Arial"/>
          <w:szCs w:val="24"/>
        </w:rPr>
        <w:t>%</w:t>
      </w:r>
      <w:r w:rsidR="0055778C" w:rsidRPr="0016737A">
        <w:rPr>
          <w:rFonts w:cs="Arial"/>
          <w:szCs w:val="24"/>
        </w:rPr>
        <w:t xml:space="preserve"> of the time</w:t>
      </w:r>
      <w:r w:rsidRPr="0016737A">
        <w:rPr>
          <w:rFonts w:cs="Arial"/>
          <w:szCs w:val="24"/>
        </w:rPr>
        <w:t>)</w:t>
      </w:r>
      <w:r w:rsidR="00F07821" w:rsidRPr="0016737A">
        <w:rPr>
          <w:rFonts w:cs="Arial"/>
          <w:szCs w:val="24"/>
        </w:rPr>
        <w:t>. ‘</w:t>
      </w:r>
      <w:r w:rsidR="001C639D" w:rsidRPr="0016737A">
        <w:rPr>
          <w:rFonts w:cs="Arial"/>
          <w:szCs w:val="24"/>
        </w:rPr>
        <w:t>Attending conferences in-person is important for my career development</w:t>
      </w:r>
      <w:r w:rsidR="00F07821" w:rsidRPr="0016737A">
        <w:rPr>
          <w:rFonts w:cs="Arial"/>
          <w:szCs w:val="24"/>
        </w:rPr>
        <w:t>’ was selected 21.3% of time</w:t>
      </w:r>
      <w:r w:rsidR="0016737A">
        <w:rPr>
          <w:rFonts w:cs="Arial"/>
          <w:szCs w:val="24"/>
        </w:rPr>
        <w:t xml:space="preserve">. </w:t>
      </w:r>
      <w:r w:rsidRPr="0016737A">
        <w:rPr>
          <w:rFonts w:cs="Arial"/>
          <w:szCs w:val="24"/>
        </w:rPr>
        <w:t xml:space="preserve">The third most common response was that </w:t>
      </w:r>
      <w:r w:rsidR="00F07821" w:rsidRPr="0016737A">
        <w:rPr>
          <w:rFonts w:cs="Arial"/>
          <w:szCs w:val="24"/>
        </w:rPr>
        <w:t>‘</w:t>
      </w:r>
      <w:r w:rsidRPr="0016737A">
        <w:rPr>
          <w:rFonts w:cs="Arial"/>
          <w:szCs w:val="24"/>
        </w:rPr>
        <w:t>It’s more fun to meet in person</w:t>
      </w:r>
      <w:r w:rsidR="00F07821" w:rsidRPr="0016737A">
        <w:rPr>
          <w:rFonts w:cs="Arial"/>
          <w:szCs w:val="24"/>
        </w:rPr>
        <w:t>’</w:t>
      </w:r>
      <w:r w:rsidR="00A70514" w:rsidRPr="0016737A">
        <w:rPr>
          <w:rFonts w:cs="Arial"/>
          <w:szCs w:val="24"/>
        </w:rPr>
        <w:t xml:space="preserve"> (</w:t>
      </w:r>
      <w:r w:rsidR="0016737A">
        <w:rPr>
          <w:rFonts w:cs="Arial"/>
          <w:szCs w:val="24"/>
        </w:rPr>
        <w:t xml:space="preserve">cited </w:t>
      </w:r>
      <w:r w:rsidR="00A70514" w:rsidRPr="0016737A">
        <w:rPr>
          <w:rFonts w:cs="Arial"/>
          <w:szCs w:val="24"/>
        </w:rPr>
        <w:t>13.6%</w:t>
      </w:r>
      <w:r w:rsidR="0016737A">
        <w:rPr>
          <w:rFonts w:cs="Arial"/>
          <w:szCs w:val="24"/>
        </w:rPr>
        <w:t xml:space="preserve"> of the time</w:t>
      </w:r>
      <w:r w:rsidR="00A70514" w:rsidRPr="0016737A">
        <w:rPr>
          <w:rFonts w:cs="Arial"/>
          <w:szCs w:val="24"/>
        </w:rPr>
        <w:t xml:space="preserve">). </w:t>
      </w:r>
      <w:r w:rsidR="0055778C" w:rsidRPr="0016737A">
        <w:rPr>
          <w:rFonts w:cs="Arial"/>
          <w:szCs w:val="24"/>
        </w:rPr>
        <w:t>See Table</w:t>
      </w:r>
      <w:r w:rsidR="005568CE">
        <w:rPr>
          <w:rFonts w:cs="Arial"/>
          <w:szCs w:val="24"/>
        </w:rPr>
        <w:t xml:space="preserve"> 4</w:t>
      </w:r>
      <w:r w:rsidR="0055778C" w:rsidRPr="0016737A">
        <w:rPr>
          <w:rFonts w:cs="Arial"/>
          <w:szCs w:val="24"/>
        </w:rPr>
        <w:t xml:space="preserve">. People clearly see </w:t>
      </w:r>
      <w:r w:rsidR="0016737A">
        <w:rPr>
          <w:rFonts w:cs="Arial"/>
          <w:szCs w:val="24"/>
        </w:rPr>
        <w:t>face-to-face</w:t>
      </w:r>
      <w:r w:rsidR="0055778C" w:rsidRPr="0016737A">
        <w:rPr>
          <w:rFonts w:cs="Arial"/>
          <w:szCs w:val="24"/>
        </w:rPr>
        <w:t xml:space="preserve"> interaction important when it comes to attending conferences, and virtual conferencing </w:t>
      </w:r>
      <w:r w:rsidR="0016737A">
        <w:rPr>
          <w:rFonts w:cs="Arial"/>
          <w:szCs w:val="24"/>
        </w:rPr>
        <w:t>is</w:t>
      </w:r>
      <w:r w:rsidR="0055778C" w:rsidRPr="0016737A">
        <w:rPr>
          <w:rFonts w:cs="Arial"/>
          <w:szCs w:val="24"/>
        </w:rPr>
        <w:t xml:space="preserve"> not yet a</w:t>
      </w:r>
      <w:r w:rsidR="0016737A">
        <w:rPr>
          <w:rFonts w:cs="Arial"/>
          <w:szCs w:val="24"/>
        </w:rPr>
        <w:t xml:space="preserve">n adequate </w:t>
      </w:r>
      <w:r w:rsidR="0055778C" w:rsidRPr="0016737A">
        <w:rPr>
          <w:rFonts w:cs="Arial"/>
          <w:szCs w:val="24"/>
        </w:rPr>
        <w:t xml:space="preserve">substitute. </w:t>
      </w:r>
    </w:p>
    <w:p w14:paraId="50879658" w14:textId="7C9F9CC9" w:rsidR="0016737A" w:rsidRDefault="0016737A" w:rsidP="00722685">
      <w:pPr>
        <w:pStyle w:val="NoSpacing"/>
        <w:rPr>
          <w:rFonts w:cs="Arial"/>
          <w:szCs w:val="24"/>
        </w:rPr>
      </w:pPr>
    </w:p>
    <w:p w14:paraId="124EBDAA" w14:textId="42E244FC" w:rsidR="0016737A" w:rsidRDefault="0016737A" w:rsidP="00722685">
      <w:pPr>
        <w:pStyle w:val="NoSpacing"/>
        <w:rPr>
          <w:rFonts w:cs="Arial"/>
          <w:szCs w:val="24"/>
        </w:rPr>
      </w:pPr>
    </w:p>
    <w:p w14:paraId="7D7D5B59" w14:textId="4D266370" w:rsidR="00CC6DC1" w:rsidRDefault="00CC6DC1" w:rsidP="00722685">
      <w:pPr>
        <w:pStyle w:val="NoSpacing"/>
        <w:rPr>
          <w:rFonts w:cs="Arial"/>
          <w:szCs w:val="24"/>
        </w:rPr>
      </w:pPr>
    </w:p>
    <w:p w14:paraId="54C18E23" w14:textId="2076B560" w:rsidR="00CC6DC1" w:rsidRDefault="00CC6DC1" w:rsidP="00722685">
      <w:pPr>
        <w:pStyle w:val="NoSpacing"/>
        <w:rPr>
          <w:rFonts w:cs="Arial"/>
          <w:szCs w:val="24"/>
        </w:rPr>
      </w:pPr>
    </w:p>
    <w:p w14:paraId="0518E37E" w14:textId="26DC146B" w:rsidR="00CC6DC1" w:rsidRDefault="00CC6DC1" w:rsidP="00722685">
      <w:pPr>
        <w:pStyle w:val="NoSpacing"/>
        <w:rPr>
          <w:rFonts w:cs="Arial"/>
          <w:szCs w:val="24"/>
        </w:rPr>
      </w:pPr>
    </w:p>
    <w:p w14:paraId="640816D3" w14:textId="25608135" w:rsidR="00CC6DC1" w:rsidRDefault="00CC6DC1" w:rsidP="00722685">
      <w:pPr>
        <w:pStyle w:val="NoSpacing"/>
        <w:rPr>
          <w:rFonts w:cs="Arial"/>
          <w:szCs w:val="24"/>
        </w:rPr>
      </w:pPr>
    </w:p>
    <w:p w14:paraId="02499EF5" w14:textId="5D63C22B" w:rsidR="00CC6DC1" w:rsidRDefault="00CC6DC1" w:rsidP="00722685">
      <w:pPr>
        <w:pStyle w:val="NoSpacing"/>
        <w:rPr>
          <w:rFonts w:cs="Arial"/>
          <w:szCs w:val="24"/>
        </w:rPr>
      </w:pPr>
    </w:p>
    <w:p w14:paraId="571CC90F" w14:textId="065A2257" w:rsidR="00CC6DC1" w:rsidRDefault="00CC6DC1" w:rsidP="00722685">
      <w:pPr>
        <w:pStyle w:val="NoSpacing"/>
        <w:rPr>
          <w:rFonts w:cs="Arial"/>
          <w:szCs w:val="24"/>
        </w:rPr>
      </w:pPr>
    </w:p>
    <w:p w14:paraId="4AE40792" w14:textId="29034D13" w:rsidR="00CC6DC1" w:rsidRDefault="00CC6DC1" w:rsidP="00722685">
      <w:pPr>
        <w:pStyle w:val="NoSpacing"/>
        <w:rPr>
          <w:rFonts w:cs="Arial"/>
          <w:szCs w:val="24"/>
        </w:rPr>
      </w:pPr>
    </w:p>
    <w:p w14:paraId="7EB08DFE" w14:textId="56443D09" w:rsidR="00CC6DC1" w:rsidRDefault="00CC6DC1" w:rsidP="00722685">
      <w:pPr>
        <w:pStyle w:val="NoSpacing"/>
        <w:rPr>
          <w:rFonts w:cs="Arial"/>
          <w:szCs w:val="24"/>
        </w:rPr>
      </w:pPr>
    </w:p>
    <w:p w14:paraId="12E6748A" w14:textId="2E1185AF" w:rsidR="00CC6DC1" w:rsidRDefault="00CC6DC1" w:rsidP="00722685">
      <w:pPr>
        <w:pStyle w:val="NoSpacing"/>
        <w:rPr>
          <w:rFonts w:cs="Arial"/>
          <w:szCs w:val="24"/>
        </w:rPr>
      </w:pPr>
    </w:p>
    <w:p w14:paraId="71426336" w14:textId="1AE50A40" w:rsidR="00CC6DC1" w:rsidRDefault="00CC6DC1" w:rsidP="00722685">
      <w:pPr>
        <w:pStyle w:val="NoSpacing"/>
        <w:rPr>
          <w:rFonts w:cs="Arial"/>
          <w:szCs w:val="24"/>
        </w:rPr>
      </w:pPr>
    </w:p>
    <w:p w14:paraId="5FC707FF" w14:textId="718ABE2A" w:rsidR="00CC6DC1" w:rsidRDefault="00CC6DC1" w:rsidP="00722685">
      <w:pPr>
        <w:pStyle w:val="NoSpacing"/>
        <w:rPr>
          <w:rFonts w:cs="Arial"/>
          <w:szCs w:val="24"/>
        </w:rPr>
      </w:pPr>
    </w:p>
    <w:p w14:paraId="72AE4D1D" w14:textId="23D1351E" w:rsidR="00CC6DC1" w:rsidRDefault="00CC6DC1" w:rsidP="00722685">
      <w:pPr>
        <w:pStyle w:val="NoSpacing"/>
        <w:rPr>
          <w:rFonts w:cs="Arial"/>
          <w:szCs w:val="24"/>
        </w:rPr>
      </w:pPr>
    </w:p>
    <w:p w14:paraId="2BEF82D0" w14:textId="77777777" w:rsidR="00CC6DC1" w:rsidRPr="0016737A" w:rsidRDefault="00CC6DC1" w:rsidP="00722685">
      <w:pPr>
        <w:pStyle w:val="NoSpacing"/>
        <w:rPr>
          <w:rFonts w:cs="Arial"/>
          <w:szCs w:val="24"/>
        </w:rPr>
      </w:pPr>
    </w:p>
    <w:p w14:paraId="27EC5F76" w14:textId="1E7A20E8" w:rsidR="00887AAE" w:rsidRPr="00D0576F" w:rsidRDefault="00CE6260" w:rsidP="00887AAE">
      <w:pPr>
        <w:pStyle w:val="NoSpacing"/>
        <w:rPr>
          <w:rFonts w:cs="Arial"/>
          <w:bCs/>
          <w:i/>
          <w:iCs/>
          <w:szCs w:val="24"/>
        </w:rPr>
      </w:pPr>
      <w:r w:rsidRPr="0016737A">
        <w:rPr>
          <w:rFonts w:cs="Arial"/>
          <w:szCs w:val="24"/>
        </w:rPr>
        <w:lastRenderedPageBreak/>
        <w:t xml:space="preserve">Table </w:t>
      </w:r>
      <w:r w:rsidR="00021B25">
        <w:rPr>
          <w:rFonts w:cs="Arial"/>
          <w:szCs w:val="24"/>
        </w:rPr>
        <w:t>4</w:t>
      </w:r>
      <w:r w:rsidRPr="0016737A">
        <w:rPr>
          <w:rFonts w:cs="Arial"/>
          <w:szCs w:val="24"/>
        </w:rPr>
        <w:t>:</w:t>
      </w:r>
      <w:r w:rsidR="00887AAE" w:rsidRPr="0016737A">
        <w:rPr>
          <w:rFonts w:cs="Arial"/>
          <w:szCs w:val="24"/>
        </w:rPr>
        <w:t xml:space="preserve"> </w:t>
      </w:r>
      <w:bookmarkStart w:id="30" w:name="_Hlk129693003"/>
      <w:r w:rsidR="00887AAE" w:rsidRPr="00D0576F">
        <w:rPr>
          <w:rFonts w:cs="Arial"/>
          <w:i/>
          <w:iCs/>
          <w:szCs w:val="24"/>
        </w:rPr>
        <w:t xml:space="preserve">Barriers </w:t>
      </w:r>
      <w:r w:rsidR="00887AAE" w:rsidRPr="00D0576F">
        <w:rPr>
          <w:rFonts w:cs="Arial"/>
          <w:bCs/>
          <w:i/>
          <w:iCs/>
          <w:szCs w:val="24"/>
        </w:rPr>
        <w:t>for those participants who responded with ‘Rarely’, or ‘Never’ to the statement ‘Carbon emissions take precedence when I decide if travelling to a conference is worthwhile’</w:t>
      </w:r>
      <w:bookmarkEnd w:id="30"/>
      <w:r w:rsidR="00CC6DC1">
        <w:rPr>
          <w:rFonts w:cs="Arial"/>
          <w:bCs/>
          <w:i/>
          <w:iCs/>
          <w:szCs w:val="24"/>
        </w:rPr>
        <w:t>.</w:t>
      </w:r>
    </w:p>
    <w:p w14:paraId="32170770" w14:textId="77777777" w:rsidR="00157F45" w:rsidRPr="0016737A" w:rsidRDefault="00157F45"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181B97" w:rsidRPr="0016737A" w14:paraId="37F70294" w14:textId="77777777" w:rsidTr="00E32D3B">
        <w:tc>
          <w:tcPr>
            <w:tcW w:w="9016" w:type="dxa"/>
            <w:gridSpan w:val="2"/>
          </w:tcPr>
          <w:p w14:paraId="388517CC" w14:textId="77777777" w:rsidR="00181B97" w:rsidRPr="0016737A" w:rsidRDefault="00181B97" w:rsidP="00E32D3B">
            <w:pPr>
              <w:jc w:val="center"/>
              <w:rPr>
                <w:rFonts w:eastAsia="Calibri" w:cs="Arial"/>
                <w:szCs w:val="24"/>
              </w:rPr>
            </w:pPr>
            <w:r w:rsidRPr="0016737A">
              <w:rPr>
                <w:rFonts w:eastAsia="Calibri" w:cs="Arial"/>
                <w:szCs w:val="24"/>
              </w:rPr>
              <w:t>Carbon emissions take precedence when I decide if travelling to a conference is worthwhile</w:t>
            </w:r>
          </w:p>
          <w:p w14:paraId="64EECB38" w14:textId="77777777" w:rsidR="00181B97" w:rsidRPr="0016737A" w:rsidRDefault="00181B97" w:rsidP="00E32D3B">
            <w:pPr>
              <w:pStyle w:val="NoSpacing"/>
              <w:rPr>
                <w:rFonts w:cs="Arial"/>
                <w:bCs/>
                <w:szCs w:val="24"/>
              </w:rPr>
            </w:pPr>
          </w:p>
        </w:tc>
      </w:tr>
      <w:tr w:rsidR="00181B97" w:rsidRPr="0016737A" w14:paraId="3300741E" w14:textId="77777777" w:rsidTr="00E32D3B">
        <w:tc>
          <w:tcPr>
            <w:tcW w:w="6658" w:type="dxa"/>
          </w:tcPr>
          <w:p w14:paraId="1A2ABC70" w14:textId="77777777" w:rsidR="00181B97" w:rsidRPr="0016737A" w:rsidRDefault="00181B97" w:rsidP="00E32D3B">
            <w:pPr>
              <w:pStyle w:val="NoSpacing"/>
              <w:rPr>
                <w:rFonts w:cs="Arial"/>
                <w:bCs/>
                <w:szCs w:val="24"/>
              </w:rPr>
            </w:pPr>
            <w:r w:rsidRPr="0016737A">
              <w:rPr>
                <w:rFonts w:cs="Arial"/>
                <w:bCs/>
                <w:szCs w:val="24"/>
              </w:rPr>
              <w:t>Barrier</w:t>
            </w:r>
          </w:p>
        </w:tc>
        <w:tc>
          <w:tcPr>
            <w:tcW w:w="2358" w:type="dxa"/>
          </w:tcPr>
          <w:p w14:paraId="748BD1E7" w14:textId="77777777" w:rsidR="00181B97" w:rsidRPr="0016737A" w:rsidRDefault="00181B97" w:rsidP="00E32D3B">
            <w:pPr>
              <w:pStyle w:val="NoSpacing"/>
              <w:rPr>
                <w:rFonts w:cs="Arial"/>
                <w:bCs/>
                <w:szCs w:val="24"/>
              </w:rPr>
            </w:pPr>
            <w:r w:rsidRPr="0016737A">
              <w:rPr>
                <w:rFonts w:cs="Arial"/>
                <w:bCs/>
                <w:szCs w:val="24"/>
              </w:rPr>
              <w:t>% response</w:t>
            </w:r>
          </w:p>
        </w:tc>
      </w:tr>
      <w:tr w:rsidR="00181B97" w:rsidRPr="0016737A" w14:paraId="6BE8FCF4" w14:textId="77777777" w:rsidTr="006E4B66">
        <w:tc>
          <w:tcPr>
            <w:tcW w:w="6658" w:type="dxa"/>
            <w:shd w:val="clear" w:color="auto" w:fill="BFBFBF" w:themeFill="background1" w:themeFillShade="BF"/>
          </w:tcPr>
          <w:p w14:paraId="33737DA3" w14:textId="77777777" w:rsidR="00181B97" w:rsidRPr="0016737A" w:rsidRDefault="00181B97" w:rsidP="00E32D3B">
            <w:pPr>
              <w:pStyle w:val="NoSpacing"/>
              <w:rPr>
                <w:rFonts w:cs="Arial"/>
                <w:bCs/>
                <w:szCs w:val="24"/>
              </w:rPr>
            </w:pPr>
            <w:r w:rsidRPr="0016737A">
              <w:rPr>
                <w:rFonts w:eastAsia="Calibri" w:cs="Arial"/>
                <w:szCs w:val="24"/>
              </w:rPr>
              <w:t>It is more fun to meet in person</w:t>
            </w:r>
          </w:p>
        </w:tc>
        <w:tc>
          <w:tcPr>
            <w:tcW w:w="2358" w:type="dxa"/>
            <w:shd w:val="clear" w:color="auto" w:fill="BFBFBF" w:themeFill="background1" w:themeFillShade="BF"/>
          </w:tcPr>
          <w:p w14:paraId="70A7AEC7" w14:textId="77777777" w:rsidR="00181B97" w:rsidRPr="0016737A" w:rsidRDefault="00EE0241" w:rsidP="00EE0241">
            <w:pPr>
              <w:rPr>
                <w:rFonts w:cs="Arial"/>
                <w:color w:val="000000"/>
                <w:szCs w:val="24"/>
              </w:rPr>
            </w:pPr>
            <w:r w:rsidRPr="0016737A">
              <w:rPr>
                <w:rFonts w:cs="Arial"/>
                <w:color w:val="000000"/>
                <w:szCs w:val="24"/>
                <w:lang w:val="en-US"/>
              </w:rPr>
              <w:t>13.6</w:t>
            </w:r>
          </w:p>
        </w:tc>
      </w:tr>
      <w:tr w:rsidR="00181B97" w:rsidRPr="0016737A" w14:paraId="283082A7" w14:textId="77777777" w:rsidTr="006E4B66">
        <w:tc>
          <w:tcPr>
            <w:tcW w:w="6658" w:type="dxa"/>
            <w:shd w:val="clear" w:color="auto" w:fill="BFBFBF" w:themeFill="background1" w:themeFillShade="BF"/>
          </w:tcPr>
          <w:p w14:paraId="643D15CC" w14:textId="77777777" w:rsidR="00181B97" w:rsidRPr="0016737A" w:rsidRDefault="00181B97" w:rsidP="00E32D3B">
            <w:pPr>
              <w:pStyle w:val="NoSpacing"/>
              <w:rPr>
                <w:rFonts w:cs="Arial"/>
                <w:bCs/>
                <w:szCs w:val="24"/>
              </w:rPr>
            </w:pPr>
            <w:bookmarkStart w:id="31" w:name="_Hlk129882419"/>
            <w:r w:rsidRPr="0016737A">
              <w:rPr>
                <w:rFonts w:eastAsia="Calibri" w:cs="Arial"/>
                <w:szCs w:val="24"/>
              </w:rPr>
              <w:t>Attending conferences in-person is important for my career development</w:t>
            </w:r>
            <w:bookmarkEnd w:id="31"/>
          </w:p>
        </w:tc>
        <w:tc>
          <w:tcPr>
            <w:tcW w:w="2358" w:type="dxa"/>
            <w:shd w:val="clear" w:color="auto" w:fill="BFBFBF" w:themeFill="background1" w:themeFillShade="BF"/>
          </w:tcPr>
          <w:p w14:paraId="167A2860" w14:textId="77777777" w:rsidR="00EE0241" w:rsidRPr="0016737A" w:rsidRDefault="00EE0241" w:rsidP="00EE0241">
            <w:pPr>
              <w:rPr>
                <w:rFonts w:cs="Arial"/>
                <w:color w:val="000000"/>
                <w:szCs w:val="24"/>
              </w:rPr>
            </w:pPr>
            <w:r w:rsidRPr="0016737A">
              <w:rPr>
                <w:rFonts w:cs="Arial"/>
                <w:color w:val="000000"/>
                <w:szCs w:val="24"/>
                <w:lang w:val="en-US"/>
              </w:rPr>
              <w:t>21.3</w:t>
            </w:r>
          </w:p>
          <w:p w14:paraId="676BA89D" w14:textId="77777777" w:rsidR="00181B97" w:rsidRPr="0016737A" w:rsidRDefault="00181B97" w:rsidP="00E32D3B">
            <w:pPr>
              <w:pStyle w:val="NoSpacing"/>
              <w:rPr>
                <w:rFonts w:cs="Arial"/>
                <w:bCs/>
                <w:szCs w:val="24"/>
              </w:rPr>
            </w:pPr>
          </w:p>
        </w:tc>
      </w:tr>
      <w:tr w:rsidR="00181B97" w:rsidRPr="0016737A" w14:paraId="503A0DBA" w14:textId="77777777" w:rsidTr="006E4B66">
        <w:tc>
          <w:tcPr>
            <w:tcW w:w="6658" w:type="dxa"/>
            <w:shd w:val="clear" w:color="auto" w:fill="BFBFBF" w:themeFill="background1" w:themeFillShade="BF"/>
          </w:tcPr>
          <w:p w14:paraId="6810FE8E" w14:textId="77777777" w:rsidR="00181B97" w:rsidRPr="0016737A" w:rsidRDefault="00181B97" w:rsidP="00E32D3B">
            <w:pPr>
              <w:pStyle w:val="NoSpacing"/>
              <w:rPr>
                <w:rFonts w:cs="Arial"/>
                <w:bCs/>
                <w:szCs w:val="24"/>
              </w:rPr>
            </w:pPr>
            <w:r w:rsidRPr="0016737A">
              <w:rPr>
                <w:rFonts w:eastAsia="Calibri" w:cs="Arial"/>
                <w:szCs w:val="24"/>
              </w:rPr>
              <w:t>Networking is more effective when done in person</w:t>
            </w:r>
          </w:p>
        </w:tc>
        <w:tc>
          <w:tcPr>
            <w:tcW w:w="2358" w:type="dxa"/>
            <w:shd w:val="clear" w:color="auto" w:fill="BFBFBF" w:themeFill="background1" w:themeFillShade="BF"/>
          </w:tcPr>
          <w:p w14:paraId="6F028F22" w14:textId="77777777" w:rsidR="00181B97" w:rsidRPr="0016737A" w:rsidRDefault="00EE0241" w:rsidP="00EE0241">
            <w:pPr>
              <w:rPr>
                <w:rFonts w:cs="Arial"/>
                <w:color w:val="000000"/>
                <w:szCs w:val="24"/>
              </w:rPr>
            </w:pPr>
            <w:r w:rsidRPr="0016737A">
              <w:rPr>
                <w:rFonts w:cs="Arial"/>
                <w:color w:val="000000"/>
                <w:szCs w:val="24"/>
                <w:lang w:val="en-US"/>
              </w:rPr>
              <w:t>27.2</w:t>
            </w:r>
          </w:p>
        </w:tc>
      </w:tr>
      <w:tr w:rsidR="00181B97" w:rsidRPr="0016737A" w14:paraId="4E057B41" w14:textId="77777777" w:rsidTr="00E32D3B">
        <w:tc>
          <w:tcPr>
            <w:tcW w:w="6658" w:type="dxa"/>
          </w:tcPr>
          <w:p w14:paraId="5E2D7481" w14:textId="77777777" w:rsidR="00181B97" w:rsidRPr="0016737A" w:rsidRDefault="00181B97" w:rsidP="00E32D3B">
            <w:pPr>
              <w:pStyle w:val="NoSpacing"/>
              <w:rPr>
                <w:rFonts w:cs="Arial"/>
                <w:bCs/>
                <w:szCs w:val="24"/>
              </w:rPr>
            </w:pPr>
            <w:r w:rsidRPr="0016737A">
              <w:rPr>
                <w:rFonts w:eastAsia="Calibri" w:cs="Arial"/>
                <w:szCs w:val="24"/>
              </w:rPr>
              <w:t>Flying is faster for long distance travel and my schedule is busy so I wouldn’t think of an alternative option</w:t>
            </w:r>
          </w:p>
        </w:tc>
        <w:tc>
          <w:tcPr>
            <w:tcW w:w="2358" w:type="dxa"/>
          </w:tcPr>
          <w:p w14:paraId="10DB7433" w14:textId="77777777" w:rsidR="00181B97" w:rsidRPr="0016737A" w:rsidRDefault="00EE0241" w:rsidP="00EE0241">
            <w:pPr>
              <w:rPr>
                <w:rFonts w:cs="Arial"/>
                <w:color w:val="000000"/>
                <w:szCs w:val="24"/>
              </w:rPr>
            </w:pPr>
            <w:r w:rsidRPr="0016737A">
              <w:rPr>
                <w:rFonts w:cs="Arial"/>
                <w:color w:val="000000"/>
                <w:szCs w:val="24"/>
                <w:lang w:val="en-US"/>
              </w:rPr>
              <w:t>9.4</w:t>
            </w:r>
          </w:p>
        </w:tc>
      </w:tr>
      <w:tr w:rsidR="00181B97" w:rsidRPr="0016737A" w14:paraId="45014D98" w14:textId="77777777" w:rsidTr="00E32D3B">
        <w:tc>
          <w:tcPr>
            <w:tcW w:w="6658" w:type="dxa"/>
            <w:shd w:val="clear" w:color="auto" w:fill="auto"/>
          </w:tcPr>
          <w:p w14:paraId="43564554" w14:textId="77777777" w:rsidR="00181B97" w:rsidRPr="0016737A" w:rsidRDefault="00181B97" w:rsidP="00E32D3B">
            <w:pPr>
              <w:pStyle w:val="NoSpacing"/>
              <w:rPr>
                <w:rFonts w:cs="Arial"/>
                <w:bCs/>
                <w:szCs w:val="24"/>
              </w:rPr>
            </w:pPr>
            <w:r w:rsidRPr="0016737A">
              <w:rPr>
                <w:rFonts w:eastAsia="Calibri" w:cs="Arial"/>
                <w:szCs w:val="24"/>
              </w:rPr>
              <w:t xml:space="preserve">Due to my accessibility needs travelling can be harder and there aren’t always options, so I </w:t>
            </w:r>
            <w:proofErr w:type="gramStart"/>
            <w:r w:rsidRPr="0016737A">
              <w:rPr>
                <w:rFonts w:eastAsia="Calibri" w:cs="Arial"/>
                <w:szCs w:val="24"/>
              </w:rPr>
              <w:t>have to</w:t>
            </w:r>
            <w:proofErr w:type="gramEnd"/>
            <w:r w:rsidRPr="0016737A">
              <w:rPr>
                <w:rFonts w:eastAsia="Calibri" w:cs="Arial"/>
                <w:szCs w:val="24"/>
              </w:rPr>
              <w:t xml:space="preserve"> go with whatever is available.</w:t>
            </w:r>
          </w:p>
        </w:tc>
        <w:tc>
          <w:tcPr>
            <w:tcW w:w="2358" w:type="dxa"/>
          </w:tcPr>
          <w:p w14:paraId="5FAE83C0" w14:textId="77777777" w:rsidR="00181B97" w:rsidRPr="0016737A" w:rsidRDefault="00EE0241" w:rsidP="00EE0241">
            <w:pPr>
              <w:rPr>
                <w:rFonts w:cs="Arial"/>
                <w:color w:val="000000"/>
                <w:szCs w:val="24"/>
              </w:rPr>
            </w:pPr>
            <w:r w:rsidRPr="0016737A">
              <w:rPr>
                <w:rFonts w:cs="Arial"/>
                <w:color w:val="000000"/>
                <w:szCs w:val="24"/>
                <w:lang w:val="en-US"/>
              </w:rPr>
              <w:t>1.7</w:t>
            </w:r>
          </w:p>
        </w:tc>
      </w:tr>
      <w:tr w:rsidR="00181B97" w:rsidRPr="0016737A" w14:paraId="28D272CD" w14:textId="77777777" w:rsidTr="00E32D3B">
        <w:tc>
          <w:tcPr>
            <w:tcW w:w="6658" w:type="dxa"/>
            <w:shd w:val="clear" w:color="auto" w:fill="auto"/>
          </w:tcPr>
          <w:p w14:paraId="5E0A88D3" w14:textId="77777777" w:rsidR="00181B97" w:rsidRPr="0016737A" w:rsidRDefault="00181B97" w:rsidP="00E32D3B">
            <w:pPr>
              <w:pStyle w:val="NoSpacing"/>
              <w:rPr>
                <w:rFonts w:cs="Arial"/>
                <w:bCs/>
                <w:szCs w:val="24"/>
              </w:rPr>
            </w:pPr>
            <w:r w:rsidRPr="0016737A">
              <w:rPr>
                <w:rFonts w:eastAsia="Calibri" w:cs="Arial"/>
                <w:szCs w:val="24"/>
              </w:rPr>
              <w:t xml:space="preserve">I </w:t>
            </w:r>
            <w:proofErr w:type="gramStart"/>
            <w:r w:rsidRPr="0016737A">
              <w:rPr>
                <w:rFonts w:eastAsia="Calibri" w:cs="Arial"/>
                <w:szCs w:val="24"/>
              </w:rPr>
              <w:t>have to</w:t>
            </w:r>
            <w:proofErr w:type="gramEnd"/>
            <w:r w:rsidRPr="0016737A">
              <w:rPr>
                <w:rFonts w:eastAsia="Calibri" w:cs="Arial"/>
                <w:szCs w:val="24"/>
              </w:rPr>
              <w:t xml:space="preserve"> choose the cheapest option when I travel - the environmental impact of my travel doesn’t take priority</w:t>
            </w:r>
          </w:p>
        </w:tc>
        <w:tc>
          <w:tcPr>
            <w:tcW w:w="2358" w:type="dxa"/>
          </w:tcPr>
          <w:p w14:paraId="552FE0DD" w14:textId="77777777" w:rsidR="00181B97" w:rsidRPr="0016737A" w:rsidRDefault="00EE0241" w:rsidP="00EE0241">
            <w:pPr>
              <w:rPr>
                <w:rFonts w:cs="Arial"/>
                <w:color w:val="000000"/>
                <w:szCs w:val="24"/>
              </w:rPr>
            </w:pPr>
            <w:r w:rsidRPr="0016737A">
              <w:rPr>
                <w:rFonts w:cs="Arial"/>
                <w:color w:val="000000"/>
                <w:szCs w:val="24"/>
                <w:lang w:val="en-US"/>
              </w:rPr>
              <w:t>13.2</w:t>
            </w:r>
          </w:p>
        </w:tc>
      </w:tr>
      <w:tr w:rsidR="00181B97" w:rsidRPr="0016737A" w14:paraId="612EA02F" w14:textId="77777777" w:rsidTr="00E32D3B">
        <w:tc>
          <w:tcPr>
            <w:tcW w:w="6658" w:type="dxa"/>
            <w:shd w:val="clear" w:color="auto" w:fill="auto"/>
          </w:tcPr>
          <w:p w14:paraId="2C8AE742" w14:textId="77777777" w:rsidR="00181B97" w:rsidRPr="0016737A" w:rsidRDefault="00181B97" w:rsidP="00E32D3B">
            <w:pPr>
              <w:pStyle w:val="NoSpacing"/>
              <w:rPr>
                <w:rFonts w:cs="Arial"/>
                <w:bCs/>
                <w:szCs w:val="24"/>
              </w:rPr>
            </w:pPr>
            <w:r w:rsidRPr="0016737A">
              <w:rPr>
                <w:rFonts w:eastAsia="Calibri" w:cs="Arial"/>
                <w:szCs w:val="24"/>
              </w:rPr>
              <w:t xml:space="preserve">My organisation has a sustainable travel </w:t>
            </w:r>
            <w:proofErr w:type="gramStart"/>
            <w:r w:rsidRPr="0016737A">
              <w:rPr>
                <w:rFonts w:eastAsia="Calibri" w:cs="Arial"/>
                <w:szCs w:val="24"/>
              </w:rPr>
              <w:t>policy</w:t>
            </w:r>
            <w:proofErr w:type="gramEnd"/>
            <w:r w:rsidRPr="0016737A">
              <w:rPr>
                <w:rFonts w:eastAsia="Calibri" w:cs="Arial"/>
                <w:szCs w:val="24"/>
              </w:rPr>
              <w:t xml:space="preserve"> but I find it difficult to stick to the guidelines</w:t>
            </w:r>
          </w:p>
        </w:tc>
        <w:tc>
          <w:tcPr>
            <w:tcW w:w="2358" w:type="dxa"/>
          </w:tcPr>
          <w:p w14:paraId="67D69F13" w14:textId="77777777" w:rsidR="00EE0241" w:rsidRPr="0016737A" w:rsidRDefault="00EE0241" w:rsidP="00EE0241">
            <w:pPr>
              <w:rPr>
                <w:rFonts w:cs="Arial"/>
                <w:color w:val="000000"/>
                <w:szCs w:val="24"/>
              </w:rPr>
            </w:pPr>
            <w:r w:rsidRPr="0016737A">
              <w:rPr>
                <w:rFonts w:cs="Arial"/>
                <w:color w:val="000000"/>
                <w:szCs w:val="24"/>
                <w:lang w:val="en-US"/>
              </w:rPr>
              <w:t>3.0</w:t>
            </w:r>
          </w:p>
          <w:p w14:paraId="2FA17C69" w14:textId="77777777" w:rsidR="00181B97" w:rsidRPr="0016737A" w:rsidRDefault="00181B97" w:rsidP="00EE0241">
            <w:pPr>
              <w:pStyle w:val="NoSpacing"/>
              <w:ind w:firstLine="720"/>
              <w:rPr>
                <w:rFonts w:cs="Arial"/>
                <w:bCs/>
                <w:szCs w:val="24"/>
              </w:rPr>
            </w:pPr>
          </w:p>
        </w:tc>
      </w:tr>
      <w:tr w:rsidR="00EE0241" w:rsidRPr="0016737A" w14:paraId="78FEC093" w14:textId="77777777" w:rsidTr="00E32D3B">
        <w:tc>
          <w:tcPr>
            <w:tcW w:w="6658" w:type="dxa"/>
            <w:shd w:val="clear" w:color="auto" w:fill="auto"/>
          </w:tcPr>
          <w:p w14:paraId="54C41552" w14:textId="77777777" w:rsidR="00EE0241" w:rsidRPr="0016737A" w:rsidRDefault="00CE6260" w:rsidP="00E32D3B">
            <w:pPr>
              <w:pStyle w:val="NoSpacing"/>
              <w:rPr>
                <w:rFonts w:eastAsia="Calibri" w:cs="Arial"/>
                <w:szCs w:val="24"/>
              </w:rPr>
            </w:pPr>
            <w:r w:rsidRPr="0016737A">
              <w:rPr>
                <w:rFonts w:eastAsia="Calibri" w:cs="Arial"/>
                <w:szCs w:val="24"/>
              </w:rPr>
              <w:t>Considering the environmental impact of travelling to a conference isn't really a priority in my organisation, so I don't think about it.</w:t>
            </w:r>
          </w:p>
        </w:tc>
        <w:tc>
          <w:tcPr>
            <w:tcW w:w="2358" w:type="dxa"/>
          </w:tcPr>
          <w:p w14:paraId="0172DA5D" w14:textId="77777777" w:rsidR="00CE6260" w:rsidRPr="0016737A" w:rsidRDefault="00CE6260" w:rsidP="00CE6260">
            <w:pPr>
              <w:rPr>
                <w:rFonts w:cs="Arial"/>
                <w:color w:val="000000"/>
                <w:szCs w:val="24"/>
              </w:rPr>
            </w:pPr>
            <w:r w:rsidRPr="0016737A">
              <w:rPr>
                <w:rFonts w:cs="Arial"/>
                <w:color w:val="000000"/>
                <w:szCs w:val="24"/>
                <w:lang w:val="en-US"/>
              </w:rPr>
              <w:t>4.3</w:t>
            </w:r>
          </w:p>
          <w:p w14:paraId="2E2FC0A8" w14:textId="77777777" w:rsidR="00EE0241" w:rsidRPr="0016737A" w:rsidRDefault="00EE0241" w:rsidP="00EE0241">
            <w:pPr>
              <w:rPr>
                <w:rFonts w:cs="Arial"/>
                <w:color w:val="000000"/>
                <w:szCs w:val="24"/>
                <w:lang w:val="en-US"/>
              </w:rPr>
            </w:pPr>
          </w:p>
        </w:tc>
      </w:tr>
      <w:tr w:rsidR="00EE0241" w:rsidRPr="0016737A" w14:paraId="2681F314" w14:textId="77777777" w:rsidTr="00E32D3B">
        <w:tc>
          <w:tcPr>
            <w:tcW w:w="6658" w:type="dxa"/>
            <w:shd w:val="clear" w:color="auto" w:fill="auto"/>
          </w:tcPr>
          <w:p w14:paraId="602EC10C" w14:textId="77777777" w:rsidR="00EE0241" w:rsidRPr="0016737A" w:rsidRDefault="00CE6260" w:rsidP="00E32D3B">
            <w:pPr>
              <w:pStyle w:val="NoSpacing"/>
              <w:rPr>
                <w:rFonts w:eastAsia="Calibri" w:cs="Arial"/>
                <w:szCs w:val="24"/>
              </w:rPr>
            </w:pPr>
            <w:r w:rsidRPr="0016737A">
              <w:rPr>
                <w:rFonts w:eastAsia="Calibri" w:cs="Arial"/>
                <w:szCs w:val="24"/>
              </w:rPr>
              <w:t>Other</w:t>
            </w:r>
          </w:p>
        </w:tc>
        <w:tc>
          <w:tcPr>
            <w:tcW w:w="2358" w:type="dxa"/>
          </w:tcPr>
          <w:p w14:paraId="7CB0D255" w14:textId="77777777" w:rsidR="00EE0241" w:rsidRPr="0016737A" w:rsidRDefault="00CE6260" w:rsidP="00EE0241">
            <w:pPr>
              <w:rPr>
                <w:rFonts w:cs="Arial"/>
                <w:color w:val="000000"/>
                <w:szCs w:val="24"/>
              </w:rPr>
            </w:pPr>
            <w:r w:rsidRPr="0016737A">
              <w:rPr>
                <w:rFonts w:cs="Arial"/>
                <w:color w:val="000000"/>
                <w:szCs w:val="24"/>
                <w:lang w:val="en-US"/>
              </w:rPr>
              <w:t>6.4</w:t>
            </w:r>
          </w:p>
        </w:tc>
      </w:tr>
    </w:tbl>
    <w:p w14:paraId="6009EABE" w14:textId="77777777" w:rsidR="00520330" w:rsidRDefault="00520330" w:rsidP="00722685">
      <w:pPr>
        <w:pStyle w:val="NoSpacing"/>
      </w:pPr>
    </w:p>
    <w:p w14:paraId="5CB4EA52" w14:textId="0AE4C52D" w:rsidR="00030FEF" w:rsidRDefault="005568CE" w:rsidP="00722685">
      <w:pPr>
        <w:pStyle w:val="NoSpacing"/>
        <w:rPr>
          <w:highlight w:val="yellow"/>
        </w:rPr>
      </w:pPr>
      <w:r>
        <w:t>Respondents</w:t>
      </w:r>
      <w:r w:rsidR="00B95E5F" w:rsidRPr="00030FEF">
        <w:t xml:space="preserve"> who selected ‘Rarely’, or ‘Never’ were asked ‘Would you be willing to re</w:t>
      </w:r>
      <w:r w:rsidR="00030FEF" w:rsidRPr="00030FEF">
        <w:t>consider this</w:t>
      </w:r>
      <w:r w:rsidR="00B95E5F" w:rsidRPr="00030FEF">
        <w:t xml:space="preserve"> in the future?’. </w:t>
      </w:r>
      <w:r w:rsidR="00030FEF" w:rsidRPr="00030FEF">
        <w:t>Half of the participants selected</w:t>
      </w:r>
      <w:r w:rsidR="00B95E5F" w:rsidRPr="00030FEF">
        <w:t xml:space="preserve"> ‘Yes’ </w:t>
      </w:r>
      <w:r w:rsidR="00030FEF" w:rsidRPr="00030FEF">
        <w:t>and only 9.5% of participants selected ‘No’. The remaining 40.5% of participants selected ‘Maybe’</w:t>
      </w:r>
      <w:r w:rsidR="00B95E5F" w:rsidRPr="00030FEF">
        <w:t xml:space="preserve"> (see Figur</w:t>
      </w:r>
      <w:r w:rsidR="00520330">
        <w:t>e 11</w:t>
      </w:r>
      <w:r w:rsidR="00B95E5F" w:rsidRPr="00030FEF">
        <w:t xml:space="preserve">). </w:t>
      </w:r>
      <w:r w:rsidR="00030FEF" w:rsidRPr="00030FEF">
        <w:t xml:space="preserve">A common theme emerging from the qualitative feedback in this section </w:t>
      </w:r>
      <w:r w:rsidR="00F07821">
        <w:t>wa</w:t>
      </w:r>
      <w:r w:rsidR="00030FEF" w:rsidRPr="00030FEF">
        <w:t xml:space="preserve">s </w:t>
      </w:r>
      <w:r w:rsidR="0016737A">
        <w:t xml:space="preserve">that virtual conferences are not as effective as attending a conference in person </w:t>
      </w:r>
      <w:r w:rsidR="00030FEF" w:rsidRPr="00030FEF">
        <w:t>e.g. ‘Relationship building requires meeting in person - online alternatives are not currently a suitable substitute. If this evolves, I would reconsider this’</w:t>
      </w:r>
      <w:r>
        <w:t xml:space="preserve">. Other </w:t>
      </w:r>
      <w:r w:rsidR="00F07821">
        <w:t>comment</w:t>
      </w:r>
      <w:r>
        <w:t>s</w:t>
      </w:r>
      <w:r w:rsidR="00F07821">
        <w:t xml:space="preserve"> </w:t>
      </w:r>
      <w:r>
        <w:t xml:space="preserve">made </w:t>
      </w:r>
      <w:r w:rsidR="00520330">
        <w:t xml:space="preserve">by respondents </w:t>
      </w:r>
      <w:r w:rsidR="00F07821">
        <w:t>supported this</w:t>
      </w:r>
      <w:r w:rsidR="00520330">
        <w:t xml:space="preserve">, for example, </w:t>
      </w:r>
      <w:r w:rsidR="00030FEF" w:rsidRPr="00030FEF">
        <w:t xml:space="preserve">‘Virtual meetings </w:t>
      </w:r>
      <w:r w:rsidR="00520330">
        <w:t xml:space="preserve">[are] </w:t>
      </w:r>
      <w:r w:rsidR="00030FEF" w:rsidRPr="00030FEF">
        <w:t>much less effective than live’</w:t>
      </w:r>
      <w:r w:rsidR="00453E5B">
        <w:t>. A</w:t>
      </w:r>
      <w:r w:rsidR="00F07821">
        <w:t xml:space="preserve">nother participant wrote that </w:t>
      </w:r>
      <w:r w:rsidR="00030FEF" w:rsidRPr="00030FEF">
        <w:t>‘Large</w:t>
      </w:r>
      <w:r w:rsidR="00030FEF" w:rsidRPr="00BA306B">
        <w:t xml:space="preserve"> improvements in remote conference technology might sway me to stay at home</w:t>
      </w:r>
      <w:r w:rsidR="00030FEF">
        <w:t>’</w:t>
      </w:r>
      <w:r w:rsidR="00030FEF" w:rsidRPr="00BA306B">
        <w:t>.</w:t>
      </w:r>
    </w:p>
    <w:p w14:paraId="1F8B600F" w14:textId="77777777" w:rsidR="00030FEF" w:rsidRDefault="00030FEF" w:rsidP="00722685">
      <w:pPr>
        <w:pStyle w:val="NoSpacing"/>
        <w:rPr>
          <w:highlight w:val="yellow"/>
        </w:rPr>
      </w:pPr>
    </w:p>
    <w:p w14:paraId="40F0E2A9" w14:textId="77777777" w:rsidR="0062151C" w:rsidRDefault="0062151C" w:rsidP="00722685">
      <w:pPr>
        <w:pStyle w:val="NoSpacing"/>
      </w:pPr>
    </w:p>
    <w:p w14:paraId="7434449C" w14:textId="77777777" w:rsidR="0062151C" w:rsidRDefault="0062151C" w:rsidP="00722685">
      <w:pPr>
        <w:pStyle w:val="NoSpacing"/>
      </w:pPr>
      <w:r>
        <w:rPr>
          <w:noProof/>
        </w:rPr>
        <w:lastRenderedPageBreak/>
        <w:drawing>
          <wp:inline distT="0" distB="0" distL="0" distR="0" wp14:anchorId="33A731B1" wp14:editId="078E6392">
            <wp:extent cx="4572000" cy="2743200"/>
            <wp:effectExtent l="0" t="0" r="0" b="0"/>
            <wp:docPr id="39" name="Chart 39">
              <a:extLst xmlns:a="http://schemas.openxmlformats.org/drawingml/2006/main">
                <a:ext uri="{FF2B5EF4-FFF2-40B4-BE49-F238E27FC236}">
                  <a16:creationId xmlns:a16="http://schemas.microsoft.com/office/drawing/2014/main" id="{1222636D-2EBF-4533-8916-1F585824EF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438FF00" w14:textId="6B70A48A" w:rsidR="00B95E5F" w:rsidRDefault="00D0576F" w:rsidP="00722685">
      <w:pPr>
        <w:pStyle w:val="NoSpacing"/>
      </w:pPr>
      <w:r w:rsidRPr="00D0576F">
        <w:t>Figure</w:t>
      </w:r>
      <w:r w:rsidR="0055425D">
        <w:t xml:space="preserve"> 1</w:t>
      </w:r>
      <w:r w:rsidR="003B6F40">
        <w:t>1</w:t>
      </w:r>
      <w:r w:rsidRPr="00D0576F">
        <w:t>:</w:t>
      </w:r>
      <w:r>
        <w:rPr>
          <w:i/>
          <w:iCs/>
        </w:rPr>
        <w:t xml:space="preserve"> </w:t>
      </w:r>
      <w:r w:rsidRPr="00D0576F">
        <w:rPr>
          <w:i/>
          <w:iCs/>
        </w:rPr>
        <w:t xml:space="preserve">Percentage response to the question ‘Would you be willing to reconsider this in the future?’ for those respondents who selected ‘Rarely’ or ‘Never’ in response to statement </w:t>
      </w:r>
      <w:r>
        <w:rPr>
          <w:i/>
          <w:iCs/>
        </w:rPr>
        <w:t>2</w:t>
      </w:r>
      <w:r w:rsidRPr="00D0576F">
        <w:t>.</w:t>
      </w:r>
    </w:p>
    <w:p w14:paraId="699B4CE2" w14:textId="77777777" w:rsidR="00B95E5F" w:rsidRDefault="00B95E5F" w:rsidP="00722685">
      <w:pPr>
        <w:pStyle w:val="NoSpacing"/>
      </w:pPr>
    </w:p>
    <w:p w14:paraId="05E1688D" w14:textId="77777777" w:rsidR="00B95E5F" w:rsidRDefault="00B95E5F" w:rsidP="00722685">
      <w:pPr>
        <w:pStyle w:val="NoSpacing"/>
      </w:pPr>
    </w:p>
    <w:p w14:paraId="1A2B2208" w14:textId="4E4D38BA" w:rsidR="00B95E5F" w:rsidRDefault="00FA05A2" w:rsidP="00CC6DC1">
      <w:pPr>
        <w:pStyle w:val="Heading4"/>
      </w:pPr>
      <w:bookmarkStart w:id="32" w:name="_Hlk129703275"/>
      <w:r>
        <w:t xml:space="preserve">Statement 3: </w:t>
      </w:r>
      <w:r w:rsidRPr="00B979E1">
        <w:t>Carbon emissions take precedence when I decide if traveling to my usual place of work is worthwhile</w:t>
      </w:r>
      <w:bookmarkEnd w:id="32"/>
    </w:p>
    <w:p w14:paraId="03C54F12" w14:textId="3FE4836A" w:rsidR="00B979E1" w:rsidRDefault="00B979E1" w:rsidP="00722685">
      <w:pPr>
        <w:pStyle w:val="NoSpacing"/>
      </w:pPr>
      <w:r>
        <w:t>Two-hundred and fifty</w:t>
      </w:r>
      <w:r w:rsidR="006366B6">
        <w:t>-</w:t>
      </w:r>
      <w:r>
        <w:t xml:space="preserve">five participants responded </w:t>
      </w:r>
      <w:r w:rsidR="006366B6">
        <w:t>to t</w:t>
      </w:r>
      <w:r>
        <w:t>he next statement ‘</w:t>
      </w:r>
      <w:r w:rsidRPr="00B979E1">
        <w:t>Carbon emissions take precedence when I decide if traveling to my usual place of work is worthwhile</w:t>
      </w:r>
      <w:r>
        <w:t xml:space="preserve">’ and 29 participants selected ‘N/A’. Forty-one percent of participants selected </w:t>
      </w:r>
      <w:r w:rsidR="006366B6">
        <w:t>either</w:t>
      </w:r>
      <w:r>
        <w:t xml:space="preserve"> ‘</w:t>
      </w:r>
      <w:r w:rsidR="006366B6">
        <w:t>A</w:t>
      </w:r>
      <w:r>
        <w:t>lways’ or ‘Often’ compared to 37.2% selecting ‘Rarely’ or ‘Never’</w:t>
      </w:r>
      <w:r w:rsidR="00A70514">
        <w:t xml:space="preserve"> </w:t>
      </w:r>
      <w:r w:rsidR="00453E5B">
        <w:t>–</w:t>
      </w:r>
      <w:r w:rsidR="00F07821">
        <w:t xml:space="preserve"> </w:t>
      </w:r>
      <w:r w:rsidR="00453E5B">
        <w:t xml:space="preserve">but </w:t>
      </w:r>
      <w:r w:rsidR="00F07821">
        <w:t xml:space="preserve">this difference was not significant </w:t>
      </w:r>
      <w:r w:rsidR="00BE2F60" w:rsidRPr="005568CE">
        <w:t>(</w:t>
      </w:r>
      <w:r w:rsidR="00887AAE" w:rsidRPr="005568CE">
        <w:t>X</w:t>
      </w:r>
      <w:r w:rsidR="00887AAE" w:rsidRPr="005568CE">
        <w:rPr>
          <w:vertAlign w:val="superscript"/>
        </w:rPr>
        <w:t>2</w:t>
      </w:r>
      <w:r w:rsidR="00887AAE" w:rsidRPr="005568CE">
        <w:t xml:space="preserve"> </w:t>
      </w:r>
      <w:r w:rsidR="00BE2F60" w:rsidRPr="005568CE">
        <w:t xml:space="preserve">= </w:t>
      </w:r>
      <w:r w:rsidR="00887AAE" w:rsidRPr="005568CE">
        <w:rPr>
          <w:rFonts w:cs="Arial"/>
          <w:color w:val="010205"/>
          <w:szCs w:val="24"/>
        </w:rPr>
        <w:t>.7</w:t>
      </w:r>
      <w:r w:rsidR="005568CE" w:rsidRPr="005568CE">
        <w:rPr>
          <w:rFonts w:cs="Arial"/>
          <w:color w:val="010205"/>
          <w:szCs w:val="24"/>
        </w:rPr>
        <w:t>13</w:t>
      </w:r>
      <w:r w:rsidR="00887AAE" w:rsidRPr="005568CE">
        <w:t xml:space="preserve">, </w:t>
      </w:r>
      <w:proofErr w:type="spellStart"/>
      <w:r w:rsidR="00BE2F60" w:rsidRPr="005568CE">
        <w:t>df</w:t>
      </w:r>
      <w:proofErr w:type="spellEnd"/>
      <w:r w:rsidR="00BE2F60" w:rsidRPr="005568CE">
        <w:t xml:space="preserve">=1, p= </w:t>
      </w:r>
      <w:r w:rsidR="005568CE" w:rsidRPr="005568CE">
        <w:t xml:space="preserve">.398, </w:t>
      </w:r>
      <w:proofErr w:type="spellStart"/>
      <w:r w:rsidR="00887AAE" w:rsidRPr="005568CE">
        <w:t>n.s</w:t>
      </w:r>
      <w:proofErr w:type="spellEnd"/>
      <w:r w:rsidR="00BE2F60" w:rsidRPr="005568CE">
        <w:t>)</w:t>
      </w:r>
      <w:r w:rsidR="00887AAE">
        <w:t xml:space="preserve"> </w:t>
      </w:r>
      <w:r w:rsidR="00A70514">
        <w:t>see Figure</w:t>
      </w:r>
      <w:r w:rsidR="005568CE">
        <w:t xml:space="preserve"> 1</w:t>
      </w:r>
      <w:r w:rsidR="00520330">
        <w:t>2</w:t>
      </w:r>
      <w:r w:rsidR="006366B6">
        <w:t xml:space="preserve">. </w:t>
      </w:r>
      <w:r w:rsidR="00453E5B">
        <w:t>This</w:t>
      </w:r>
      <w:r w:rsidR="00524427">
        <w:t xml:space="preserve"> clearly demonstrates that there is an issue regarding the prioritising of carbon emissions over travel options when attending the workplace.</w:t>
      </w:r>
    </w:p>
    <w:p w14:paraId="4D438663" w14:textId="77777777" w:rsidR="006366B6" w:rsidRDefault="006366B6" w:rsidP="00722685">
      <w:pPr>
        <w:pStyle w:val="NoSpacing"/>
      </w:pPr>
    </w:p>
    <w:p w14:paraId="32877542" w14:textId="77777777" w:rsidR="00342AD3" w:rsidRDefault="00342AD3" w:rsidP="00722685">
      <w:pPr>
        <w:pStyle w:val="NoSpacing"/>
      </w:pPr>
    </w:p>
    <w:p w14:paraId="11AA3108" w14:textId="77777777" w:rsidR="00342AD3" w:rsidRDefault="00B979E1" w:rsidP="00722685">
      <w:pPr>
        <w:pStyle w:val="NoSpacing"/>
      </w:pPr>
      <w:r>
        <w:rPr>
          <w:noProof/>
        </w:rPr>
        <w:drawing>
          <wp:inline distT="0" distB="0" distL="0" distR="0" wp14:anchorId="13E88EAC" wp14:editId="5BB60C70">
            <wp:extent cx="4572000" cy="2743200"/>
            <wp:effectExtent l="0" t="0" r="0" b="0"/>
            <wp:docPr id="3" name="Chart 3">
              <a:extLst xmlns:a="http://schemas.openxmlformats.org/drawingml/2006/main">
                <a:ext uri="{FF2B5EF4-FFF2-40B4-BE49-F238E27FC236}">
                  <a16:creationId xmlns:a16="http://schemas.microsoft.com/office/drawing/2014/main" id="{09669434-1836-4F15-8A8E-F2F8D04617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927C165" w14:textId="596A227E" w:rsidR="00EB0335" w:rsidRPr="006A2983" w:rsidRDefault="00B979E1" w:rsidP="00722685">
      <w:pPr>
        <w:pStyle w:val="NoSpacing"/>
        <w:rPr>
          <w:i/>
          <w:iCs/>
        </w:rPr>
      </w:pPr>
      <w:r>
        <w:t>Figure</w:t>
      </w:r>
      <w:r w:rsidR="0055425D">
        <w:t xml:space="preserve"> 1</w:t>
      </w:r>
      <w:r w:rsidR="003B6F40">
        <w:t>2</w:t>
      </w:r>
      <w:r>
        <w:t xml:space="preserve">: </w:t>
      </w:r>
      <w:r w:rsidR="0094620B" w:rsidRPr="006A2983">
        <w:rPr>
          <w:bCs/>
          <w:i/>
          <w:iCs/>
        </w:rPr>
        <w:t xml:space="preserve">Percentage response to statement </w:t>
      </w:r>
      <w:r w:rsidR="006A2983" w:rsidRPr="006A2983">
        <w:rPr>
          <w:bCs/>
          <w:i/>
          <w:iCs/>
        </w:rPr>
        <w:t>3</w:t>
      </w:r>
      <w:r w:rsidR="0094620B" w:rsidRPr="006A2983">
        <w:rPr>
          <w:bCs/>
          <w:i/>
          <w:iCs/>
        </w:rPr>
        <w:t xml:space="preserve"> ‘</w:t>
      </w:r>
      <w:r w:rsidR="006A2983" w:rsidRPr="006A2983">
        <w:rPr>
          <w:i/>
          <w:iCs/>
        </w:rPr>
        <w:t>Carbon emissions take precedence when I decide if traveling to my usual place of work is worthwhile</w:t>
      </w:r>
      <w:r w:rsidR="0094620B" w:rsidRPr="006A2983">
        <w:rPr>
          <w:bCs/>
          <w:i/>
          <w:iCs/>
        </w:rPr>
        <w:t>’.</w:t>
      </w:r>
    </w:p>
    <w:p w14:paraId="15331018" w14:textId="77777777" w:rsidR="00B979E1" w:rsidRPr="006A2983" w:rsidRDefault="00B979E1" w:rsidP="00722685">
      <w:pPr>
        <w:pStyle w:val="NoSpacing"/>
        <w:rPr>
          <w:i/>
          <w:iCs/>
        </w:rPr>
      </w:pPr>
    </w:p>
    <w:p w14:paraId="62FD185F" w14:textId="77777777" w:rsidR="00A70514" w:rsidRDefault="00A70514" w:rsidP="00A70514">
      <w:pPr>
        <w:pStyle w:val="NoSpacing"/>
      </w:pPr>
    </w:p>
    <w:p w14:paraId="229CE26F" w14:textId="77777777" w:rsidR="00A70514" w:rsidRDefault="00A70514" w:rsidP="00A70514">
      <w:pPr>
        <w:pStyle w:val="NoSpacing"/>
      </w:pPr>
    </w:p>
    <w:p w14:paraId="77A781B4" w14:textId="1B09A09F" w:rsidR="00A70514" w:rsidRDefault="00A70514" w:rsidP="00A70514">
      <w:pPr>
        <w:pStyle w:val="NoSpacing"/>
      </w:pPr>
      <w:r>
        <w:t>The modal response for students/apprentices and those working at intermediate level was ‘</w:t>
      </w:r>
      <w:r w:rsidR="00F07821">
        <w:t>O</w:t>
      </w:r>
      <w:r>
        <w:t>ften’</w:t>
      </w:r>
      <w:r w:rsidR="00955F68">
        <w:t xml:space="preserve"> (31.8% and 25.6% respectively)</w:t>
      </w:r>
      <w:r>
        <w:t xml:space="preserve">. Those </w:t>
      </w:r>
      <w:r w:rsidR="0055778C">
        <w:t xml:space="preserve">working </w:t>
      </w:r>
      <w:r>
        <w:t xml:space="preserve">at </w:t>
      </w:r>
      <w:r w:rsidR="0055778C">
        <w:t xml:space="preserve">the </w:t>
      </w:r>
      <w:r>
        <w:t>early career stage were more likely to select ‘</w:t>
      </w:r>
      <w:r w:rsidR="00F07821">
        <w:t>S</w:t>
      </w:r>
      <w:r>
        <w:t xml:space="preserve">ometimes’ </w:t>
      </w:r>
      <w:r w:rsidR="00955F68">
        <w:t xml:space="preserve">(25.0%). </w:t>
      </w:r>
      <w:r>
        <w:t>And those working at senior level were more likely to select ‘</w:t>
      </w:r>
      <w:r w:rsidR="00F07821">
        <w:t>A</w:t>
      </w:r>
      <w:r>
        <w:t>lways’</w:t>
      </w:r>
      <w:r w:rsidR="00955F68">
        <w:t xml:space="preserve"> (24.2%). S</w:t>
      </w:r>
      <w:r>
        <w:t>ee Figure</w:t>
      </w:r>
      <w:r w:rsidR="0055425D">
        <w:t xml:space="preserve"> 1</w:t>
      </w:r>
      <w:r w:rsidR="003B6F40">
        <w:t>3</w:t>
      </w:r>
      <w:r>
        <w:t xml:space="preserve">. </w:t>
      </w:r>
    </w:p>
    <w:p w14:paraId="7027DE3C" w14:textId="77777777" w:rsidR="00690CF6" w:rsidRDefault="00690CF6" w:rsidP="00722685">
      <w:pPr>
        <w:pStyle w:val="NoSpacing"/>
      </w:pPr>
    </w:p>
    <w:p w14:paraId="448589C6" w14:textId="77777777" w:rsidR="00EC1F23" w:rsidRDefault="00EC1F23" w:rsidP="00722685">
      <w:pPr>
        <w:pStyle w:val="NoSpacing"/>
      </w:pPr>
    </w:p>
    <w:p w14:paraId="52035303" w14:textId="77777777" w:rsidR="00EC1F23" w:rsidRDefault="00B06E17" w:rsidP="00722685">
      <w:pPr>
        <w:pStyle w:val="NoSpacing"/>
      </w:pPr>
      <w:r>
        <w:rPr>
          <w:noProof/>
        </w:rPr>
        <w:drawing>
          <wp:inline distT="0" distB="0" distL="0" distR="0" wp14:anchorId="7F255709" wp14:editId="5688E350">
            <wp:extent cx="4572000" cy="2743200"/>
            <wp:effectExtent l="0" t="0" r="0" b="0"/>
            <wp:docPr id="53" name="Chart 53">
              <a:extLst xmlns:a="http://schemas.openxmlformats.org/drawingml/2006/main">
                <a:ext uri="{FF2B5EF4-FFF2-40B4-BE49-F238E27FC236}">
                  <a16:creationId xmlns:a16="http://schemas.microsoft.com/office/drawing/2014/main" id="{2EE7C3BB-D1F8-4EB4-B5F3-88F9AA3865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4946B03" w14:textId="77777777" w:rsidR="00EC1F23" w:rsidRDefault="00EC1F23" w:rsidP="00722685">
      <w:pPr>
        <w:pStyle w:val="NoSpacing"/>
      </w:pPr>
    </w:p>
    <w:p w14:paraId="368BED7F" w14:textId="19EE1702" w:rsidR="00614A3A" w:rsidRPr="006A2983" w:rsidRDefault="00D21903" w:rsidP="00614A3A">
      <w:pPr>
        <w:pStyle w:val="NoSpacing"/>
        <w:rPr>
          <w:i/>
          <w:iCs/>
        </w:rPr>
      </w:pPr>
      <w:r>
        <w:t>Figure</w:t>
      </w:r>
      <w:r w:rsidR="0055425D">
        <w:t xml:space="preserve"> 1</w:t>
      </w:r>
      <w:r w:rsidR="003B6F40">
        <w:t>3</w:t>
      </w:r>
      <w:r w:rsidR="00B06E17">
        <w:t>:</w:t>
      </w:r>
      <w:r w:rsidR="00614A3A">
        <w:t xml:space="preserve"> </w:t>
      </w:r>
      <w:r w:rsidR="00614A3A" w:rsidRPr="006A2983">
        <w:rPr>
          <w:bCs/>
          <w:i/>
          <w:iCs/>
        </w:rPr>
        <w:t>Percentage response to statement 3 ‘</w:t>
      </w:r>
      <w:r w:rsidR="00614A3A" w:rsidRPr="006A2983">
        <w:rPr>
          <w:i/>
          <w:iCs/>
        </w:rPr>
        <w:t>Carbon emissions take precedence when I decide if traveling to my usual place of work is worthwhile</w:t>
      </w:r>
      <w:r w:rsidR="00614A3A" w:rsidRPr="006A2983">
        <w:rPr>
          <w:bCs/>
          <w:i/>
          <w:iCs/>
        </w:rPr>
        <w:t>’</w:t>
      </w:r>
      <w:r w:rsidR="00614A3A">
        <w:rPr>
          <w:bCs/>
          <w:i/>
          <w:iCs/>
        </w:rPr>
        <w:t xml:space="preserve"> </w:t>
      </w:r>
      <w:r w:rsidR="00C25B46">
        <w:rPr>
          <w:bCs/>
          <w:i/>
          <w:iCs/>
        </w:rPr>
        <w:t>categorised</w:t>
      </w:r>
      <w:r w:rsidR="00614A3A">
        <w:rPr>
          <w:bCs/>
          <w:i/>
          <w:iCs/>
        </w:rPr>
        <w:t xml:space="preserve"> by career stage</w:t>
      </w:r>
      <w:r w:rsidR="00614A3A" w:rsidRPr="006A2983">
        <w:rPr>
          <w:bCs/>
          <w:i/>
          <w:iCs/>
        </w:rPr>
        <w:t>.</w:t>
      </w:r>
    </w:p>
    <w:p w14:paraId="3122E912" w14:textId="77777777" w:rsidR="00614A3A" w:rsidRPr="006A2983" w:rsidRDefault="00614A3A" w:rsidP="00614A3A">
      <w:pPr>
        <w:pStyle w:val="NoSpacing"/>
        <w:rPr>
          <w:i/>
          <w:iCs/>
        </w:rPr>
      </w:pPr>
    </w:p>
    <w:p w14:paraId="49D10FC0" w14:textId="77777777" w:rsidR="00EC1F23" w:rsidRDefault="00EC1F23" w:rsidP="00722685">
      <w:pPr>
        <w:pStyle w:val="NoSpacing"/>
      </w:pPr>
    </w:p>
    <w:p w14:paraId="0AC8D1FF" w14:textId="7F85EC6F" w:rsidR="00690CF6" w:rsidRDefault="00690CF6" w:rsidP="00722685">
      <w:pPr>
        <w:pStyle w:val="NoSpacing"/>
      </w:pPr>
      <w:r>
        <w:t xml:space="preserve">The most common motivator </w:t>
      </w:r>
      <w:r w:rsidR="00F07821">
        <w:t>was</w:t>
      </w:r>
      <w:r>
        <w:t xml:space="preserve"> </w:t>
      </w:r>
      <w:r w:rsidR="00F07821">
        <w:t>‘</w:t>
      </w:r>
      <w:r w:rsidR="00F07821" w:rsidRPr="00F07821">
        <w:t>I like to walk/cycle to work because it allows me to keep fit as well as lowering my carbon footprint</w:t>
      </w:r>
      <w:r w:rsidR="00F07821">
        <w:t>’</w:t>
      </w:r>
      <w:r w:rsidR="00A70514">
        <w:t xml:space="preserve"> (</w:t>
      </w:r>
      <w:r w:rsidR="00524427">
        <w:t xml:space="preserve">selected </w:t>
      </w:r>
      <w:r w:rsidR="00A70514">
        <w:t>17.7%</w:t>
      </w:r>
      <w:r w:rsidR="00524427">
        <w:t xml:space="preserve"> of the time</w:t>
      </w:r>
      <w:r w:rsidR="00A70514">
        <w:t>)</w:t>
      </w:r>
      <w:r>
        <w:t xml:space="preserve">. This was closely followed by </w:t>
      </w:r>
      <w:r w:rsidR="00F07821">
        <w:t xml:space="preserve">‘It's easier to find time to attend meetings at work when they are held virtually/hybrid’ </w:t>
      </w:r>
      <w:r w:rsidR="00524427">
        <w:t xml:space="preserve">which was </w:t>
      </w:r>
      <w:r w:rsidR="00F07821">
        <w:t xml:space="preserve">selected 16.5% of the time. </w:t>
      </w:r>
      <w:r w:rsidR="00645843">
        <w:t xml:space="preserve">This was followed by </w:t>
      </w:r>
      <w:r w:rsidR="00622059">
        <w:t>‘It saves me money when I work from home because I don't spend on travel costs’</w:t>
      </w:r>
      <w:r w:rsidR="00645843">
        <w:t xml:space="preserve"> (14.9%)</w:t>
      </w:r>
      <w:r w:rsidR="00A70514">
        <w:t>. See Table</w:t>
      </w:r>
      <w:r w:rsidR="00021B25">
        <w:t xml:space="preserve"> 5.</w:t>
      </w:r>
    </w:p>
    <w:p w14:paraId="4FCC6A84" w14:textId="701F1E18" w:rsidR="00CC6DC1" w:rsidRDefault="00CC6DC1" w:rsidP="00722685">
      <w:pPr>
        <w:pStyle w:val="NoSpacing"/>
      </w:pPr>
    </w:p>
    <w:p w14:paraId="74D27E3E" w14:textId="4A4216B8" w:rsidR="00CC6DC1" w:rsidRDefault="00CC6DC1" w:rsidP="00722685">
      <w:pPr>
        <w:pStyle w:val="NoSpacing"/>
      </w:pPr>
    </w:p>
    <w:p w14:paraId="646E76F8" w14:textId="7CD6F809" w:rsidR="00CC6DC1" w:rsidRDefault="00CC6DC1" w:rsidP="00722685">
      <w:pPr>
        <w:pStyle w:val="NoSpacing"/>
      </w:pPr>
    </w:p>
    <w:p w14:paraId="5DF65958" w14:textId="4ECE6A59" w:rsidR="00CC6DC1" w:rsidRDefault="00CC6DC1" w:rsidP="00722685">
      <w:pPr>
        <w:pStyle w:val="NoSpacing"/>
      </w:pPr>
    </w:p>
    <w:p w14:paraId="5FD2A8F4" w14:textId="2FA88391" w:rsidR="00CC6DC1" w:rsidRDefault="00CC6DC1" w:rsidP="00722685">
      <w:pPr>
        <w:pStyle w:val="NoSpacing"/>
      </w:pPr>
    </w:p>
    <w:p w14:paraId="6ECC0CDE" w14:textId="25168D85" w:rsidR="00CC6DC1" w:rsidRDefault="00CC6DC1" w:rsidP="00722685">
      <w:pPr>
        <w:pStyle w:val="NoSpacing"/>
      </w:pPr>
    </w:p>
    <w:p w14:paraId="6D3FFE4E" w14:textId="4B0BF21E" w:rsidR="00CC6DC1" w:rsidRDefault="00CC6DC1" w:rsidP="00722685">
      <w:pPr>
        <w:pStyle w:val="NoSpacing"/>
      </w:pPr>
    </w:p>
    <w:p w14:paraId="24544570" w14:textId="4FF899AD" w:rsidR="00CC6DC1" w:rsidRDefault="00CC6DC1" w:rsidP="00722685">
      <w:pPr>
        <w:pStyle w:val="NoSpacing"/>
      </w:pPr>
    </w:p>
    <w:p w14:paraId="0F2C6056" w14:textId="34787898" w:rsidR="00CC6DC1" w:rsidRDefault="00CC6DC1" w:rsidP="00722685">
      <w:pPr>
        <w:pStyle w:val="NoSpacing"/>
      </w:pPr>
    </w:p>
    <w:p w14:paraId="0CB71F49" w14:textId="6837F29B" w:rsidR="00CC6DC1" w:rsidRDefault="00CC6DC1" w:rsidP="00722685">
      <w:pPr>
        <w:pStyle w:val="NoSpacing"/>
      </w:pPr>
    </w:p>
    <w:p w14:paraId="45632243" w14:textId="07264B25" w:rsidR="00CC6DC1" w:rsidRDefault="00CC6DC1" w:rsidP="00722685">
      <w:pPr>
        <w:pStyle w:val="NoSpacing"/>
      </w:pPr>
    </w:p>
    <w:p w14:paraId="5D6E1A82" w14:textId="77777777" w:rsidR="00CC6DC1" w:rsidRDefault="00CC6DC1" w:rsidP="00722685">
      <w:pPr>
        <w:pStyle w:val="NoSpacing"/>
      </w:pPr>
    </w:p>
    <w:p w14:paraId="552CEAAB" w14:textId="77777777" w:rsidR="00645843" w:rsidRDefault="00645843" w:rsidP="00722685">
      <w:pPr>
        <w:pStyle w:val="NoSpacing"/>
      </w:pPr>
    </w:p>
    <w:p w14:paraId="37338374" w14:textId="4E1C13D3" w:rsidR="00690CF6" w:rsidRDefault="00690CF6" w:rsidP="00722685">
      <w:pPr>
        <w:pStyle w:val="NoSpacing"/>
        <w:rPr>
          <w:rFonts w:cs="Arial"/>
          <w:bCs/>
          <w:i/>
          <w:iCs/>
          <w:szCs w:val="24"/>
        </w:rPr>
      </w:pPr>
      <w:r w:rsidRPr="00524427">
        <w:rPr>
          <w:rFonts w:cs="Arial"/>
          <w:szCs w:val="24"/>
        </w:rPr>
        <w:lastRenderedPageBreak/>
        <w:t>Table</w:t>
      </w:r>
      <w:r w:rsidR="00021B25">
        <w:rPr>
          <w:rFonts w:cs="Arial"/>
          <w:szCs w:val="24"/>
        </w:rPr>
        <w:t xml:space="preserve"> 5</w:t>
      </w:r>
      <w:r w:rsidRPr="00524427">
        <w:rPr>
          <w:rFonts w:cs="Arial"/>
          <w:szCs w:val="24"/>
        </w:rPr>
        <w:t>:</w:t>
      </w:r>
      <w:r w:rsidR="00887AAE" w:rsidRPr="00524427">
        <w:rPr>
          <w:rFonts w:cs="Arial"/>
          <w:szCs w:val="24"/>
        </w:rPr>
        <w:t xml:space="preserve"> </w:t>
      </w:r>
      <w:bookmarkStart w:id="33" w:name="_Hlk129693557"/>
      <w:r w:rsidR="00887AAE" w:rsidRPr="00D0576F">
        <w:rPr>
          <w:rFonts w:cs="Arial"/>
          <w:bCs/>
          <w:i/>
          <w:iCs/>
          <w:szCs w:val="24"/>
        </w:rPr>
        <w:t>Motivators</w:t>
      </w:r>
      <w:r w:rsidR="00D0576F" w:rsidRPr="00D0576F">
        <w:rPr>
          <w:rFonts w:cs="Arial"/>
          <w:bCs/>
          <w:i/>
          <w:iCs/>
          <w:szCs w:val="24"/>
        </w:rPr>
        <w:t>/enablers</w:t>
      </w:r>
      <w:r w:rsidR="00887AAE" w:rsidRPr="00D0576F">
        <w:rPr>
          <w:rFonts w:cs="Arial"/>
          <w:bCs/>
          <w:i/>
          <w:iCs/>
          <w:szCs w:val="24"/>
        </w:rPr>
        <w:t xml:space="preserve"> for those participants who responded with ‘Always’, Often’, or ‘Sometimes’ to the statement ‘Carbon emissions take precedence when I decide if travelling to my usual place of work is worthwhile’</w:t>
      </w:r>
      <w:bookmarkEnd w:id="33"/>
      <w:r w:rsidR="00CC6DC1">
        <w:rPr>
          <w:rFonts w:cs="Arial"/>
          <w:bCs/>
          <w:i/>
          <w:iCs/>
          <w:szCs w:val="24"/>
        </w:rPr>
        <w:t>.</w:t>
      </w:r>
    </w:p>
    <w:p w14:paraId="2631565A" w14:textId="77777777" w:rsidR="00CC6DC1" w:rsidRPr="00524427" w:rsidRDefault="00CC6DC1"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6366B6" w:rsidRPr="00524427" w14:paraId="0DD0DC18" w14:textId="77777777" w:rsidTr="00E32D3B">
        <w:tc>
          <w:tcPr>
            <w:tcW w:w="9016" w:type="dxa"/>
            <w:gridSpan w:val="2"/>
          </w:tcPr>
          <w:p w14:paraId="4E46D11B" w14:textId="77777777" w:rsidR="006366B6" w:rsidRPr="00524427" w:rsidRDefault="006366B6" w:rsidP="00E32D3B">
            <w:pPr>
              <w:jc w:val="center"/>
              <w:rPr>
                <w:rFonts w:cs="Arial"/>
                <w:bCs/>
                <w:szCs w:val="24"/>
              </w:rPr>
            </w:pPr>
            <w:r w:rsidRPr="00524427">
              <w:rPr>
                <w:rFonts w:cs="Arial"/>
                <w:bCs/>
                <w:szCs w:val="24"/>
              </w:rPr>
              <w:t>Carbon emissions take precedence when I decide if travelling to my usual place of work is worthwhile</w:t>
            </w:r>
          </w:p>
        </w:tc>
      </w:tr>
      <w:tr w:rsidR="006366B6" w:rsidRPr="00524427" w14:paraId="46348264" w14:textId="77777777" w:rsidTr="00E32D3B">
        <w:tc>
          <w:tcPr>
            <w:tcW w:w="6658" w:type="dxa"/>
          </w:tcPr>
          <w:p w14:paraId="20982BAF" w14:textId="7473ADA5" w:rsidR="006366B6" w:rsidRPr="00524427" w:rsidRDefault="006366B6" w:rsidP="00E32D3B">
            <w:pPr>
              <w:pStyle w:val="NoSpacing"/>
              <w:rPr>
                <w:rFonts w:cs="Arial"/>
                <w:bCs/>
                <w:szCs w:val="24"/>
              </w:rPr>
            </w:pPr>
            <w:r w:rsidRPr="00524427">
              <w:rPr>
                <w:rFonts w:cs="Arial"/>
                <w:bCs/>
                <w:szCs w:val="24"/>
              </w:rPr>
              <w:t>Motivator</w:t>
            </w:r>
            <w:r w:rsidR="00463B50">
              <w:rPr>
                <w:rFonts w:cs="Arial"/>
                <w:bCs/>
                <w:szCs w:val="24"/>
              </w:rPr>
              <w:t>/enabler</w:t>
            </w:r>
          </w:p>
        </w:tc>
        <w:tc>
          <w:tcPr>
            <w:tcW w:w="2358" w:type="dxa"/>
          </w:tcPr>
          <w:p w14:paraId="08D09D70" w14:textId="77777777" w:rsidR="006366B6" w:rsidRPr="00524427" w:rsidRDefault="006366B6" w:rsidP="00E32D3B">
            <w:pPr>
              <w:pStyle w:val="NoSpacing"/>
              <w:rPr>
                <w:rFonts w:cs="Arial"/>
                <w:bCs/>
                <w:szCs w:val="24"/>
              </w:rPr>
            </w:pPr>
            <w:r w:rsidRPr="00524427">
              <w:rPr>
                <w:rFonts w:cs="Arial"/>
                <w:bCs/>
                <w:szCs w:val="24"/>
              </w:rPr>
              <w:t>% response</w:t>
            </w:r>
          </w:p>
        </w:tc>
      </w:tr>
      <w:tr w:rsidR="006366B6" w:rsidRPr="00524427" w14:paraId="47C9CB69" w14:textId="77777777" w:rsidTr="00622059">
        <w:tc>
          <w:tcPr>
            <w:tcW w:w="6658" w:type="dxa"/>
            <w:shd w:val="clear" w:color="auto" w:fill="auto"/>
          </w:tcPr>
          <w:p w14:paraId="677B12B6" w14:textId="77777777" w:rsidR="006366B6" w:rsidRPr="00524427" w:rsidRDefault="006366B6" w:rsidP="00E32D3B">
            <w:pPr>
              <w:pStyle w:val="NoSpacing"/>
              <w:rPr>
                <w:rFonts w:cs="Arial"/>
                <w:bCs/>
                <w:szCs w:val="24"/>
              </w:rPr>
            </w:pPr>
            <w:r w:rsidRPr="00524427">
              <w:rPr>
                <w:rFonts w:cs="Arial"/>
                <w:szCs w:val="24"/>
              </w:rPr>
              <w:t xml:space="preserve">I use video conferencing whenever possible for my work meetings and only attend in person when </w:t>
            </w:r>
            <w:proofErr w:type="gramStart"/>
            <w:r w:rsidRPr="00524427">
              <w:rPr>
                <w:rFonts w:cs="Arial"/>
                <w:szCs w:val="24"/>
              </w:rPr>
              <w:t>absolutely necessary</w:t>
            </w:r>
            <w:proofErr w:type="gramEnd"/>
          </w:p>
        </w:tc>
        <w:tc>
          <w:tcPr>
            <w:tcW w:w="2358" w:type="dxa"/>
            <w:shd w:val="clear" w:color="auto" w:fill="auto"/>
          </w:tcPr>
          <w:p w14:paraId="7789CEE5" w14:textId="77777777" w:rsidR="00690CF6" w:rsidRPr="00524427" w:rsidRDefault="00690CF6" w:rsidP="00690CF6">
            <w:pPr>
              <w:rPr>
                <w:rFonts w:cs="Arial"/>
                <w:color w:val="000000"/>
                <w:szCs w:val="24"/>
              </w:rPr>
            </w:pPr>
            <w:r w:rsidRPr="00524427">
              <w:rPr>
                <w:rFonts w:cs="Arial"/>
                <w:color w:val="000000"/>
                <w:szCs w:val="24"/>
                <w:lang w:val="en-US"/>
              </w:rPr>
              <w:t>12.6%</w:t>
            </w:r>
          </w:p>
          <w:p w14:paraId="7CD30DEA" w14:textId="77777777" w:rsidR="006366B6" w:rsidRPr="00524427" w:rsidRDefault="006366B6" w:rsidP="00E32D3B">
            <w:pPr>
              <w:pStyle w:val="NoSpacing"/>
              <w:rPr>
                <w:rFonts w:cs="Arial"/>
                <w:bCs/>
                <w:szCs w:val="24"/>
              </w:rPr>
            </w:pPr>
          </w:p>
        </w:tc>
      </w:tr>
      <w:tr w:rsidR="006366B6" w:rsidRPr="00524427" w14:paraId="4B87E4F7" w14:textId="77777777" w:rsidTr="00887AAE">
        <w:tc>
          <w:tcPr>
            <w:tcW w:w="6658" w:type="dxa"/>
            <w:shd w:val="clear" w:color="auto" w:fill="BFBFBF" w:themeFill="background1" w:themeFillShade="BF"/>
            <w:vAlign w:val="center"/>
          </w:tcPr>
          <w:p w14:paraId="238D494C" w14:textId="77777777" w:rsidR="006366B6" w:rsidRPr="00524427" w:rsidRDefault="006366B6" w:rsidP="006366B6">
            <w:pPr>
              <w:pStyle w:val="NoSpacing"/>
              <w:rPr>
                <w:rFonts w:cs="Arial"/>
                <w:bCs/>
                <w:szCs w:val="24"/>
              </w:rPr>
            </w:pPr>
            <w:r w:rsidRPr="00524427">
              <w:rPr>
                <w:rFonts w:cs="Arial"/>
                <w:szCs w:val="24"/>
              </w:rPr>
              <w:t>It's easier to find time to attend meetings at work when they are held virtually/hybrid</w:t>
            </w:r>
          </w:p>
        </w:tc>
        <w:tc>
          <w:tcPr>
            <w:tcW w:w="2358" w:type="dxa"/>
            <w:shd w:val="clear" w:color="auto" w:fill="BFBFBF" w:themeFill="background1" w:themeFillShade="BF"/>
          </w:tcPr>
          <w:p w14:paraId="7E41AD64" w14:textId="77777777" w:rsidR="00690CF6" w:rsidRPr="00524427" w:rsidRDefault="00690CF6" w:rsidP="00690CF6">
            <w:pPr>
              <w:rPr>
                <w:rFonts w:cs="Arial"/>
                <w:color w:val="000000"/>
                <w:szCs w:val="24"/>
              </w:rPr>
            </w:pPr>
            <w:r w:rsidRPr="00524427">
              <w:rPr>
                <w:rFonts w:cs="Arial"/>
                <w:color w:val="000000"/>
                <w:szCs w:val="24"/>
                <w:lang w:val="en-US"/>
              </w:rPr>
              <w:t>16.5%</w:t>
            </w:r>
          </w:p>
          <w:p w14:paraId="38A5CBCA" w14:textId="77777777" w:rsidR="006366B6" w:rsidRPr="00524427" w:rsidRDefault="006366B6" w:rsidP="006366B6">
            <w:pPr>
              <w:pStyle w:val="NoSpacing"/>
              <w:rPr>
                <w:rFonts w:cs="Arial"/>
                <w:bCs/>
                <w:szCs w:val="24"/>
              </w:rPr>
            </w:pPr>
          </w:p>
        </w:tc>
      </w:tr>
      <w:tr w:rsidR="006366B6" w:rsidRPr="00524427" w14:paraId="04D56172" w14:textId="77777777" w:rsidTr="00E32D3B">
        <w:tc>
          <w:tcPr>
            <w:tcW w:w="6658" w:type="dxa"/>
            <w:shd w:val="clear" w:color="auto" w:fill="auto"/>
          </w:tcPr>
          <w:p w14:paraId="3767B6BE" w14:textId="77777777" w:rsidR="006366B6" w:rsidRPr="00524427" w:rsidRDefault="006366B6" w:rsidP="006366B6">
            <w:pPr>
              <w:pStyle w:val="NoSpacing"/>
              <w:rPr>
                <w:rFonts w:cs="Arial"/>
                <w:bCs/>
                <w:szCs w:val="24"/>
              </w:rPr>
            </w:pPr>
            <w:r w:rsidRPr="00524427">
              <w:rPr>
                <w:rFonts w:cs="Arial"/>
                <w:szCs w:val="24"/>
              </w:rPr>
              <w:t>I prefer to select the more sustainable option when travelling to work, no matter how much longer it takes</w:t>
            </w:r>
          </w:p>
        </w:tc>
        <w:tc>
          <w:tcPr>
            <w:tcW w:w="2358" w:type="dxa"/>
          </w:tcPr>
          <w:p w14:paraId="20DA56CA" w14:textId="77777777" w:rsidR="00690CF6" w:rsidRPr="00524427" w:rsidRDefault="00690CF6" w:rsidP="00690CF6">
            <w:pPr>
              <w:rPr>
                <w:rFonts w:cs="Arial"/>
                <w:color w:val="000000"/>
                <w:szCs w:val="24"/>
              </w:rPr>
            </w:pPr>
            <w:r w:rsidRPr="00524427">
              <w:rPr>
                <w:rFonts w:cs="Arial"/>
                <w:color w:val="000000"/>
                <w:szCs w:val="24"/>
                <w:lang w:val="en-US"/>
              </w:rPr>
              <w:t>11.7%</w:t>
            </w:r>
          </w:p>
          <w:p w14:paraId="73404CF6" w14:textId="77777777" w:rsidR="006366B6" w:rsidRPr="00524427" w:rsidRDefault="006366B6" w:rsidP="006366B6">
            <w:pPr>
              <w:pStyle w:val="NoSpacing"/>
              <w:rPr>
                <w:rFonts w:cs="Arial"/>
                <w:bCs/>
                <w:szCs w:val="24"/>
              </w:rPr>
            </w:pPr>
          </w:p>
        </w:tc>
      </w:tr>
      <w:tr w:rsidR="006366B6" w:rsidRPr="00524427" w14:paraId="4EC3B847" w14:textId="77777777" w:rsidTr="00E32D3B">
        <w:tc>
          <w:tcPr>
            <w:tcW w:w="6658" w:type="dxa"/>
            <w:shd w:val="clear" w:color="auto" w:fill="auto"/>
          </w:tcPr>
          <w:p w14:paraId="0908116F" w14:textId="77777777" w:rsidR="006366B6" w:rsidRPr="00524427" w:rsidRDefault="0080172F" w:rsidP="006366B6">
            <w:pPr>
              <w:pStyle w:val="NoSpacing"/>
              <w:rPr>
                <w:rFonts w:cs="Arial"/>
                <w:bCs/>
                <w:szCs w:val="24"/>
              </w:rPr>
            </w:pPr>
            <w:r w:rsidRPr="00524427">
              <w:rPr>
                <w:rFonts w:cs="Arial"/>
                <w:szCs w:val="24"/>
              </w:rPr>
              <w:t>Live captions make online meetings more accessible to me than if I was attending in person</w:t>
            </w:r>
          </w:p>
        </w:tc>
        <w:tc>
          <w:tcPr>
            <w:tcW w:w="2358" w:type="dxa"/>
          </w:tcPr>
          <w:p w14:paraId="15917996" w14:textId="77777777" w:rsidR="00690CF6" w:rsidRPr="00524427" w:rsidRDefault="00690CF6" w:rsidP="00690CF6">
            <w:pPr>
              <w:rPr>
                <w:rFonts w:cs="Arial"/>
                <w:color w:val="000000"/>
                <w:szCs w:val="24"/>
              </w:rPr>
            </w:pPr>
            <w:r w:rsidRPr="00524427">
              <w:rPr>
                <w:rFonts w:cs="Arial"/>
                <w:color w:val="000000"/>
                <w:szCs w:val="24"/>
                <w:lang w:val="en-US"/>
              </w:rPr>
              <w:t>1.7%</w:t>
            </w:r>
          </w:p>
          <w:p w14:paraId="08F2340E" w14:textId="77777777" w:rsidR="006366B6" w:rsidRPr="00524427" w:rsidRDefault="006366B6" w:rsidP="006366B6">
            <w:pPr>
              <w:pStyle w:val="NoSpacing"/>
              <w:rPr>
                <w:rFonts w:cs="Arial"/>
                <w:bCs/>
                <w:szCs w:val="24"/>
              </w:rPr>
            </w:pPr>
          </w:p>
        </w:tc>
      </w:tr>
      <w:tr w:rsidR="006366B6" w:rsidRPr="00524427" w14:paraId="2ED80B45" w14:textId="77777777" w:rsidTr="00E32D3B">
        <w:tc>
          <w:tcPr>
            <w:tcW w:w="6658" w:type="dxa"/>
            <w:shd w:val="clear" w:color="auto" w:fill="auto"/>
          </w:tcPr>
          <w:p w14:paraId="458168AA" w14:textId="77777777" w:rsidR="006366B6" w:rsidRPr="00524427" w:rsidRDefault="0080172F" w:rsidP="006366B6">
            <w:pPr>
              <w:pStyle w:val="NoSpacing"/>
              <w:rPr>
                <w:rFonts w:cs="Arial"/>
                <w:bCs/>
                <w:szCs w:val="24"/>
              </w:rPr>
            </w:pPr>
            <w:r w:rsidRPr="00524427">
              <w:rPr>
                <w:rFonts w:cs="Arial"/>
                <w:szCs w:val="24"/>
              </w:rPr>
              <w:t>I am happy to travel to work using the mode of transport which has the lowest carbon emission no matter how long it takes because I can get work done without distraction</w:t>
            </w:r>
          </w:p>
        </w:tc>
        <w:tc>
          <w:tcPr>
            <w:tcW w:w="2358" w:type="dxa"/>
          </w:tcPr>
          <w:p w14:paraId="109918AE" w14:textId="77777777" w:rsidR="00690CF6" w:rsidRPr="00524427" w:rsidRDefault="00690CF6" w:rsidP="00690CF6">
            <w:pPr>
              <w:rPr>
                <w:rFonts w:cs="Arial"/>
                <w:color w:val="000000"/>
                <w:szCs w:val="24"/>
              </w:rPr>
            </w:pPr>
            <w:r w:rsidRPr="00524427">
              <w:rPr>
                <w:rFonts w:cs="Arial"/>
                <w:color w:val="000000"/>
                <w:szCs w:val="24"/>
                <w:lang w:val="en-US"/>
              </w:rPr>
              <w:t>7.4%</w:t>
            </w:r>
          </w:p>
          <w:p w14:paraId="5C54734C" w14:textId="77777777" w:rsidR="006366B6" w:rsidRPr="00524427" w:rsidRDefault="006366B6" w:rsidP="006366B6">
            <w:pPr>
              <w:pStyle w:val="NoSpacing"/>
              <w:rPr>
                <w:rFonts w:cs="Arial"/>
                <w:bCs/>
                <w:szCs w:val="24"/>
              </w:rPr>
            </w:pPr>
          </w:p>
        </w:tc>
      </w:tr>
      <w:tr w:rsidR="0080172F" w:rsidRPr="00524427" w14:paraId="3386C42A" w14:textId="77777777" w:rsidTr="00887AAE">
        <w:tc>
          <w:tcPr>
            <w:tcW w:w="6658" w:type="dxa"/>
            <w:shd w:val="clear" w:color="auto" w:fill="BFBFBF" w:themeFill="background1" w:themeFillShade="BF"/>
            <w:vAlign w:val="center"/>
          </w:tcPr>
          <w:p w14:paraId="313515AF" w14:textId="77777777" w:rsidR="0080172F" w:rsidRPr="00524427" w:rsidRDefault="0080172F" w:rsidP="0080172F">
            <w:pPr>
              <w:pStyle w:val="NoSpacing"/>
              <w:rPr>
                <w:rFonts w:cs="Arial"/>
                <w:bCs/>
                <w:szCs w:val="24"/>
              </w:rPr>
            </w:pPr>
            <w:r w:rsidRPr="00524427">
              <w:rPr>
                <w:rFonts w:cs="Arial"/>
                <w:szCs w:val="24"/>
              </w:rPr>
              <w:t>I like to walk/cycle to work because it allows me to keep fit as well as lowering my carbon footprint</w:t>
            </w:r>
          </w:p>
        </w:tc>
        <w:tc>
          <w:tcPr>
            <w:tcW w:w="2358" w:type="dxa"/>
            <w:shd w:val="clear" w:color="auto" w:fill="BFBFBF" w:themeFill="background1" w:themeFillShade="BF"/>
          </w:tcPr>
          <w:p w14:paraId="5C8D9637" w14:textId="77777777" w:rsidR="00690CF6" w:rsidRPr="00524427" w:rsidRDefault="00690CF6" w:rsidP="00690CF6">
            <w:pPr>
              <w:rPr>
                <w:rFonts w:cs="Arial"/>
                <w:color w:val="000000"/>
                <w:szCs w:val="24"/>
              </w:rPr>
            </w:pPr>
            <w:r w:rsidRPr="00524427">
              <w:rPr>
                <w:rFonts w:cs="Arial"/>
                <w:color w:val="000000"/>
                <w:szCs w:val="24"/>
                <w:lang w:val="en-US"/>
              </w:rPr>
              <w:t>17.7%</w:t>
            </w:r>
          </w:p>
          <w:p w14:paraId="3EC8AC4C" w14:textId="77777777" w:rsidR="0080172F" w:rsidRPr="00524427" w:rsidRDefault="0080172F" w:rsidP="0080172F">
            <w:pPr>
              <w:pStyle w:val="NoSpacing"/>
              <w:rPr>
                <w:rFonts w:cs="Arial"/>
                <w:bCs/>
                <w:szCs w:val="24"/>
              </w:rPr>
            </w:pPr>
          </w:p>
        </w:tc>
      </w:tr>
      <w:tr w:rsidR="0080172F" w:rsidRPr="00524427" w14:paraId="49A7486D" w14:textId="77777777" w:rsidTr="00622059">
        <w:tc>
          <w:tcPr>
            <w:tcW w:w="6658" w:type="dxa"/>
            <w:shd w:val="clear" w:color="auto" w:fill="BFBFBF" w:themeFill="background1" w:themeFillShade="BF"/>
            <w:vAlign w:val="center"/>
          </w:tcPr>
          <w:p w14:paraId="54204FF4" w14:textId="77777777" w:rsidR="0080172F" w:rsidRPr="00524427" w:rsidRDefault="0080172F" w:rsidP="0080172F">
            <w:pPr>
              <w:pStyle w:val="NoSpacing"/>
              <w:rPr>
                <w:rFonts w:cs="Arial"/>
                <w:bCs/>
                <w:szCs w:val="24"/>
              </w:rPr>
            </w:pPr>
            <w:r w:rsidRPr="00524427">
              <w:rPr>
                <w:rFonts w:cs="Arial"/>
                <w:szCs w:val="24"/>
              </w:rPr>
              <w:t>It saves me money when I work from home because I don't spend on travel costs</w:t>
            </w:r>
          </w:p>
        </w:tc>
        <w:tc>
          <w:tcPr>
            <w:tcW w:w="2358" w:type="dxa"/>
            <w:shd w:val="clear" w:color="auto" w:fill="BFBFBF" w:themeFill="background1" w:themeFillShade="BF"/>
          </w:tcPr>
          <w:p w14:paraId="76A83587" w14:textId="77777777" w:rsidR="00690CF6" w:rsidRPr="00524427" w:rsidRDefault="00690CF6" w:rsidP="00690CF6">
            <w:pPr>
              <w:rPr>
                <w:rFonts w:cs="Arial"/>
                <w:color w:val="000000"/>
                <w:szCs w:val="24"/>
              </w:rPr>
            </w:pPr>
            <w:r w:rsidRPr="00524427">
              <w:rPr>
                <w:rFonts w:cs="Arial"/>
                <w:color w:val="000000"/>
                <w:szCs w:val="24"/>
                <w:lang w:val="en-US"/>
              </w:rPr>
              <w:t>14.9%</w:t>
            </w:r>
          </w:p>
          <w:p w14:paraId="2E1A7FD8" w14:textId="77777777" w:rsidR="0080172F" w:rsidRPr="00524427" w:rsidRDefault="0080172F" w:rsidP="0080172F">
            <w:pPr>
              <w:pStyle w:val="NoSpacing"/>
              <w:rPr>
                <w:rFonts w:cs="Arial"/>
                <w:bCs/>
                <w:szCs w:val="24"/>
              </w:rPr>
            </w:pPr>
          </w:p>
        </w:tc>
      </w:tr>
      <w:tr w:rsidR="0080172F" w:rsidRPr="00524427" w14:paraId="0ABEA236" w14:textId="77777777" w:rsidTr="00E32D3B">
        <w:tc>
          <w:tcPr>
            <w:tcW w:w="6658" w:type="dxa"/>
            <w:shd w:val="clear" w:color="auto" w:fill="auto"/>
            <w:vAlign w:val="center"/>
          </w:tcPr>
          <w:p w14:paraId="319257F6" w14:textId="77777777" w:rsidR="0080172F" w:rsidRPr="00524427" w:rsidRDefault="0080172F" w:rsidP="0080172F">
            <w:pPr>
              <w:pStyle w:val="NoSpacing"/>
              <w:rPr>
                <w:rFonts w:cs="Arial"/>
                <w:szCs w:val="24"/>
              </w:rPr>
            </w:pPr>
            <w:r w:rsidRPr="00524427">
              <w:rPr>
                <w:rFonts w:cs="Arial"/>
                <w:szCs w:val="24"/>
                <w:lang w:bidi="en-US"/>
              </w:rPr>
              <w:t>My organisation has a sustainable travel policy and I find it easy to stick to the guidelines</w:t>
            </w:r>
          </w:p>
        </w:tc>
        <w:tc>
          <w:tcPr>
            <w:tcW w:w="2358" w:type="dxa"/>
          </w:tcPr>
          <w:p w14:paraId="56455474" w14:textId="77777777" w:rsidR="00690CF6" w:rsidRPr="00524427" w:rsidRDefault="00690CF6" w:rsidP="00690CF6">
            <w:pPr>
              <w:rPr>
                <w:rFonts w:cs="Arial"/>
                <w:color w:val="000000"/>
                <w:szCs w:val="24"/>
              </w:rPr>
            </w:pPr>
            <w:r w:rsidRPr="00524427">
              <w:rPr>
                <w:rFonts w:cs="Arial"/>
                <w:color w:val="000000"/>
                <w:szCs w:val="24"/>
                <w:lang w:val="en-US"/>
              </w:rPr>
              <w:t>5.0%</w:t>
            </w:r>
          </w:p>
          <w:p w14:paraId="3CC5C90C" w14:textId="77777777" w:rsidR="0080172F" w:rsidRPr="00524427" w:rsidRDefault="0080172F" w:rsidP="0080172F">
            <w:pPr>
              <w:pStyle w:val="NoSpacing"/>
              <w:rPr>
                <w:rFonts w:cs="Arial"/>
                <w:bCs/>
                <w:szCs w:val="24"/>
              </w:rPr>
            </w:pPr>
          </w:p>
        </w:tc>
      </w:tr>
      <w:tr w:rsidR="0080172F" w:rsidRPr="00524427" w14:paraId="495AA40E" w14:textId="77777777" w:rsidTr="00E32D3B">
        <w:tc>
          <w:tcPr>
            <w:tcW w:w="6658" w:type="dxa"/>
            <w:shd w:val="clear" w:color="auto" w:fill="auto"/>
            <w:vAlign w:val="center"/>
          </w:tcPr>
          <w:p w14:paraId="4E61A4B8" w14:textId="77777777" w:rsidR="0080172F" w:rsidRPr="00524427" w:rsidRDefault="0080172F" w:rsidP="0080172F">
            <w:pPr>
              <w:pStyle w:val="NoSpacing"/>
              <w:rPr>
                <w:rFonts w:cs="Arial"/>
                <w:szCs w:val="24"/>
              </w:rPr>
            </w:pPr>
            <w:r w:rsidRPr="00524427">
              <w:rPr>
                <w:rFonts w:cs="Arial"/>
                <w:szCs w:val="24"/>
              </w:rPr>
              <w:t>I work from home to reduce my carbon footprint</w:t>
            </w:r>
          </w:p>
        </w:tc>
        <w:tc>
          <w:tcPr>
            <w:tcW w:w="2358" w:type="dxa"/>
          </w:tcPr>
          <w:p w14:paraId="12F8FC0A" w14:textId="77777777" w:rsidR="00690CF6" w:rsidRPr="00524427" w:rsidRDefault="00690CF6" w:rsidP="00690CF6">
            <w:pPr>
              <w:rPr>
                <w:rFonts w:cs="Arial"/>
                <w:color w:val="000000"/>
                <w:szCs w:val="24"/>
              </w:rPr>
            </w:pPr>
            <w:r w:rsidRPr="00524427">
              <w:rPr>
                <w:rFonts w:cs="Arial"/>
                <w:color w:val="000000"/>
                <w:szCs w:val="24"/>
                <w:lang w:val="en-US"/>
              </w:rPr>
              <w:t>7.4%</w:t>
            </w:r>
          </w:p>
          <w:p w14:paraId="74E9D343" w14:textId="77777777" w:rsidR="0080172F" w:rsidRPr="00524427" w:rsidRDefault="0080172F" w:rsidP="0080172F">
            <w:pPr>
              <w:pStyle w:val="NoSpacing"/>
              <w:rPr>
                <w:rFonts w:cs="Arial"/>
                <w:bCs/>
                <w:szCs w:val="24"/>
              </w:rPr>
            </w:pPr>
          </w:p>
        </w:tc>
      </w:tr>
      <w:tr w:rsidR="0080172F" w:rsidRPr="00524427" w14:paraId="59E30FF6" w14:textId="77777777" w:rsidTr="00E32D3B">
        <w:tc>
          <w:tcPr>
            <w:tcW w:w="6658" w:type="dxa"/>
            <w:shd w:val="clear" w:color="auto" w:fill="auto"/>
            <w:vAlign w:val="center"/>
          </w:tcPr>
          <w:p w14:paraId="35548A86" w14:textId="77777777" w:rsidR="0080172F" w:rsidRPr="00524427" w:rsidRDefault="0080172F" w:rsidP="0080172F">
            <w:pPr>
              <w:pStyle w:val="NoSpacing"/>
              <w:rPr>
                <w:rFonts w:cs="Arial"/>
                <w:szCs w:val="24"/>
              </w:rPr>
            </w:pPr>
            <w:r w:rsidRPr="00524427">
              <w:rPr>
                <w:rFonts w:cs="Arial"/>
                <w:szCs w:val="24"/>
              </w:rPr>
              <w:t>Other</w:t>
            </w:r>
          </w:p>
        </w:tc>
        <w:tc>
          <w:tcPr>
            <w:tcW w:w="2358" w:type="dxa"/>
          </w:tcPr>
          <w:p w14:paraId="0752FD91" w14:textId="77777777" w:rsidR="00690CF6" w:rsidRPr="00524427" w:rsidRDefault="00690CF6" w:rsidP="00690CF6">
            <w:pPr>
              <w:rPr>
                <w:rFonts w:cs="Arial"/>
                <w:color w:val="000000"/>
                <w:szCs w:val="24"/>
              </w:rPr>
            </w:pPr>
            <w:r w:rsidRPr="00524427">
              <w:rPr>
                <w:rFonts w:cs="Arial"/>
                <w:color w:val="000000"/>
                <w:szCs w:val="24"/>
                <w:lang w:val="en-US"/>
              </w:rPr>
              <w:t>5.0%</w:t>
            </w:r>
          </w:p>
          <w:p w14:paraId="15D650B6" w14:textId="77777777" w:rsidR="0080172F" w:rsidRPr="00524427" w:rsidRDefault="0080172F" w:rsidP="0080172F">
            <w:pPr>
              <w:pStyle w:val="NoSpacing"/>
              <w:rPr>
                <w:rFonts w:cs="Arial"/>
                <w:bCs/>
                <w:szCs w:val="24"/>
              </w:rPr>
            </w:pPr>
          </w:p>
        </w:tc>
      </w:tr>
    </w:tbl>
    <w:p w14:paraId="76E832E5" w14:textId="77777777" w:rsidR="006366B6" w:rsidRPr="00524427" w:rsidRDefault="006366B6" w:rsidP="00722685">
      <w:pPr>
        <w:pStyle w:val="NoSpacing"/>
        <w:rPr>
          <w:rFonts w:cs="Arial"/>
          <w:szCs w:val="24"/>
        </w:rPr>
      </w:pPr>
    </w:p>
    <w:p w14:paraId="44F575ED" w14:textId="77777777" w:rsidR="00645843" w:rsidRPr="00524427" w:rsidRDefault="00645843" w:rsidP="00722685">
      <w:pPr>
        <w:pStyle w:val="NoSpacing"/>
        <w:rPr>
          <w:rFonts w:cs="Arial"/>
          <w:szCs w:val="24"/>
        </w:rPr>
      </w:pPr>
    </w:p>
    <w:p w14:paraId="6DED5529" w14:textId="46ED92B8" w:rsidR="00524427" w:rsidRDefault="00622059" w:rsidP="00722685">
      <w:pPr>
        <w:pStyle w:val="NoSpacing"/>
      </w:pPr>
      <w:r w:rsidRPr="00524427">
        <w:rPr>
          <w:rFonts w:cs="Arial"/>
          <w:szCs w:val="24"/>
        </w:rPr>
        <w:t>In terms of the barriers, 28.1% of participants selected ‘Other’ and chose</w:t>
      </w:r>
      <w:r>
        <w:t xml:space="preserve"> to provide qualitative comments</w:t>
      </w:r>
      <w:r w:rsidR="00524427">
        <w:t xml:space="preserve"> (</w:t>
      </w:r>
      <w:r w:rsidR="00A523BA">
        <w:t>this option was selected the most frequently by respondents</w:t>
      </w:r>
      <w:r w:rsidR="00524427">
        <w:t>)</w:t>
      </w:r>
      <w:r w:rsidR="001D4E9B">
        <w:t xml:space="preserve">. </w:t>
      </w:r>
      <w:r w:rsidR="00B7299B">
        <w:t>A common theme em</w:t>
      </w:r>
      <w:r w:rsidR="00B95E5F">
        <w:t>e</w:t>
      </w:r>
      <w:r w:rsidR="00B7299B">
        <w:t xml:space="preserve">rging from </w:t>
      </w:r>
      <w:r w:rsidR="00A523BA">
        <w:t xml:space="preserve">the </w:t>
      </w:r>
      <w:r w:rsidR="001D4E9B">
        <w:t xml:space="preserve">qualitative </w:t>
      </w:r>
      <w:r w:rsidR="0055778C">
        <w:t>analysis was</w:t>
      </w:r>
      <w:r w:rsidR="001D4E9B">
        <w:t xml:space="preserve"> that there </w:t>
      </w:r>
      <w:r w:rsidR="0055778C">
        <w:t>i</w:t>
      </w:r>
      <w:r w:rsidR="001D4E9B">
        <w:t>s no option to work from home</w:t>
      </w:r>
      <w:r w:rsidR="00AC66DB">
        <w:t xml:space="preserve"> </w:t>
      </w:r>
      <w:r w:rsidR="00524427">
        <w:t xml:space="preserve">and therefore reducing carbon emissions when travelling to work is not a possibility </w:t>
      </w:r>
      <w:r w:rsidR="00AC66DB">
        <w:t>e.g. ‘</w:t>
      </w:r>
      <w:r w:rsidR="00AC66DB" w:rsidRPr="00D158C5">
        <w:t>I would strongly prefer to work from home</w:t>
      </w:r>
      <w:r>
        <w:t>,</w:t>
      </w:r>
      <w:r w:rsidR="00AC66DB" w:rsidRPr="00D158C5">
        <w:t xml:space="preserve"> but this is not up to me</w:t>
      </w:r>
      <w:r w:rsidR="00AC66DB">
        <w:t>’</w:t>
      </w:r>
      <w:r w:rsidR="00524427">
        <w:t xml:space="preserve">. Poor </w:t>
      </w:r>
      <w:r w:rsidR="001D4E9B">
        <w:t xml:space="preserve">public transport </w:t>
      </w:r>
      <w:r w:rsidR="00524427">
        <w:t xml:space="preserve">was also a common barrier so </w:t>
      </w:r>
      <w:r w:rsidR="001D4E9B">
        <w:t>driving to work is the only option</w:t>
      </w:r>
      <w:r w:rsidR="00524427">
        <w:t xml:space="preserve"> for some</w:t>
      </w:r>
      <w:r w:rsidR="00AC66DB">
        <w:t xml:space="preserve"> e.g.</w:t>
      </w:r>
      <w:r w:rsidR="00B95E5F">
        <w:t xml:space="preserve"> ‘</w:t>
      </w:r>
      <w:r w:rsidR="00B95E5F" w:rsidRPr="00D158C5">
        <w:t>I'd like to take the bus, but the service is bad in my area and I'm often late for work if I choose this option</w:t>
      </w:r>
      <w:r w:rsidR="00B95E5F">
        <w:t>’</w:t>
      </w:r>
      <w:r>
        <w:t>.</w:t>
      </w:r>
      <w:r w:rsidR="001D4E9B">
        <w:t xml:space="preserve"> </w:t>
      </w:r>
    </w:p>
    <w:p w14:paraId="3A652136" w14:textId="77777777" w:rsidR="00524427" w:rsidRDefault="00524427" w:rsidP="00722685">
      <w:pPr>
        <w:pStyle w:val="NoSpacing"/>
      </w:pPr>
    </w:p>
    <w:p w14:paraId="17B9CCF5" w14:textId="3483EF02" w:rsidR="00645843" w:rsidRPr="00A523BA" w:rsidRDefault="001D4E9B" w:rsidP="00722685">
      <w:pPr>
        <w:pStyle w:val="NoSpacing"/>
        <w:rPr>
          <w:rFonts w:cs="Arial"/>
          <w:szCs w:val="24"/>
        </w:rPr>
      </w:pPr>
      <w:r w:rsidRPr="00A523BA">
        <w:rPr>
          <w:rFonts w:cs="Arial"/>
          <w:szCs w:val="24"/>
        </w:rPr>
        <w:t xml:space="preserve">The second highest selected response </w:t>
      </w:r>
      <w:r w:rsidR="00A523BA">
        <w:rPr>
          <w:rFonts w:cs="Arial"/>
          <w:szCs w:val="24"/>
        </w:rPr>
        <w:t>chosen</w:t>
      </w:r>
      <w:r w:rsidR="00C31459" w:rsidRPr="00A523BA">
        <w:rPr>
          <w:rFonts w:cs="Arial"/>
          <w:szCs w:val="24"/>
        </w:rPr>
        <w:t xml:space="preserve"> from the list of barriers </w:t>
      </w:r>
      <w:r w:rsidRPr="00A523BA">
        <w:rPr>
          <w:rFonts w:cs="Arial"/>
          <w:szCs w:val="24"/>
        </w:rPr>
        <w:t xml:space="preserve">was </w:t>
      </w:r>
      <w:r w:rsidR="00622059" w:rsidRPr="00A523BA">
        <w:rPr>
          <w:rFonts w:cs="Arial"/>
          <w:szCs w:val="24"/>
        </w:rPr>
        <w:t>‘</w:t>
      </w:r>
      <w:r w:rsidR="00622059" w:rsidRPr="00A523BA">
        <w:rPr>
          <w:rFonts w:eastAsia="Calibri" w:cs="Arial"/>
          <w:szCs w:val="24"/>
        </w:rPr>
        <w:t>Driving to work is quicker for me and my schedule is busy, so I wouldn’t think of an alternative option’</w:t>
      </w:r>
      <w:r w:rsidRPr="00A523BA">
        <w:rPr>
          <w:rFonts w:cs="Arial"/>
          <w:szCs w:val="24"/>
        </w:rPr>
        <w:t xml:space="preserve"> (15.7%)</w:t>
      </w:r>
      <w:r w:rsidR="00AC66DB" w:rsidRPr="00A523BA">
        <w:rPr>
          <w:rFonts w:cs="Arial"/>
          <w:szCs w:val="24"/>
        </w:rPr>
        <w:t xml:space="preserve"> – </w:t>
      </w:r>
      <w:r w:rsidR="00B95E5F" w:rsidRPr="00A523BA">
        <w:rPr>
          <w:rFonts w:cs="Arial"/>
          <w:szCs w:val="24"/>
        </w:rPr>
        <w:t xml:space="preserve">this was supported by </w:t>
      </w:r>
      <w:r w:rsidR="00A523BA">
        <w:rPr>
          <w:rFonts w:cs="Arial"/>
          <w:szCs w:val="24"/>
        </w:rPr>
        <w:t xml:space="preserve">the </w:t>
      </w:r>
      <w:r w:rsidR="00622059" w:rsidRPr="00A523BA">
        <w:rPr>
          <w:rFonts w:cs="Arial"/>
          <w:szCs w:val="24"/>
        </w:rPr>
        <w:t xml:space="preserve">qualitative </w:t>
      </w:r>
      <w:r w:rsidR="00A523BA">
        <w:rPr>
          <w:rFonts w:cs="Arial"/>
          <w:szCs w:val="24"/>
        </w:rPr>
        <w:t>analysis</w:t>
      </w:r>
      <w:r w:rsidR="00622059" w:rsidRPr="00A523BA">
        <w:rPr>
          <w:rFonts w:cs="Arial"/>
          <w:szCs w:val="24"/>
        </w:rPr>
        <w:t xml:space="preserve"> </w:t>
      </w:r>
      <w:r w:rsidR="00A523BA">
        <w:rPr>
          <w:rFonts w:cs="Arial"/>
          <w:szCs w:val="24"/>
        </w:rPr>
        <w:t>which included comments such as</w:t>
      </w:r>
      <w:r w:rsidR="00B95E5F" w:rsidRPr="00A523BA">
        <w:rPr>
          <w:rFonts w:cs="Arial"/>
          <w:szCs w:val="24"/>
        </w:rPr>
        <w:t xml:space="preserve"> </w:t>
      </w:r>
      <w:r w:rsidR="00BA71F2" w:rsidRPr="00A523BA">
        <w:rPr>
          <w:rFonts w:cs="Arial"/>
          <w:szCs w:val="24"/>
        </w:rPr>
        <w:t>‘I basically have to drive because there are no buses and the trains are so indirect that the commute from home to work can take 2.5 hours, which isn't feasible’</w:t>
      </w:r>
      <w:r w:rsidRPr="00A523BA">
        <w:rPr>
          <w:rFonts w:cs="Arial"/>
          <w:szCs w:val="24"/>
        </w:rPr>
        <w:t xml:space="preserve">. </w:t>
      </w:r>
      <w:r w:rsidR="00A523BA">
        <w:rPr>
          <w:rFonts w:cs="Arial"/>
          <w:szCs w:val="24"/>
        </w:rPr>
        <w:t xml:space="preserve">The third most commonly selected barrier </w:t>
      </w:r>
      <w:r w:rsidRPr="00A523BA">
        <w:rPr>
          <w:rFonts w:cs="Arial"/>
          <w:bCs/>
          <w:szCs w:val="24"/>
        </w:rPr>
        <w:t xml:space="preserve">was </w:t>
      </w:r>
      <w:r w:rsidR="00622059" w:rsidRPr="00A523BA">
        <w:rPr>
          <w:rFonts w:cs="Arial"/>
          <w:bCs/>
          <w:szCs w:val="24"/>
        </w:rPr>
        <w:t>‘</w:t>
      </w:r>
      <w:r w:rsidR="00622059" w:rsidRPr="00A523BA">
        <w:rPr>
          <w:rFonts w:eastAsia="Calibri" w:cs="Arial"/>
          <w:szCs w:val="24"/>
        </w:rPr>
        <w:t>My organisation has a sustainable travel policy, but I find it difficult to stick to the guidelines’ (</w:t>
      </w:r>
      <w:r w:rsidR="00A523BA">
        <w:rPr>
          <w:rFonts w:eastAsia="Calibri" w:cs="Arial"/>
          <w:szCs w:val="24"/>
        </w:rPr>
        <w:t xml:space="preserve">selected </w:t>
      </w:r>
      <w:r w:rsidR="00622059" w:rsidRPr="00A523BA">
        <w:rPr>
          <w:rFonts w:eastAsia="Calibri" w:cs="Arial"/>
          <w:szCs w:val="24"/>
        </w:rPr>
        <w:t>14.6%</w:t>
      </w:r>
      <w:r w:rsidR="00A523BA">
        <w:rPr>
          <w:rFonts w:eastAsia="Calibri" w:cs="Arial"/>
          <w:szCs w:val="24"/>
        </w:rPr>
        <w:t xml:space="preserve"> of the time</w:t>
      </w:r>
      <w:r w:rsidR="00622059" w:rsidRPr="00A523BA">
        <w:rPr>
          <w:rFonts w:eastAsia="Calibri" w:cs="Arial"/>
          <w:szCs w:val="24"/>
        </w:rPr>
        <w:t>)</w:t>
      </w:r>
      <w:r w:rsidR="00622059" w:rsidRPr="00A523BA">
        <w:rPr>
          <w:rFonts w:cs="Arial"/>
          <w:bCs/>
          <w:szCs w:val="24"/>
        </w:rPr>
        <w:t>. S</w:t>
      </w:r>
      <w:r w:rsidR="00AC66DB" w:rsidRPr="00A523BA">
        <w:rPr>
          <w:rFonts w:cs="Arial"/>
          <w:bCs/>
          <w:szCs w:val="24"/>
        </w:rPr>
        <w:t>ee Table</w:t>
      </w:r>
      <w:r w:rsidR="00021B25">
        <w:rPr>
          <w:rFonts w:cs="Arial"/>
          <w:bCs/>
          <w:szCs w:val="24"/>
        </w:rPr>
        <w:t xml:space="preserve"> 6</w:t>
      </w:r>
      <w:r w:rsidRPr="00A523BA">
        <w:rPr>
          <w:rFonts w:cs="Arial"/>
          <w:bCs/>
          <w:szCs w:val="24"/>
        </w:rPr>
        <w:t>.</w:t>
      </w:r>
    </w:p>
    <w:p w14:paraId="4DF88DE6" w14:textId="77777777" w:rsidR="001D4E9B" w:rsidRPr="00A523BA" w:rsidRDefault="001D4E9B" w:rsidP="00722685">
      <w:pPr>
        <w:pStyle w:val="NoSpacing"/>
        <w:rPr>
          <w:rFonts w:cs="Arial"/>
          <w:szCs w:val="24"/>
        </w:rPr>
      </w:pPr>
    </w:p>
    <w:p w14:paraId="5368818D" w14:textId="77777777" w:rsidR="001D4E9B" w:rsidRDefault="001D4E9B" w:rsidP="00722685">
      <w:pPr>
        <w:pStyle w:val="NoSpacing"/>
      </w:pPr>
    </w:p>
    <w:p w14:paraId="6B3EE59F" w14:textId="54DF3522" w:rsidR="006366B6" w:rsidRPr="00A523BA" w:rsidRDefault="00645843" w:rsidP="00722685">
      <w:pPr>
        <w:pStyle w:val="NoSpacing"/>
        <w:rPr>
          <w:rFonts w:cs="Arial"/>
          <w:szCs w:val="24"/>
        </w:rPr>
      </w:pPr>
      <w:r w:rsidRPr="00A523BA">
        <w:rPr>
          <w:rFonts w:cs="Arial"/>
          <w:szCs w:val="24"/>
        </w:rPr>
        <w:lastRenderedPageBreak/>
        <w:t>Table</w:t>
      </w:r>
      <w:r w:rsidR="00021B25">
        <w:rPr>
          <w:rFonts w:cs="Arial"/>
          <w:szCs w:val="24"/>
        </w:rPr>
        <w:t xml:space="preserve"> 6</w:t>
      </w:r>
      <w:r w:rsidRPr="00A523BA">
        <w:rPr>
          <w:rFonts w:cs="Arial"/>
          <w:szCs w:val="24"/>
        </w:rPr>
        <w:t>:</w:t>
      </w:r>
      <w:r w:rsidR="00887AAE" w:rsidRPr="00A523BA">
        <w:rPr>
          <w:rFonts w:cs="Arial"/>
          <w:szCs w:val="24"/>
        </w:rPr>
        <w:t xml:space="preserve"> </w:t>
      </w:r>
      <w:r w:rsidR="00887AAE" w:rsidRPr="00D0576F">
        <w:rPr>
          <w:rFonts w:cs="Arial"/>
          <w:i/>
          <w:iCs/>
          <w:szCs w:val="24"/>
        </w:rPr>
        <w:t xml:space="preserve">Barriers </w:t>
      </w:r>
      <w:r w:rsidR="00887AAE" w:rsidRPr="00D0576F">
        <w:rPr>
          <w:rFonts w:cs="Arial"/>
          <w:bCs/>
          <w:i/>
          <w:iCs/>
          <w:szCs w:val="24"/>
        </w:rPr>
        <w:t>for those participants who responded with ‘Rarely’, or ‘Never’ to the statement ‘Carbon emissions take precedence when I decide if travelling to my usual place of work is worthwhile’</w:t>
      </w:r>
    </w:p>
    <w:p w14:paraId="66FBF813" w14:textId="77777777" w:rsidR="00645843" w:rsidRPr="00A523BA" w:rsidRDefault="00645843"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6366B6" w:rsidRPr="00A523BA" w14:paraId="315B887C" w14:textId="77777777" w:rsidTr="00E32D3B">
        <w:tc>
          <w:tcPr>
            <w:tcW w:w="9016" w:type="dxa"/>
            <w:gridSpan w:val="2"/>
          </w:tcPr>
          <w:p w14:paraId="6B68DFB8" w14:textId="77777777" w:rsidR="006366B6" w:rsidRPr="00A523BA" w:rsidRDefault="006366B6" w:rsidP="00E32D3B">
            <w:pPr>
              <w:jc w:val="center"/>
              <w:rPr>
                <w:rFonts w:cs="Arial"/>
                <w:bCs/>
                <w:szCs w:val="24"/>
              </w:rPr>
            </w:pPr>
            <w:r w:rsidRPr="00A523BA">
              <w:rPr>
                <w:rFonts w:cs="Arial"/>
                <w:bCs/>
                <w:szCs w:val="24"/>
              </w:rPr>
              <w:t>Carbon emissions take precedence when I decide if travelling to my usual place of work is worthwhile</w:t>
            </w:r>
          </w:p>
        </w:tc>
      </w:tr>
      <w:tr w:rsidR="006366B6" w:rsidRPr="00A523BA" w14:paraId="1DACA8EB" w14:textId="77777777" w:rsidTr="00E32D3B">
        <w:tc>
          <w:tcPr>
            <w:tcW w:w="6658" w:type="dxa"/>
          </w:tcPr>
          <w:p w14:paraId="1F8FD397" w14:textId="77777777" w:rsidR="006366B6" w:rsidRPr="00A523BA" w:rsidRDefault="006366B6" w:rsidP="00E32D3B">
            <w:pPr>
              <w:pStyle w:val="NoSpacing"/>
              <w:rPr>
                <w:rFonts w:cs="Arial"/>
                <w:bCs/>
                <w:szCs w:val="24"/>
              </w:rPr>
            </w:pPr>
            <w:r w:rsidRPr="00A523BA">
              <w:rPr>
                <w:rFonts w:cs="Arial"/>
                <w:bCs/>
                <w:szCs w:val="24"/>
              </w:rPr>
              <w:t>Barrier</w:t>
            </w:r>
          </w:p>
        </w:tc>
        <w:tc>
          <w:tcPr>
            <w:tcW w:w="2358" w:type="dxa"/>
          </w:tcPr>
          <w:p w14:paraId="6BB519D3" w14:textId="77777777" w:rsidR="006366B6" w:rsidRPr="00A523BA" w:rsidRDefault="006366B6" w:rsidP="00E32D3B">
            <w:pPr>
              <w:pStyle w:val="NoSpacing"/>
              <w:rPr>
                <w:rFonts w:cs="Arial"/>
                <w:bCs/>
                <w:szCs w:val="24"/>
              </w:rPr>
            </w:pPr>
            <w:r w:rsidRPr="00A523BA">
              <w:rPr>
                <w:rFonts w:cs="Arial"/>
                <w:bCs/>
                <w:szCs w:val="24"/>
              </w:rPr>
              <w:t>% response</w:t>
            </w:r>
          </w:p>
        </w:tc>
      </w:tr>
      <w:tr w:rsidR="006366B6" w:rsidRPr="00A523BA" w14:paraId="0321BDD3" w14:textId="77777777" w:rsidTr="006E4B66">
        <w:tc>
          <w:tcPr>
            <w:tcW w:w="6658" w:type="dxa"/>
            <w:shd w:val="clear" w:color="auto" w:fill="BFBFBF" w:themeFill="background1" w:themeFillShade="BF"/>
          </w:tcPr>
          <w:p w14:paraId="03D8FD31" w14:textId="77777777" w:rsidR="006366B6" w:rsidRPr="00A523BA" w:rsidRDefault="006366B6" w:rsidP="00E32D3B">
            <w:pPr>
              <w:pStyle w:val="NoSpacing"/>
              <w:rPr>
                <w:rFonts w:cs="Arial"/>
                <w:bCs/>
                <w:szCs w:val="24"/>
              </w:rPr>
            </w:pPr>
            <w:r w:rsidRPr="00A523BA">
              <w:rPr>
                <w:rFonts w:eastAsia="Calibri" w:cs="Arial"/>
                <w:szCs w:val="24"/>
              </w:rPr>
              <w:t xml:space="preserve">Driving to work is quicker for me and my schedule is busy, so I wouldn’t think of an alternative option </w:t>
            </w:r>
          </w:p>
        </w:tc>
        <w:tc>
          <w:tcPr>
            <w:tcW w:w="2358" w:type="dxa"/>
            <w:shd w:val="clear" w:color="auto" w:fill="BFBFBF" w:themeFill="background1" w:themeFillShade="BF"/>
          </w:tcPr>
          <w:p w14:paraId="3675EEA8" w14:textId="77777777" w:rsidR="00645843" w:rsidRPr="00A523BA" w:rsidRDefault="00645843" w:rsidP="00645843">
            <w:pPr>
              <w:rPr>
                <w:rFonts w:cs="Arial"/>
                <w:color w:val="000000"/>
                <w:szCs w:val="24"/>
              </w:rPr>
            </w:pPr>
            <w:r w:rsidRPr="00A523BA">
              <w:rPr>
                <w:rFonts w:cs="Arial"/>
                <w:color w:val="000000"/>
                <w:szCs w:val="24"/>
                <w:lang w:val="en-US"/>
              </w:rPr>
              <w:t>15.7%</w:t>
            </w:r>
          </w:p>
          <w:p w14:paraId="6551832A" w14:textId="77777777" w:rsidR="006366B6" w:rsidRPr="00A523BA" w:rsidRDefault="006366B6" w:rsidP="00E32D3B">
            <w:pPr>
              <w:pStyle w:val="NoSpacing"/>
              <w:rPr>
                <w:rFonts w:cs="Arial"/>
                <w:bCs/>
                <w:szCs w:val="24"/>
              </w:rPr>
            </w:pPr>
          </w:p>
        </w:tc>
      </w:tr>
      <w:tr w:rsidR="006366B6" w:rsidRPr="00A523BA" w14:paraId="4512C00B" w14:textId="77777777" w:rsidTr="00E32D3B">
        <w:tc>
          <w:tcPr>
            <w:tcW w:w="6658" w:type="dxa"/>
            <w:shd w:val="clear" w:color="auto" w:fill="auto"/>
          </w:tcPr>
          <w:p w14:paraId="407BF9C8" w14:textId="77777777" w:rsidR="006366B6" w:rsidRPr="00A523BA" w:rsidRDefault="006366B6" w:rsidP="00E32D3B">
            <w:pPr>
              <w:pStyle w:val="NoSpacing"/>
              <w:rPr>
                <w:rFonts w:cs="Arial"/>
                <w:bCs/>
                <w:szCs w:val="24"/>
              </w:rPr>
            </w:pPr>
            <w:r w:rsidRPr="00A523BA">
              <w:rPr>
                <w:rFonts w:eastAsia="Calibri" w:cs="Arial"/>
                <w:szCs w:val="24"/>
              </w:rPr>
              <w:t>I get more done when I travel to work – there are too many distractions when I work from home</w:t>
            </w:r>
          </w:p>
        </w:tc>
        <w:tc>
          <w:tcPr>
            <w:tcW w:w="2358" w:type="dxa"/>
          </w:tcPr>
          <w:p w14:paraId="6F2A34FD" w14:textId="77777777" w:rsidR="00645843" w:rsidRPr="00A523BA" w:rsidRDefault="00645843" w:rsidP="00645843">
            <w:pPr>
              <w:rPr>
                <w:rFonts w:cs="Arial"/>
                <w:color w:val="000000"/>
                <w:szCs w:val="24"/>
              </w:rPr>
            </w:pPr>
            <w:r w:rsidRPr="00A523BA">
              <w:rPr>
                <w:rFonts w:cs="Arial"/>
                <w:color w:val="000000"/>
                <w:szCs w:val="24"/>
                <w:lang w:val="en-US"/>
              </w:rPr>
              <w:t>11.8%</w:t>
            </w:r>
          </w:p>
          <w:p w14:paraId="413FBBC1" w14:textId="77777777" w:rsidR="006366B6" w:rsidRPr="00A523BA" w:rsidRDefault="006366B6" w:rsidP="00E32D3B">
            <w:pPr>
              <w:pStyle w:val="NoSpacing"/>
              <w:rPr>
                <w:rFonts w:cs="Arial"/>
                <w:bCs/>
                <w:szCs w:val="24"/>
              </w:rPr>
            </w:pPr>
          </w:p>
        </w:tc>
      </w:tr>
      <w:tr w:rsidR="006366B6" w:rsidRPr="00A523BA" w14:paraId="58E79862" w14:textId="77777777" w:rsidTr="006E4B66">
        <w:tc>
          <w:tcPr>
            <w:tcW w:w="6658" w:type="dxa"/>
            <w:shd w:val="clear" w:color="auto" w:fill="BFBFBF" w:themeFill="background1" w:themeFillShade="BF"/>
          </w:tcPr>
          <w:p w14:paraId="7B5E332B" w14:textId="77777777" w:rsidR="006366B6" w:rsidRPr="00A523BA" w:rsidRDefault="006366B6" w:rsidP="00E32D3B">
            <w:pPr>
              <w:pStyle w:val="NoSpacing"/>
              <w:rPr>
                <w:rFonts w:cs="Arial"/>
                <w:bCs/>
                <w:szCs w:val="24"/>
              </w:rPr>
            </w:pPr>
            <w:r w:rsidRPr="00A523BA">
              <w:rPr>
                <w:rFonts w:eastAsia="Calibri" w:cs="Arial"/>
                <w:szCs w:val="24"/>
              </w:rPr>
              <w:t>My organisation has a sustainable travel policy, but I find it difficult to stick to the guidelines</w:t>
            </w:r>
          </w:p>
        </w:tc>
        <w:tc>
          <w:tcPr>
            <w:tcW w:w="2358" w:type="dxa"/>
            <w:shd w:val="clear" w:color="auto" w:fill="BFBFBF" w:themeFill="background1" w:themeFillShade="BF"/>
          </w:tcPr>
          <w:p w14:paraId="67DDFC45" w14:textId="77777777" w:rsidR="00645843" w:rsidRPr="00A523BA" w:rsidRDefault="00645843" w:rsidP="00645843">
            <w:pPr>
              <w:rPr>
                <w:rFonts w:cs="Arial"/>
                <w:color w:val="000000"/>
                <w:szCs w:val="24"/>
              </w:rPr>
            </w:pPr>
            <w:r w:rsidRPr="00A523BA">
              <w:rPr>
                <w:rFonts w:cs="Arial"/>
                <w:color w:val="000000"/>
                <w:szCs w:val="24"/>
                <w:lang w:val="en-US"/>
              </w:rPr>
              <w:t>14.6%</w:t>
            </w:r>
          </w:p>
          <w:p w14:paraId="4A23C273" w14:textId="77777777" w:rsidR="006366B6" w:rsidRPr="00A523BA" w:rsidRDefault="006366B6" w:rsidP="00E32D3B">
            <w:pPr>
              <w:pStyle w:val="NoSpacing"/>
              <w:rPr>
                <w:rFonts w:cs="Arial"/>
                <w:bCs/>
                <w:szCs w:val="24"/>
              </w:rPr>
            </w:pPr>
          </w:p>
        </w:tc>
      </w:tr>
      <w:tr w:rsidR="006366B6" w:rsidRPr="00A523BA" w14:paraId="7A6B8EDC" w14:textId="77777777" w:rsidTr="00E32D3B">
        <w:tc>
          <w:tcPr>
            <w:tcW w:w="6658" w:type="dxa"/>
            <w:shd w:val="clear" w:color="auto" w:fill="auto"/>
          </w:tcPr>
          <w:p w14:paraId="47CDC2F0" w14:textId="77777777" w:rsidR="006366B6" w:rsidRPr="00A523BA" w:rsidRDefault="006366B6" w:rsidP="00E32D3B">
            <w:pPr>
              <w:pStyle w:val="NoSpacing"/>
              <w:rPr>
                <w:rFonts w:cs="Arial"/>
                <w:bCs/>
                <w:szCs w:val="24"/>
              </w:rPr>
            </w:pPr>
            <w:r w:rsidRPr="00A523BA">
              <w:rPr>
                <w:rFonts w:eastAsia="Calibri" w:cs="Arial"/>
                <w:szCs w:val="24"/>
              </w:rPr>
              <w:t>For my mental health I need to be around people when I work and that takes priority over the carbon emissions of travelling</w:t>
            </w:r>
          </w:p>
        </w:tc>
        <w:tc>
          <w:tcPr>
            <w:tcW w:w="2358" w:type="dxa"/>
          </w:tcPr>
          <w:p w14:paraId="3BBC5B23" w14:textId="77777777" w:rsidR="00645843" w:rsidRPr="00A523BA" w:rsidRDefault="00645843" w:rsidP="00645843">
            <w:pPr>
              <w:rPr>
                <w:rFonts w:cs="Arial"/>
                <w:color w:val="000000"/>
                <w:szCs w:val="24"/>
              </w:rPr>
            </w:pPr>
            <w:r w:rsidRPr="00A523BA">
              <w:rPr>
                <w:rFonts w:cs="Arial"/>
                <w:color w:val="000000"/>
                <w:szCs w:val="24"/>
                <w:lang w:val="en-US"/>
              </w:rPr>
              <w:t>5.6%</w:t>
            </w:r>
          </w:p>
          <w:p w14:paraId="44012169" w14:textId="77777777" w:rsidR="006366B6" w:rsidRPr="00A523BA" w:rsidRDefault="006366B6" w:rsidP="00E32D3B">
            <w:pPr>
              <w:pStyle w:val="NoSpacing"/>
              <w:rPr>
                <w:rFonts w:cs="Arial"/>
                <w:bCs/>
                <w:szCs w:val="24"/>
              </w:rPr>
            </w:pPr>
          </w:p>
        </w:tc>
      </w:tr>
      <w:tr w:rsidR="006366B6" w:rsidRPr="00A523BA" w14:paraId="5982D707" w14:textId="77777777" w:rsidTr="00E32D3B">
        <w:tc>
          <w:tcPr>
            <w:tcW w:w="6658" w:type="dxa"/>
            <w:shd w:val="clear" w:color="auto" w:fill="auto"/>
          </w:tcPr>
          <w:p w14:paraId="0B548656" w14:textId="77777777" w:rsidR="006366B6" w:rsidRPr="00A523BA" w:rsidRDefault="006366B6" w:rsidP="00E32D3B">
            <w:pPr>
              <w:pStyle w:val="NoSpacing"/>
              <w:rPr>
                <w:rFonts w:cs="Arial"/>
                <w:bCs/>
                <w:szCs w:val="24"/>
              </w:rPr>
            </w:pPr>
            <w:r w:rsidRPr="00A523BA">
              <w:rPr>
                <w:rFonts w:eastAsia="Calibri" w:cs="Arial"/>
                <w:szCs w:val="24"/>
              </w:rPr>
              <w:t>I need to travel to work to access / make best use of the Digital Research Infrastructure so working from home is not an option</w:t>
            </w:r>
          </w:p>
        </w:tc>
        <w:tc>
          <w:tcPr>
            <w:tcW w:w="2358" w:type="dxa"/>
          </w:tcPr>
          <w:p w14:paraId="44B240D2" w14:textId="77777777" w:rsidR="00645843" w:rsidRPr="00A523BA" w:rsidRDefault="00645843" w:rsidP="00645843">
            <w:pPr>
              <w:rPr>
                <w:rFonts w:cs="Arial"/>
                <w:color w:val="000000"/>
                <w:szCs w:val="24"/>
              </w:rPr>
            </w:pPr>
            <w:r w:rsidRPr="00A523BA">
              <w:rPr>
                <w:rFonts w:cs="Arial"/>
                <w:color w:val="000000"/>
                <w:szCs w:val="24"/>
                <w:lang w:val="en-US"/>
              </w:rPr>
              <w:t>2.8%</w:t>
            </w:r>
          </w:p>
          <w:p w14:paraId="056D9F3F" w14:textId="77777777" w:rsidR="006366B6" w:rsidRPr="00A523BA" w:rsidRDefault="006366B6" w:rsidP="00E32D3B">
            <w:pPr>
              <w:pStyle w:val="NoSpacing"/>
              <w:rPr>
                <w:rFonts w:cs="Arial"/>
                <w:bCs/>
                <w:szCs w:val="24"/>
              </w:rPr>
            </w:pPr>
          </w:p>
        </w:tc>
      </w:tr>
      <w:tr w:rsidR="006366B6" w:rsidRPr="00A523BA" w14:paraId="0C723630" w14:textId="77777777" w:rsidTr="00E32D3B">
        <w:tc>
          <w:tcPr>
            <w:tcW w:w="6658" w:type="dxa"/>
            <w:shd w:val="clear" w:color="auto" w:fill="auto"/>
          </w:tcPr>
          <w:p w14:paraId="0B8008A7" w14:textId="77777777" w:rsidR="006366B6" w:rsidRPr="00A523BA" w:rsidRDefault="006366B6" w:rsidP="00E32D3B">
            <w:pPr>
              <w:pStyle w:val="NoSpacing"/>
              <w:rPr>
                <w:rFonts w:cs="Arial"/>
                <w:bCs/>
                <w:szCs w:val="24"/>
              </w:rPr>
            </w:pPr>
            <w:r w:rsidRPr="00A523BA">
              <w:rPr>
                <w:rFonts w:eastAsia="Calibri" w:cs="Arial"/>
                <w:szCs w:val="24"/>
              </w:rPr>
              <w:t xml:space="preserve">Due to my accessibility needs, travelling can be harder and there aren't always many </w:t>
            </w:r>
            <w:proofErr w:type="gramStart"/>
            <w:r w:rsidRPr="00A523BA">
              <w:rPr>
                <w:rFonts w:eastAsia="Calibri" w:cs="Arial"/>
                <w:szCs w:val="24"/>
              </w:rPr>
              <w:t>options</w:t>
            </w:r>
            <w:proofErr w:type="gramEnd"/>
            <w:r w:rsidRPr="00A523BA">
              <w:rPr>
                <w:rFonts w:eastAsia="Calibri" w:cs="Arial"/>
                <w:szCs w:val="24"/>
              </w:rPr>
              <w:t xml:space="preserve"> so I have to go with whatever option is available to me, and it's not always the most sustainable</w:t>
            </w:r>
          </w:p>
        </w:tc>
        <w:tc>
          <w:tcPr>
            <w:tcW w:w="2358" w:type="dxa"/>
          </w:tcPr>
          <w:p w14:paraId="49D8B1BB" w14:textId="77777777" w:rsidR="00645843" w:rsidRPr="00A523BA" w:rsidRDefault="00645843" w:rsidP="00645843">
            <w:pPr>
              <w:rPr>
                <w:rFonts w:cs="Arial"/>
                <w:color w:val="000000"/>
                <w:szCs w:val="24"/>
              </w:rPr>
            </w:pPr>
            <w:r w:rsidRPr="00A523BA">
              <w:rPr>
                <w:rFonts w:cs="Arial"/>
                <w:color w:val="000000"/>
                <w:szCs w:val="24"/>
                <w:lang w:val="en-US"/>
              </w:rPr>
              <w:t>11.8%</w:t>
            </w:r>
          </w:p>
          <w:p w14:paraId="19271C37" w14:textId="77777777" w:rsidR="006366B6" w:rsidRPr="00A523BA" w:rsidRDefault="006366B6" w:rsidP="00E32D3B">
            <w:pPr>
              <w:pStyle w:val="NoSpacing"/>
              <w:rPr>
                <w:rFonts w:cs="Arial"/>
                <w:bCs/>
                <w:szCs w:val="24"/>
              </w:rPr>
            </w:pPr>
          </w:p>
        </w:tc>
      </w:tr>
      <w:tr w:rsidR="006366B6" w:rsidRPr="00A523BA" w14:paraId="1FCE0DFD" w14:textId="77777777" w:rsidTr="00E32D3B">
        <w:tc>
          <w:tcPr>
            <w:tcW w:w="6658" w:type="dxa"/>
            <w:shd w:val="clear" w:color="auto" w:fill="auto"/>
          </w:tcPr>
          <w:p w14:paraId="14957880" w14:textId="77777777" w:rsidR="006366B6" w:rsidRPr="00A523BA" w:rsidRDefault="006366B6" w:rsidP="00E32D3B">
            <w:pPr>
              <w:pStyle w:val="NoSpacing"/>
              <w:rPr>
                <w:rFonts w:cs="Arial"/>
                <w:bCs/>
                <w:szCs w:val="24"/>
              </w:rPr>
            </w:pPr>
            <w:r w:rsidRPr="00A523BA">
              <w:rPr>
                <w:rFonts w:eastAsia="Calibri" w:cs="Arial"/>
                <w:szCs w:val="24"/>
              </w:rPr>
              <w:t xml:space="preserve">I </w:t>
            </w:r>
            <w:proofErr w:type="gramStart"/>
            <w:r w:rsidRPr="00A523BA">
              <w:rPr>
                <w:rFonts w:eastAsia="Calibri" w:cs="Arial"/>
                <w:szCs w:val="24"/>
              </w:rPr>
              <w:t>have to</w:t>
            </w:r>
            <w:proofErr w:type="gramEnd"/>
            <w:r w:rsidRPr="00A523BA">
              <w:rPr>
                <w:rFonts w:eastAsia="Calibri" w:cs="Arial"/>
                <w:szCs w:val="24"/>
              </w:rPr>
              <w:t xml:space="preserve"> choose the cheapest option when I travel to work, so the environmental impact of my travel doesn't take priority</w:t>
            </w:r>
          </w:p>
        </w:tc>
        <w:tc>
          <w:tcPr>
            <w:tcW w:w="2358" w:type="dxa"/>
          </w:tcPr>
          <w:p w14:paraId="453C8EA8" w14:textId="77777777" w:rsidR="00645843" w:rsidRPr="00A523BA" w:rsidRDefault="00645843" w:rsidP="00645843">
            <w:pPr>
              <w:rPr>
                <w:rFonts w:cs="Arial"/>
                <w:color w:val="000000"/>
                <w:szCs w:val="24"/>
              </w:rPr>
            </w:pPr>
            <w:r w:rsidRPr="00A523BA">
              <w:rPr>
                <w:rFonts w:cs="Arial"/>
                <w:color w:val="000000"/>
                <w:szCs w:val="24"/>
                <w:lang w:val="en-US"/>
              </w:rPr>
              <w:t>5.6%</w:t>
            </w:r>
          </w:p>
          <w:p w14:paraId="3F3999CC" w14:textId="77777777" w:rsidR="006366B6" w:rsidRPr="00A523BA" w:rsidRDefault="006366B6" w:rsidP="00E32D3B">
            <w:pPr>
              <w:pStyle w:val="NoSpacing"/>
              <w:rPr>
                <w:rFonts w:cs="Arial"/>
                <w:bCs/>
                <w:szCs w:val="24"/>
              </w:rPr>
            </w:pPr>
          </w:p>
        </w:tc>
      </w:tr>
      <w:tr w:rsidR="00645843" w:rsidRPr="00A523BA" w14:paraId="5B173C4A" w14:textId="77777777" w:rsidTr="00E32D3B">
        <w:tc>
          <w:tcPr>
            <w:tcW w:w="6658" w:type="dxa"/>
            <w:shd w:val="clear" w:color="auto" w:fill="auto"/>
          </w:tcPr>
          <w:p w14:paraId="3EFB6572" w14:textId="77777777" w:rsidR="00645843" w:rsidRPr="00A523BA" w:rsidRDefault="00645843" w:rsidP="00E32D3B">
            <w:pPr>
              <w:pStyle w:val="NoSpacing"/>
              <w:rPr>
                <w:rFonts w:eastAsia="Calibri" w:cs="Arial"/>
                <w:szCs w:val="24"/>
              </w:rPr>
            </w:pPr>
            <w:r w:rsidRPr="00A523BA">
              <w:rPr>
                <w:rFonts w:eastAsia="Calibri" w:cs="Arial"/>
                <w:szCs w:val="24"/>
              </w:rPr>
              <w:t xml:space="preserve">My organisation has a sustainable travel </w:t>
            </w:r>
            <w:proofErr w:type="gramStart"/>
            <w:r w:rsidRPr="00A523BA">
              <w:rPr>
                <w:rFonts w:eastAsia="Calibri" w:cs="Arial"/>
                <w:szCs w:val="24"/>
              </w:rPr>
              <w:t>policy</w:t>
            </w:r>
            <w:proofErr w:type="gramEnd"/>
            <w:r w:rsidRPr="00A523BA">
              <w:rPr>
                <w:rFonts w:eastAsia="Calibri" w:cs="Arial"/>
                <w:szCs w:val="24"/>
              </w:rPr>
              <w:t xml:space="preserve"> but I find it difficult to stick to the guidelines</w:t>
            </w:r>
          </w:p>
        </w:tc>
        <w:tc>
          <w:tcPr>
            <w:tcW w:w="2358" w:type="dxa"/>
          </w:tcPr>
          <w:p w14:paraId="4D6FABA4" w14:textId="77777777" w:rsidR="00645843" w:rsidRPr="00A523BA" w:rsidRDefault="00645843" w:rsidP="00645843">
            <w:pPr>
              <w:rPr>
                <w:rFonts w:cs="Arial"/>
                <w:color w:val="000000"/>
                <w:szCs w:val="24"/>
              </w:rPr>
            </w:pPr>
            <w:r w:rsidRPr="00A523BA">
              <w:rPr>
                <w:rFonts w:cs="Arial"/>
                <w:color w:val="000000"/>
                <w:szCs w:val="24"/>
                <w:lang w:val="en-US"/>
              </w:rPr>
              <w:t>1.7%</w:t>
            </w:r>
          </w:p>
          <w:p w14:paraId="50189BA0" w14:textId="77777777" w:rsidR="00645843" w:rsidRPr="00A523BA" w:rsidRDefault="00645843" w:rsidP="00645843">
            <w:pPr>
              <w:rPr>
                <w:rFonts w:cs="Arial"/>
                <w:color w:val="000000"/>
                <w:szCs w:val="24"/>
                <w:lang w:val="en-US"/>
              </w:rPr>
            </w:pPr>
          </w:p>
        </w:tc>
      </w:tr>
      <w:tr w:rsidR="00645843" w:rsidRPr="00A523BA" w14:paraId="10059639" w14:textId="77777777" w:rsidTr="00E32D3B">
        <w:tc>
          <w:tcPr>
            <w:tcW w:w="6658" w:type="dxa"/>
            <w:shd w:val="clear" w:color="auto" w:fill="auto"/>
          </w:tcPr>
          <w:p w14:paraId="2570C3B1" w14:textId="77777777" w:rsidR="00645843" w:rsidRPr="00A523BA" w:rsidRDefault="00645843" w:rsidP="00E32D3B">
            <w:pPr>
              <w:pStyle w:val="NoSpacing"/>
              <w:rPr>
                <w:rFonts w:eastAsia="Calibri" w:cs="Arial"/>
                <w:szCs w:val="24"/>
              </w:rPr>
            </w:pPr>
            <w:r w:rsidRPr="00A523BA">
              <w:rPr>
                <w:rFonts w:eastAsia="Calibri" w:cs="Arial"/>
                <w:szCs w:val="24"/>
              </w:rPr>
              <w:t>I work from home, so I never need to consider this</w:t>
            </w:r>
          </w:p>
        </w:tc>
        <w:tc>
          <w:tcPr>
            <w:tcW w:w="2358" w:type="dxa"/>
          </w:tcPr>
          <w:p w14:paraId="72102AD9" w14:textId="77777777" w:rsidR="00645843" w:rsidRPr="00A523BA" w:rsidRDefault="00645843" w:rsidP="00645843">
            <w:pPr>
              <w:rPr>
                <w:rFonts w:cs="Arial"/>
                <w:color w:val="000000"/>
                <w:szCs w:val="24"/>
              </w:rPr>
            </w:pPr>
            <w:r w:rsidRPr="00A523BA">
              <w:rPr>
                <w:rFonts w:cs="Arial"/>
                <w:color w:val="000000"/>
                <w:szCs w:val="24"/>
                <w:lang w:val="en-US"/>
              </w:rPr>
              <w:t>2.3%</w:t>
            </w:r>
          </w:p>
          <w:p w14:paraId="7148C6F5" w14:textId="77777777" w:rsidR="00645843" w:rsidRPr="00A523BA" w:rsidRDefault="00645843" w:rsidP="00645843">
            <w:pPr>
              <w:rPr>
                <w:rFonts w:cs="Arial"/>
                <w:color w:val="000000"/>
                <w:szCs w:val="24"/>
                <w:lang w:val="en-US"/>
              </w:rPr>
            </w:pPr>
          </w:p>
        </w:tc>
      </w:tr>
      <w:tr w:rsidR="00645843" w:rsidRPr="00A523BA" w14:paraId="092C9060" w14:textId="77777777" w:rsidTr="006E4B66">
        <w:tc>
          <w:tcPr>
            <w:tcW w:w="6658" w:type="dxa"/>
            <w:shd w:val="clear" w:color="auto" w:fill="BFBFBF" w:themeFill="background1" w:themeFillShade="BF"/>
          </w:tcPr>
          <w:p w14:paraId="4160CDDE" w14:textId="77777777" w:rsidR="00645843" w:rsidRPr="00A523BA" w:rsidRDefault="00645843" w:rsidP="00E32D3B">
            <w:pPr>
              <w:pStyle w:val="NoSpacing"/>
              <w:rPr>
                <w:rFonts w:eastAsia="Calibri" w:cs="Arial"/>
                <w:szCs w:val="24"/>
              </w:rPr>
            </w:pPr>
            <w:r w:rsidRPr="00A523BA">
              <w:rPr>
                <w:rFonts w:eastAsia="Calibri" w:cs="Arial"/>
                <w:szCs w:val="24"/>
              </w:rPr>
              <w:t>Other</w:t>
            </w:r>
          </w:p>
        </w:tc>
        <w:tc>
          <w:tcPr>
            <w:tcW w:w="2358" w:type="dxa"/>
            <w:shd w:val="clear" w:color="auto" w:fill="BFBFBF" w:themeFill="background1" w:themeFillShade="BF"/>
          </w:tcPr>
          <w:p w14:paraId="39C68A3A" w14:textId="77777777" w:rsidR="00645843" w:rsidRPr="00A523BA" w:rsidRDefault="00645843" w:rsidP="00645843">
            <w:pPr>
              <w:rPr>
                <w:rFonts w:cs="Arial"/>
                <w:color w:val="000000"/>
                <w:szCs w:val="24"/>
              </w:rPr>
            </w:pPr>
            <w:r w:rsidRPr="00A523BA">
              <w:rPr>
                <w:rFonts w:cs="Arial"/>
                <w:color w:val="000000"/>
                <w:szCs w:val="24"/>
                <w:lang w:val="en-US"/>
              </w:rPr>
              <w:t>28.1%</w:t>
            </w:r>
          </w:p>
          <w:p w14:paraId="10B19EFA" w14:textId="77777777" w:rsidR="00645843" w:rsidRPr="00A523BA" w:rsidRDefault="00645843" w:rsidP="00645843">
            <w:pPr>
              <w:rPr>
                <w:rFonts w:cs="Arial"/>
                <w:color w:val="000000"/>
                <w:szCs w:val="24"/>
                <w:lang w:val="en-US"/>
              </w:rPr>
            </w:pPr>
          </w:p>
        </w:tc>
      </w:tr>
    </w:tbl>
    <w:p w14:paraId="0DAB6528" w14:textId="77777777" w:rsidR="006366B6" w:rsidRPr="00A523BA" w:rsidRDefault="006366B6" w:rsidP="00722685">
      <w:pPr>
        <w:pStyle w:val="NoSpacing"/>
        <w:rPr>
          <w:rFonts w:cs="Arial"/>
          <w:szCs w:val="24"/>
        </w:rPr>
      </w:pPr>
    </w:p>
    <w:p w14:paraId="03545E71" w14:textId="77777777" w:rsidR="006366B6" w:rsidRDefault="006366B6" w:rsidP="00722685">
      <w:pPr>
        <w:pStyle w:val="NoSpacing"/>
      </w:pPr>
    </w:p>
    <w:p w14:paraId="56B7BD49" w14:textId="73A8204C" w:rsidR="002128A3" w:rsidRDefault="00B95E5F" w:rsidP="00B95E5F">
      <w:pPr>
        <w:pStyle w:val="NoSpacing"/>
      </w:pPr>
      <w:bookmarkStart w:id="34" w:name="_Hlk129270705"/>
      <w:bookmarkStart w:id="35" w:name="_Hlk129280087"/>
      <w:r w:rsidRPr="00C31459">
        <w:t xml:space="preserve">Participants who </w:t>
      </w:r>
      <w:r w:rsidR="00C31459">
        <w:t xml:space="preserve">had </w:t>
      </w:r>
      <w:r w:rsidRPr="00C31459">
        <w:t xml:space="preserve">selected ‘Rarely’, or ‘Never’ were </w:t>
      </w:r>
      <w:r w:rsidR="00C31459">
        <w:t xml:space="preserve">then </w:t>
      </w:r>
      <w:r w:rsidRPr="00C31459">
        <w:t>asked</w:t>
      </w:r>
      <w:r w:rsidR="008C482F">
        <w:t>,</w:t>
      </w:r>
      <w:r w:rsidRPr="00C31459">
        <w:t xml:space="preserve"> ‘</w:t>
      </w:r>
      <w:r w:rsidR="00121CED" w:rsidRPr="00C31459">
        <w:t>Would you be willing to reconsider this in the future</w:t>
      </w:r>
      <w:r w:rsidRPr="00C31459">
        <w:t>?’. The</w:t>
      </w:r>
      <w:r w:rsidR="00622059" w:rsidRPr="00C31459">
        <w:t>re</w:t>
      </w:r>
      <w:r w:rsidR="00622059">
        <w:t xml:space="preserve"> was very little difference between the responses</w:t>
      </w:r>
      <w:r w:rsidRPr="00360D79">
        <w:t xml:space="preserve"> </w:t>
      </w:r>
      <w:r w:rsidR="00121CED" w:rsidRPr="00360D79">
        <w:t xml:space="preserve">with 32.6% selecting ‘Yes’, 30.5% of participants selecting ‘No’, and 36.8% selecting ‘Maybe’ </w:t>
      </w:r>
      <w:r w:rsidRPr="00360D79">
        <w:t>(see Figure</w:t>
      </w:r>
      <w:r w:rsidR="00520330">
        <w:t xml:space="preserve"> 14</w:t>
      </w:r>
      <w:r w:rsidRPr="00C31459">
        <w:t>). Qualitative</w:t>
      </w:r>
      <w:r w:rsidRPr="00360D79">
        <w:t xml:space="preserve"> comments include</w:t>
      </w:r>
      <w:r w:rsidR="00622059">
        <w:t>d</w:t>
      </w:r>
      <w:r w:rsidRPr="00360D79">
        <w:t xml:space="preserve"> ‘</w:t>
      </w:r>
      <w:r w:rsidR="00622059">
        <w:t xml:space="preserve">I </w:t>
      </w:r>
      <w:r w:rsidR="00360D79" w:rsidRPr="00360D79">
        <w:t>would prefer to work from home more often to save on petrol and reduce my emissions, but my work expects me to be in office at least 4 days per week so I don't have the option</w:t>
      </w:r>
      <w:r w:rsidR="00360D79">
        <w:t>’</w:t>
      </w:r>
      <w:r w:rsidR="00A26BF0">
        <w:t>. A</w:t>
      </w:r>
      <w:r w:rsidR="005C7A0C">
        <w:t xml:space="preserve">nother </w:t>
      </w:r>
      <w:r w:rsidR="00C31459">
        <w:t xml:space="preserve">respondent </w:t>
      </w:r>
      <w:r w:rsidR="005C7A0C">
        <w:t xml:space="preserve">realised that they could </w:t>
      </w:r>
      <w:r w:rsidR="00C31459">
        <w:t xml:space="preserve">be doing </w:t>
      </w:r>
      <w:r w:rsidR="005C7A0C">
        <w:t>more</w:t>
      </w:r>
      <w:r w:rsidR="00C31459">
        <w:t xml:space="preserve"> to reduce their carbon emissions when travelling to work, </w:t>
      </w:r>
      <w:r w:rsidR="008C482F">
        <w:t xml:space="preserve">and they commented </w:t>
      </w:r>
      <w:r w:rsidR="00360D79">
        <w:t>‘</w:t>
      </w:r>
      <w:r w:rsidR="00360D79" w:rsidRPr="00D158C5">
        <w:t>I live very close to my place of work and could bike more</w:t>
      </w:r>
      <w:r w:rsidR="00360D79">
        <w:t>’</w:t>
      </w:r>
      <w:r w:rsidR="00A9211B">
        <w:t>. A</w:t>
      </w:r>
      <w:r w:rsidR="005C7A0C">
        <w:t xml:space="preserve">nother participant </w:t>
      </w:r>
      <w:r w:rsidR="008C482F">
        <w:t>highl</w:t>
      </w:r>
      <w:r w:rsidR="00A9211B">
        <w:t>i</w:t>
      </w:r>
      <w:r w:rsidR="008C482F">
        <w:t>ght</w:t>
      </w:r>
      <w:r w:rsidR="00A9211B">
        <w:t>ed</w:t>
      </w:r>
      <w:r w:rsidR="005C7A0C">
        <w:t xml:space="preserve"> the lack of </w:t>
      </w:r>
      <w:r w:rsidR="00C31459">
        <w:t xml:space="preserve">travel </w:t>
      </w:r>
      <w:r w:rsidR="005C7A0C">
        <w:t>options available</w:t>
      </w:r>
      <w:r w:rsidR="00C31459">
        <w:t xml:space="preserve"> – they commented</w:t>
      </w:r>
      <w:r w:rsidR="005C7A0C">
        <w:t xml:space="preserve"> </w:t>
      </w:r>
      <w:r w:rsidR="00360D79">
        <w:t>‘</w:t>
      </w:r>
      <w:r w:rsidR="00360D79" w:rsidRPr="00360D79">
        <w:t>I drive to work regularly, I would love to have a more sustainable alternative but there are no options available that are not extremely inconvenient/financially infeasible</w:t>
      </w:r>
      <w:r w:rsidR="00360D79">
        <w:t>’</w:t>
      </w:r>
      <w:r w:rsidR="00C31459">
        <w:t>.</w:t>
      </w:r>
      <w:r w:rsidR="00360D79" w:rsidRPr="00360D79">
        <w:tab/>
      </w:r>
    </w:p>
    <w:p w14:paraId="61E5881D" w14:textId="77777777" w:rsidR="002128A3" w:rsidRDefault="002128A3" w:rsidP="00B95E5F">
      <w:pPr>
        <w:pStyle w:val="NoSpacing"/>
      </w:pPr>
    </w:p>
    <w:bookmarkEnd w:id="34"/>
    <w:p w14:paraId="36A020FF" w14:textId="39B20C2E" w:rsidR="00AC66DB" w:rsidRPr="00D9143A" w:rsidRDefault="002128A3" w:rsidP="00722685">
      <w:pPr>
        <w:pStyle w:val="NoSpacing"/>
        <w:rPr>
          <w:highlight w:val="yellow"/>
        </w:rPr>
      </w:pPr>
      <w:r>
        <w:t>A</w:t>
      </w:r>
      <w:r w:rsidR="00C31459">
        <w:t>nother</w:t>
      </w:r>
      <w:r w:rsidR="0062151C">
        <w:t xml:space="preserve"> </w:t>
      </w:r>
      <w:r>
        <w:t xml:space="preserve">common theme emerging from the qualitative responses was the </w:t>
      </w:r>
      <w:r w:rsidR="005C7A0C">
        <w:t xml:space="preserve">higher financial </w:t>
      </w:r>
      <w:r>
        <w:t xml:space="preserve">cost of </w:t>
      </w:r>
      <w:r w:rsidR="005C7A0C">
        <w:t xml:space="preserve">choosing </w:t>
      </w:r>
      <w:r>
        <w:t xml:space="preserve">more sustainable </w:t>
      </w:r>
      <w:r w:rsidR="0062151C">
        <w:t>travel option</w:t>
      </w:r>
      <w:r w:rsidR="00206FFA">
        <w:t>s</w:t>
      </w:r>
      <w:r w:rsidR="0062151C">
        <w:t xml:space="preserve"> –</w:t>
      </w:r>
      <w:r w:rsidR="00206FFA">
        <w:t xml:space="preserve"> </w:t>
      </w:r>
      <w:r w:rsidR="005C7A0C">
        <w:t xml:space="preserve">for example </w:t>
      </w:r>
      <w:r w:rsidR="0062151C">
        <w:t>‘</w:t>
      </w:r>
      <w:r w:rsidR="0062151C" w:rsidRPr="0062151C">
        <w:t>Train prices are a major factor</w:t>
      </w:r>
      <w:r w:rsidR="0062151C">
        <w:t xml:space="preserve">’, </w:t>
      </w:r>
      <w:r w:rsidR="005C7A0C">
        <w:t xml:space="preserve">another </w:t>
      </w:r>
      <w:r w:rsidR="00C31459">
        <w:t>respondent</w:t>
      </w:r>
      <w:r w:rsidR="005C7A0C">
        <w:t xml:space="preserve"> commented that </w:t>
      </w:r>
      <w:r w:rsidR="00206FFA">
        <w:t>‘</w:t>
      </w:r>
      <w:r w:rsidR="0062151C" w:rsidRPr="0062151C">
        <w:t xml:space="preserve">There is currently no viable </w:t>
      </w:r>
      <w:r w:rsidR="0062151C" w:rsidRPr="0062151C">
        <w:lastRenderedPageBreak/>
        <w:t>alternative that is affordable in terms of money or time</w:t>
      </w:r>
      <w:r w:rsidR="0062151C">
        <w:t xml:space="preserve">’, </w:t>
      </w:r>
      <w:r w:rsidR="005C7A0C">
        <w:t xml:space="preserve">and another wrote </w:t>
      </w:r>
      <w:r w:rsidR="0062151C">
        <w:t>‘</w:t>
      </w:r>
      <w:r w:rsidR="0062151C" w:rsidRPr="0062151C">
        <w:t>I can't afford any other option and can't see that changing in the future</w:t>
      </w:r>
      <w:r w:rsidR="00206FFA">
        <w:t>’</w:t>
      </w:r>
      <w:r w:rsidR="0062151C" w:rsidRPr="0062151C">
        <w:t>.</w:t>
      </w:r>
      <w:r w:rsidR="0062151C" w:rsidRPr="0062151C">
        <w:tab/>
      </w:r>
      <w:r w:rsidR="0062151C" w:rsidRPr="0062151C">
        <w:tab/>
      </w:r>
      <w:r w:rsidR="0062151C" w:rsidRPr="0062151C">
        <w:tab/>
      </w:r>
      <w:r w:rsidR="0062151C" w:rsidRPr="0062151C">
        <w:tab/>
      </w:r>
      <w:r w:rsidR="0062151C" w:rsidRPr="0062151C">
        <w:tab/>
      </w:r>
      <w:r w:rsidR="0062151C" w:rsidRPr="0062151C">
        <w:tab/>
      </w:r>
      <w:r w:rsidR="00360D79" w:rsidRPr="00360D79">
        <w:tab/>
      </w:r>
      <w:r w:rsidR="00360D79" w:rsidRPr="00360D79">
        <w:tab/>
      </w:r>
      <w:r w:rsidR="00360D79" w:rsidRPr="00360D79">
        <w:tab/>
      </w:r>
      <w:bookmarkEnd w:id="35"/>
    </w:p>
    <w:p w14:paraId="381EB845" w14:textId="77777777" w:rsidR="00AC66DB" w:rsidRDefault="00AC66DB" w:rsidP="00722685">
      <w:pPr>
        <w:pStyle w:val="NoSpacing"/>
      </w:pPr>
    </w:p>
    <w:p w14:paraId="0D8FFC8C" w14:textId="77777777" w:rsidR="00AC66DB" w:rsidRDefault="00121CED" w:rsidP="00722685">
      <w:pPr>
        <w:pStyle w:val="NoSpacing"/>
      </w:pPr>
      <w:r>
        <w:rPr>
          <w:noProof/>
        </w:rPr>
        <w:drawing>
          <wp:inline distT="0" distB="0" distL="0" distR="0" wp14:anchorId="63B54C6F" wp14:editId="2C537932">
            <wp:extent cx="4572000" cy="2743200"/>
            <wp:effectExtent l="0" t="0" r="0" b="0"/>
            <wp:docPr id="38" name="Chart 38">
              <a:extLst xmlns:a="http://schemas.openxmlformats.org/drawingml/2006/main">
                <a:ext uri="{FF2B5EF4-FFF2-40B4-BE49-F238E27FC236}">
                  <a16:creationId xmlns:a16="http://schemas.microsoft.com/office/drawing/2014/main" id="{68301C15-6236-4671-9E06-697A6E28D1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7D8334A" w14:textId="77777777" w:rsidR="00AC66DB" w:rsidRDefault="00AC66DB" w:rsidP="00722685">
      <w:pPr>
        <w:pStyle w:val="NoSpacing"/>
      </w:pPr>
    </w:p>
    <w:p w14:paraId="7D5CEF84" w14:textId="27B5F734" w:rsidR="00D0576F" w:rsidRPr="00D0576F" w:rsidRDefault="0062151C" w:rsidP="00D0576F">
      <w:pPr>
        <w:pStyle w:val="NoSpacing"/>
      </w:pPr>
      <w:r>
        <w:t>Figure</w:t>
      </w:r>
      <w:r w:rsidR="0055425D">
        <w:t xml:space="preserve"> 1</w:t>
      </w:r>
      <w:r w:rsidR="003B6F40">
        <w:t>4</w:t>
      </w:r>
      <w:r>
        <w:t>:</w:t>
      </w:r>
      <w:r w:rsidR="00D0576F" w:rsidRPr="00D0576F">
        <w:t xml:space="preserve"> </w:t>
      </w:r>
      <w:r w:rsidR="00D0576F" w:rsidRPr="00D0576F">
        <w:rPr>
          <w:i/>
          <w:iCs/>
        </w:rPr>
        <w:t xml:space="preserve">Percentage response to the question ‘Would you be willing to reconsider this in the future?’ for those respondents who selected ‘Rarely’ or ‘Never’ in response to statement </w:t>
      </w:r>
      <w:r w:rsidR="00D0576F">
        <w:rPr>
          <w:i/>
          <w:iCs/>
        </w:rPr>
        <w:t>3</w:t>
      </w:r>
      <w:r w:rsidR="00D0576F" w:rsidRPr="00D0576F">
        <w:t>.</w:t>
      </w:r>
    </w:p>
    <w:p w14:paraId="6C349311" w14:textId="715DA6D7" w:rsidR="00AC66DB" w:rsidRDefault="00AC66DB" w:rsidP="00722685">
      <w:pPr>
        <w:pStyle w:val="NoSpacing"/>
      </w:pPr>
    </w:p>
    <w:p w14:paraId="37FAF6AD" w14:textId="77777777" w:rsidR="00AC66DB" w:rsidRDefault="00AC66DB" w:rsidP="00722685">
      <w:pPr>
        <w:pStyle w:val="NoSpacing"/>
      </w:pPr>
    </w:p>
    <w:p w14:paraId="31D61C4C" w14:textId="77777777" w:rsidR="006366B6" w:rsidRDefault="000B333A" w:rsidP="00122F2B">
      <w:pPr>
        <w:pStyle w:val="Heading3"/>
      </w:pPr>
      <w:bookmarkStart w:id="36" w:name="_Toc130855360"/>
      <w:r>
        <w:t xml:space="preserve">ii) </w:t>
      </w:r>
      <w:r w:rsidR="00DC5287">
        <w:t>Technology and equipment</w:t>
      </w:r>
      <w:bookmarkEnd w:id="36"/>
    </w:p>
    <w:p w14:paraId="7E085417" w14:textId="627400EF" w:rsidR="005C7A0C" w:rsidRPr="005C7A0C" w:rsidRDefault="005C7A0C" w:rsidP="005C7A0C">
      <w:r>
        <w:t xml:space="preserve">The </w:t>
      </w:r>
      <w:r w:rsidR="00A9211B">
        <w:t xml:space="preserve">following </w:t>
      </w:r>
      <w:r>
        <w:t xml:space="preserve">three statements </w:t>
      </w:r>
      <w:r w:rsidR="008C482F">
        <w:t xml:space="preserve">presented to the respondents </w:t>
      </w:r>
      <w:r>
        <w:t>are re</w:t>
      </w:r>
      <w:r w:rsidR="00A9211B">
        <w:t xml:space="preserve">lated to </w:t>
      </w:r>
      <w:r>
        <w:t>how people engage with technology and equipment.</w:t>
      </w:r>
    </w:p>
    <w:p w14:paraId="208EF74F" w14:textId="77777777" w:rsidR="006366B6" w:rsidRDefault="00887AAE" w:rsidP="00887AAE">
      <w:pPr>
        <w:pStyle w:val="Heading4"/>
      </w:pPr>
      <w:bookmarkStart w:id="37" w:name="_Hlk129703300"/>
      <w:r>
        <w:t xml:space="preserve">Statement 4: </w:t>
      </w:r>
      <w:r w:rsidRPr="001D4E9B">
        <w:t>I feel excited about upgrading to newer digital technology if it is more energy efficient</w:t>
      </w:r>
    </w:p>
    <w:bookmarkEnd w:id="37"/>
    <w:p w14:paraId="27B25C68" w14:textId="7A93F412" w:rsidR="006366B6" w:rsidRDefault="001D4E9B" w:rsidP="00722685">
      <w:pPr>
        <w:pStyle w:val="NoSpacing"/>
      </w:pPr>
      <w:r>
        <w:t xml:space="preserve">The first </w:t>
      </w:r>
      <w:r w:rsidR="005C7A0C">
        <w:t>statement of this set was ‘</w:t>
      </w:r>
      <w:r w:rsidRPr="001D4E9B">
        <w:t>I feel excited about upgrading to newer digital technology if it is more energy efficient</w:t>
      </w:r>
      <w:r w:rsidR="005C7A0C">
        <w:t>’ and was answered by 272 of respondents</w:t>
      </w:r>
      <w:r w:rsidR="00B4717A">
        <w:t xml:space="preserve">. Over half of </w:t>
      </w:r>
      <w:r w:rsidR="005C7A0C">
        <w:t xml:space="preserve">the </w:t>
      </w:r>
      <w:r w:rsidR="00C31459">
        <w:t>sample</w:t>
      </w:r>
      <w:r w:rsidR="00B4717A">
        <w:t xml:space="preserve"> (54.4%) selected ‘</w:t>
      </w:r>
      <w:r w:rsidR="005C7A0C">
        <w:t>A</w:t>
      </w:r>
      <w:r w:rsidR="00B4717A">
        <w:t xml:space="preserve">lways’ or ‘Often’ compared to </w:t>
      </w:r>
      <w:r w:rsidR="005C7A0C">
        <w:t xml:space="preserve">just </w:t>
      </w:r>
      <w:r w:rsidR="00B4717A">
        <w:t>14.4% selecting ‘Rarely’ or ‘Never’</w:t>
      </w:r>
      <w:r w:rsidR="005C7A0C">
        <w:t xml:space="preserve"> and this difference was significant</w:t>
      </w:r>
      <w:r w:rsidR="00986CA6">
        <w:t xml:space="preserve"> </w:t>
      </w:r>
      <w:r w:rsidR="00D9143A">
        <w:t>(</w:t>
      </w:r>
      <w:r w:rsidR="00887AAE">
        <w:t>X</w:t>
      </w:r>
      <w:r w:rsidR="00887AAE" w:rsidRPr="005C7A0C">
        <w:rPr>
          <w:vertAlign w:val="superscript"/>
        </w:rPr>
        <w:t>2</w:t>
      </w:r>
      <w:r w:rsidR="00887AAE">
        <w:t xml:space="preserve">= </w:t>
      </w:r>
      <w:r w:rsidR="00887AAE" w:rsidRPr="00E12009">
        <w:rPr>
          <w:rFonts w:cs="Arial"/>
          <w:color w:val="010205"/>
          <w:szCs w:val="24"/>
        </w:rPr>
        <w:t>63.5</w:t>
      </w:r>
      <w:r w:rsidR="00887AAE">
        <w:t>,</w:t>
      </w:r>
      <w:r w:rsidR="00D9143A">
        <w:t xml:space="preserve"> df=1,</w:t>
      </w:r>
      <w:r w:rsidR="00887AAE">
        <w:t xml:space="preserve"> </w:t>
      </w:r>
      <w:r w:rsidR="00887AAE" w:rsidRPr="005C7A0C">
        <w:rPr>
          <w:i/>
        </w:rPr>
        <w:t>p</w:t>
      </w:r>
      <w:r w:rsidR="005C7A0C" w:rsidRPr="005C7A0C">
        <w:rPr>
          <w:i/>
        </w:rPr>
        <w:t xml:space="preserve"> </w:t>
      </w:r>
      <w:r w:rsidR="00887AAE">
        <w:t>&lt;.005</w:t>
      </w:r>
      <w:r w:rsidR="00D9143A">
        <w:t>)</w:t>
      </w:r>
      <w:r w:rsidR="005C7A0C">
        <w:t>. The modal response was ‘Sometimes’ which was selected by 31.3% of participants</w:t>
      </w:r>
      <w:r w:rsidR="00A26BF0">
        <w:t xml:space="preserve"> (see Figure 15)</w:t>
      </w:r>
      <w:r w:rsidR="005C7A0C">
        <w:t>.</w:t>
      </w:r>
    </w:p>
    <w:p w14:paraId="008FB8EF" w14:textId="77777777" w:rsidR="00B4717A" w:rsidRDefault="00B4717A" w:rsidP="00722685">
      <w:pPr>
        <w:pStyle w:val="NoSpacing"/>
      </w:pPr>
    </w:p>
    <w:p w14:paraId="24B65050" w14:textId="77777777" w:rsidR="00B4717A" w:rsidRDefault="00B4717A" w:rsidP="00722685">
      <w:pPr>
        <w:pStyle w:val="NoSpacing"/>
      </w:pPr>
    </w:p>
    <w:p w14:paraId="0133DC58" w14:textId="77777777" w:rsidR="006366B6" w:rsidRDefault="00B4717A" w:rsidP="00722685">
      <w:pPr>
        <w:pStyle w:val="NoSpacing"/>
      </w:pPr>
      <w:r>
        <w:rPr>
          <w:noProof/>
        </w:rPr>
        <w:lastRenderedPageBreak/>
        <w:drawing>
          <wp:inline distT="0" distB="0" distL="0" distR="0" wp14:anchorId="56B2AF31" wp14:editId="1FF7CDA2">
            <wp:extent cx="4572000" cy="2743200"/>
            <wp:effectExtent l="0" t="0" r="0" b="0"/>
            <wp:docPr id="4" name="Chart 4">
              <a:extLst xmlns:a="http://schemas.openxmlformats.org/drawingml/2006/main">
                <a:ext uri="{FF2B5EF4-FFF2-40B4-BE49-F238E27FC236}">
                  <a16:creationId xmlns:a16="http://schemas.microsoft.com/office/drawing/2014/main" id="{5E7B2E93-F731-4722-AA91-3B4A0F3EE5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DBF6E76" w14:textId="4E40715E" w:rsidR="006A2983" w:rsidRPr="006A2983" w:rsidRDefault="00B4717A" w:rsidP="006A2983">
      <w:pPr>
        <w:pStyle w:val="NoSpacing"/>
        <w:rPr>
          <w:i/>
          <w:iCs/>
        </w:rPr>
      </w:pPr>
      <w:r>
        <w:t>Figure</w:t>
      </w:r>
      <w:r w:rsidR="0055425D">
        <w:t xml:space="preserve"> 1</w:t>
      </w:r>
      <w:r w:rsidR="003B6F40">
        <w:t>5</w:t>
      </w:r>
      <w:r>
        <w:t xml:space="preserve">: </w:t>
      </w:r>
      <w:r w:rsidR="006A2983" w:rsidRPr="006A2983">
        <w:rPr>
          <w:bCs/>
          <w:i/>
          <w:iCs/>
        </w:rPr>
        <w:t>Percentage response to statement 4 ‘</w:t>
      </w:r>
      <w:r w:rsidR="006A2983" w:rsidRPr="006A2983">
        <w:rPr>
          <w:i/>
          <w:iCs/>
        </w:rPr>
        <w:t>I feel excited about upgrading to newer digital technology if it is more energy efficient</w:t>
      </w:r>
      <w:r w:rsidR="006A2983" w:rsidRPr="006A2983">
        <w:rPr>
          <w:bCs/>
          <w:i/>
          <w:iCs/>
        </w:rPr>
        <w:t>.</w:t>
      </w:r>
    </w:p>
    <w:p w14:paraId="3D98BB54" w14:textId="4DFB828C" w:rsidR="00B4717A" w:rsidRDefault="00B4717A" w:rsidP="00722685">
      <w:pPr>
        <w:pStyle w:val="NoSpacing"/>
      </w:pPr>
    </w:p>
    <w:p w14:paraId="27574CD0" w14:textId="77777777" w:rsidR="00B979E1" w:rsidRDefault="00B979E1" w:rsidP="00722685">
      <w:pPr>
        <w:pStyle w:val="NoSpacing"/>
      </w:pPr>
    </w:p>
    <w:p w14:paraId="2AAA7863" w14:textId="3F9BA26C" w:rsidR="008C482F" w:rsidRDefault="008C482F" w:rsidP="008C482F">
      <w:pPr>
        <w:pStyle w:val="NoSpacing"/>
      </w:pPr>
      <w:r>
        <w:t>The modal response for the student/apprentices was ‘Often’ (selected by 47.8% of the sample). Those working at early the career stage were more likely to select ‘Always’ (35.6%). Whereas Intermediate and senior level workers were more likely to select ‘Sometimes’ (35.1% and 36.6% respectively). See Figur</w:t>
      </w:r>
      <w:r w:rsidR="0055425D">
        <w:t>e 1</w:t>
      </w:r>
      <w:r w:rsidR="003B6F40">
        <w:t>6.</w:t>
      </w:r>
    </w:p>
    <w:p w14:paraId="5B2A933D" w14:textId="77777777" w:rsidR="00B4717A" w:rsidRDefault="00B4717A" w:rsidP="00722685">
      <w:pPr>
        <w:pStyle w:val="NoSpacing"/>
      </w:pPr>
    </w:p>
    <w:p w14:paraId="0B5F7689" w14:textId="77777777" w:rsidR="00D21903" w:rsidRDefault="00AF6FA3" w:rsidP="00722685">
      <w:pPr>
        <w:pStyle w:val="NoSpacing"/>
      </w:pPr>
      <w:r>
        <w:rPr>
          <w:noProof/>
        </w:rPr>
        <w:drawing>
          <wp:inline distT="0" distB="0" distL="0" distR="0" wp14:anchorId="348BE81E" wp14:editId="3051548D">
            <wp:extent cx="4572000" cy="2743200"/>
            <wp:effectExtent l="0" t="0" r="0" b="0"/>
            <wp:docPr id="48" name="Chart 48">
              <a:extLst xmlns:a="http://schemas.openxmlformats.org/drawingml/2006/main">
                <a:ext uri="{FF2B5EF4-FFF2-40B4-BE49-F238E27FC236}">
                  <a16:creationId xmlns:a16="http://schemas.microsoft.com/office/drawing/2014/main" id="{70A6A650-3FCB-46DD-88DB-1662A0B173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8532468" w14:textId="77777777" w:rsidR="00D21903" w:rsidRDefault="00D21903" w:rsidP="00722685">
      <w:pPr>
        <w:pStyle w:val="NoSpacing"/>
      </w:pPr>
    </w:p>
    <w:p w14:paraId="7DAE5FD0" w14:textId="7AB83652" w:rsidR="00614A3A" w:rsidRPr="006A2983" w:rsidRDefault="00614A3A" w:rsidP="00614A3A">
      <w:pPr>
        <w:pStyle w:val="NoSpacing"/>
        <w:rPr>
          <w:i/>
          <w:iCs/>
        </w:rPr>
      </w:pPr>
      <w:r>
        <w:t xml:space="preserve">Figure </w:t>
      </w:r>
      <w:r w:rsidR="0055425D">
        <w:t>1</w:t>
      </w:r>
      <w:r w:rsidR="003B6F40">
        <w:t>6</w:t>
      </w:r>
      <w:r>
        <w:t xml:space="preserve">: </w:t>
      </w:r>
      <w:r w:rsidRPr="006A2983">
        <w:rPr>
          <w:bCs/>
          <w:i/>
          <w:iCs/>
        </w:rPr>
        <w:t>Percentage response to statement 4 ‘</w:t>
      </w:r>
      <w:r w:rsidRPr="006A2983">
        <w:rPr>
          <w:i/>
          <w:iCs/>
        </w:rPr>
        <w:t>I feel excited about upgrading to newer digital technology if it is more energy efficient</w:t>
      </w:r>
      <w:r w:rsidR="00C25B46">
        <w:rPr>
          <w:i/>
          <w:iCs/>
        </w:rPr>
        <w:t>’ categorised by career stage</w:t>
      </w:r>
      <w:r w:rsidRPr="006A2983">
        <w:rPr>
          <w:bCs/>
          <w:i/>
          <w:iCs/>
        </w:rPr>
        <w:t>.</w:t>
      </w:r>
    </w:p>
    <w:p w14:paraId="58A8A44A" w14:textId="259EB822" w:rsidR="00D21903" w:rsidRDefault="00D21903" w:rsidP="00722685">
      <w:pPr>
        <w:pStyle w:val="NoSpacing"/>
      </w:pPr>
    </w:p>
    <w:p w14:paraId="442B8963" w14:textId="77777777" w:rsidR="00D21903" w:rsidRDefault="00D21903" w:rsidP="00722685">
      <w:pPr>
        <w:pStyle w:val="NoSpacing"/>
      </w:pPr>
    </w:p>
    <w:p w14:paraId="73A97E74" w14:textId="594F0454" w:rsidR="00B4717A" w:rsidRDefault="003540C3" w:rsidP="00986CA6">
      <w:pPr>
        <w:pStyle w:val="NoSpacing"/>
        <w:rPr>
          <w:rFonts w:cs="Arial"/>
          <w:szCs w:val="24"/>
        </w:rPr>
      </w:pPr>
      <w:r w:rsidRPr="00C31459">
        <w:rPr>
          <w:rFonts w:cs="Arial"/>
          <w:szCs w:val="24"/>
        </w:rPr>
        <w:t>The bimodal response when it came to the motivators</w:t>
      </w:r>
      <w:r w:rsidR="00A26BF0">
        <w:rPr>
          <w:rFonts w:cs="Arial"/>
          <w:szCs w:val="24"/>
        </w:rPr>
        <w:t>/enablers</w:t>
      </w:r>
      <w:r w:rsidRPr="00C31459">
        <w:rPr>
          <w:rFonts w:cs="Arial"/>
          <w:szCs w:val="24"/>
        </w:rPr>
        <w:t xml:space="preserve"> was </w:t>
      </w:r>
      <w:r w:rsidR="00986CA6" w:rsidRPr="00C31459">
        <w:rPr>
          <w:rFonts w:cs="Arial"/>
          <w:szCs w:val="24"/>
        </w:rPr>
        <w:t>‘</w:t>
      </w:r>
      <w:r w:rsidR="00986CA6" w:rsidRPr="00C31459">
        <w:rPr>
          <w:rFonts w:eastAsia="Calibri" w:cs="Arial"/>
          <w:szCs w:val="24"/>
        </w:rPr>
        <w:t>I feel good when I know that my new equipment is more energy efficient than what I was previously working with</w:t>
      </w:r>
      <w:r w:rsidR="00986CA6" w:rsidRPr="00C31459">
        <w:rPr>
          <w:rFonts w:cs="Arial"/>
          <w:szCs w:val="24"/>
        </w:rPr>
        <w:t xml:space="preserve">’, </w:t>
      </w:r>
      <w:r w:rsidRPr="00C31459">
        <w:rPr>
          <w:rFonts w:cs="Arial"/>
          <w:szCs w:val="24"/>
        </w:rPr>
        <w:t xml:space="preserve">and </w:t>
      </w:r>
      <w:r w:rsidR="00986CA6" w:rsidRPr="00C31459">
        <w:rPr>
          <w:rFonts w:cs="Arial"/>
          <w:szCs w:val="24"/>
        </w:rPr>
        <w:t>‘</w:t>
      </w:r>
      <w:r w:rsidR="00986CA6" w:rsidRPr="00C31459">
        <w:rPr>
          <w:rFonts w:eastAsia="Calibri" w:cs="Arial"/>
          <w:szCs w:val="24"/>
        </w:rPr>
        <w:t>Energy efficient technology will also save my institution money’</w:t>
      </w:r>
      <w:r w:rsidRPr="00C31459">
        <w:rPr>
          <w:rFonts w:cs="Arial"/>
          <w:szCs w:val="24"/>
        </w:rPr>
        <w:t xml:space="preserve"> (both with 18.3% of responses). </w:t>
      </w:r>
      <w:r w:rsidR="00986CA6" w:rsidRPr="00C31459">
        <w:rPr>
          <w:rFonts w:cs="Arial"/>
          <w:szCs w:val="24"/>
        </w:rPr>
        <w:t xml:space="preserve">The next </w:t>
      </w:r>
      <w:proofErr w:type="gramStart"/>
      <w:r w:rsidR="00986CA6" w:rsidRPr="00C31459">
        <w:rPr>
          <w:rFonts w:cs="Arial"/>
          <w:szCs w:val="24"/>
        </w:rPr>
        <w:t>most commonly selected</w:t>
      </w:r>
      <w:proofErr w:type="gramEnd"/>
      <w:r w:rsidR="00986CA6" w:rsidRPr="00C31459">
        <w:rPr>
          <w:rFonts w:cs="Arial"/>
          <w:szCs w:val="24"/>
        </w:rPr>
        <w:t xml:space="preserve"> motivator </w:t>
      </w:r>
      <w:r w:rsidR="00986CA6" w:rsidRPr="00C31459">
        <w:rPr>
          <w:rFonts w:cs="Arial"/>
          <w:szCs w:val="24"/>
        </w:rPr>
        <w:lastRenderedPageBreak/>
        <w:t>was ‘</w:t>
      </w:r>
      <w:r w:rsidR="00986CA6" w:rsidRPr="00C31459">
        <w:rPr>
          <w:rFonts w:eastAsia="Calibri" w:cs="Arial"/>
          <w:szCs w:val="24"/>
        </w:rPr>
        <w:t>It is important for the reputation of my institution to be seen as reducing its environmental impact</w:t>
      </w:r>
      <w:r w:rsidR="00986CA6" w:rsidRPr="00C31459">
        <w:rPr>
          <w:rFonts w:cs="Arial"/>
          <w:szCs w:val="24"/>
        </w:rPr>
        <w:t xml:space="preserve">’ </w:t>
      </w:r>
      <w:r w:rsidRPr="00C31459">
        <w:rPr>
          <w:rFonts w:cs="Arial"/>
          <w:szCs w:val="24"/>
        </w:rPr>
        <w:t>(</w:t>
      </w:r>
      <w:r w:rsidRPr="00C31459">
        <w:rPr>
          <w:rFonts w:cs="Arial"/>
          <w:color w:val="000000"/>
          <w:szCs w:val="24"/>
          <w:lang w:val="en-US"/>
        </w:rPr>
        <w:t>17.6%</w:t>
      </w:r>
      <w:r w:rsidRPr="00C31459">
        <w:rPr>
          <w:rFonts w:cs="Arial"/>
          <w:szCs w:val="24"/>
        </w:rPr>
        <w:t>)</w:t>
      </w:r>
      <w:r w:rsidR="00986CA6" w:rsidRPr="00C31459">
        <w:rPr>
          <w:rFonts w:cs="Arial"/>
          <w:szCs w:val="24"/>
        </w:rPr>
        <w:t>.</w:t>
      </w:r>
      <w:r w:rsidR="00A9211B">
        <w:rPr>
          <w:rFonts w:cs="Arial"/>
          <w:szCs w:val="24"/>
        </w:rPr>
        <w:t xml:space="preserve"> See Table 7.</w:t>
      </w:r>
    </w:p>
    <w:p w14:paraId="681AB422" w14:textId="77777777" w:rsidR="00C31459" w:rsidRDefault="00C31459" w:rsidP="00986CA6">
      <w:pPr>
        <w:pStyle w:val="NoSpacing"/>
        <w:rPr>
          <w:rFonts w:cs="Arial"/>
          <w:bCs/>
          <w:szCs w:val="24"/>
        </w:rPr>
      </w:pPr>
    </w:p>
    <w:p w14:paraId="55428669" w14:textId="77777777" w:rsidR="00C31459" w:rsidRPr="00C31459" w:rsidRDefault="00C31459" w:rsidP="00986CA6">
      <w:pPr>
        <w:pStyle w:val="NoSpacing"/>
        <w:rPr>
          <w:rFonts w:cs="Arial"/>
          <w:bCs/>
          <w:szCs w:val="24"/>
        </w:rPr>
      </w:pPr>
    </w:p>
    <w:p w14:paraId="742B561D" w14:textId="601FC1CF" w:rsidR="00B4717A" w:rsidRDefault="003540C3" w:rsidP="00722685">
      <w:pPr>
        <w:pStyle w:val="NoSpacing"/>
        <w:rPr>
          <w:rFonts w:cs="Arial"/>
          <w:bCs/>
          <w:szCs w:val="24"/>
        </w:rPr>
      </w:pPr>
      <w:r w:rsidRPr="008C482F">
        <w:rPr>
          <w:rFonts w:cs="Arial"/>
          <w:szCs w:val="24"/>
        </w:rPr>
        <w:t>Table</w:t>
      </w:r>
      <w:r w:rsidR="00BE2F60">
        <w:rPr>
          <w:rFonts w:cs="Arial"/>
          <w:szCs w:val="24"/>
        </w:rPr>
        <w:t xml:space="preserve"> 7</w:t>
      </w:r>
      <w:r w:rsidRPr="008C482F">
        <w:rPr>
          <w:rFonts w:cs="Arial"/>
          <w:szCs w:val="24"/>
        </w:rPr>
        <w:t xml:space="preserve">: </w:t>
      </w:r>
      <w:r w:rsidR="00887AAE" w:rsidRPr="00D0576F">
        <w:rPr>
          <w:rFonts w:cs="Arial"/>
          <w:bCs/>
          <w:i/>
          <w:iCs/>
          <w:szCs w:val="24"/>
        </w:rPr>
        <w:t>Motivators</w:t>
      </w:r>
      <w:r w:rsidR="00D0576F" w:rsidRPr="00D0576F">
        <w:rPr>
          <w:rFonts w:cs="Arial"/>
          <w:bCs/>
          <w:i/>
          <w:iCs/>
          <w:szCs w:val="24"/>
        </w:rPr>
        <w:t>/enablers</w:t>
      </w:r>
      <w:r w:rsidR="00887AAE" w:rsidRPr="00D0576F">
        <w:rPr>
          <w:rFonts w:cs="Arial"/>
          <w:bCs/>
          <w:i/>
          <w:iCs/>
          <w:szCs w:val="24"/>
        </w:rPr>
        <w:t xml:space="preserve"> for those participants who responded with ‘Always’, Often’, or ‘Sometimes’ to the statement ‘I feel excited about upgrading to newer digital technology if it is more energy efficient’</w:t>
      </w:r>
      <w:r w:rsidR="00390228">
        <w:rPr>
          <w:rFonts w:cs="Arial"/>
          <w:bCs/>
          <w:i/>
          <w:iCs/>
          <w:szCs w:val="24"/>
        </w:rPr>
        <w:t>.</w:t>
      </w:r>
    </w:p>
    <w:p w14:paraId="64A646E5" w14:textId="77777777" w:rsidR="008C482F" w:rsidRPr="008C482F" w:rsidRDefault="008C482F"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BB7A2D" w:rsidRPr="008C482F" w14:paraId="60921346" w14:textId="77777777" w:rsidTr="00E55A27">
        <w:tc>
          <w:tcPr>
            <w:tcW w:w="9016" w:type="dxa"/>
            <w:gridSpan w:val="2"/>
          </w:tcPr>
          <w:p w14:paraId="3D938CEC" w14:textId="77777777" w:rsidR="00BB7A2D" w:rsidRPr="008C482F" w:rsidRDefault="00BB7A2D" w:rsidP="00E55A27">
            <w:pPr>
              <w:jc w:val="center"/>
              <w:rPr>
                <w:rFonts w:cs="Arial"/>
                <w:bCs/>
                <w:szCs w:val="24"/>
              </w:rPr>
            </w:pPr>
            <w:r w:rsidRPr="008C482F">
              <w:rPr>
                <w:rFonts w:cs="Arial"/>
                <w:bCs/>
                <w:szCs w:val="24"/>
              </w:rPr>
              <w:t>I feel excited about upgrading to newer digital technology if it is more energy efficient</w:t>
            </w:r>
          </w:p>
        </w:tc>
      </w:tr>
      <w:tr w:rsidR="00BB7A2D" w:rsidRPr="008C482F" w14:paraId="514A34A9" w14:textId="77777777" w:rsidTr="00E55A27">
        <w:tc>
          <w:tcPr>
            <w:tcW w:w="6658" w:type="dxa"/>
          </w:tcPr>
          <w:p w14:paraId="5EFA4097" w14:textId="2DD3C81A" w:rsidR="00BB7A2D" w:rsidRPr="008C482F" w:rsidRDefault="00BB7A2D" w:rsidP="00E55A27">
            <w:pPr>
              <w:pStyle w:val="NoSpacing"/>
              <w:rPr>
                <w:rFonts w:cs="Arial"/>
                <w:bCs/>
                <w:szCs w:val="24"/>
              </w:rPr>
            </w:pPr>
            <w:r w:rsidRPr="008C482F">
              <w:rPr>
                <w:rFonts w:cs="Arial"/>
                <w:bCs/>
                <w:szCs w:val="24"/>
              </w:rPr>
              <w:t>Motivator</w:t>
            </w:r>
            <w:r w:rsidR="00463B50">
              <w:rPr>
                <w:rFonts w:cs="Arial"/>
                <w:bCs/>
                <w:szCs w:val="24"/>
              </w:rPr>
              <w:t>/enabler</w:t>
            </w:r>
          </w:p>
        </w:tc>
        <w:tc>
          <w:tcPr>
            <w:tcW w:w="2358" w:type="dxa"/>
          </w:tcPr>
          <w:p w14:paraId="418CCABB" w14:textId="77777777" w:rsidR="00BB7A2D" w:rsidRPr="008C482F" w:rsidRDefault="00BB7A2D" w:rsidP="00E55A27">
            <w:pPr>
              <w:pStyle w:val="NoSpacing"/>
              <w:rPr>
                <w:rFonts w:cs="Arial"/>
                <w:bCs/>
                <w:szCs w:val="24"/>
              </w:rPr>
            </w:pPr>
            <w:r w:rsidRPr="008C482F">
              <w:rPr>
                <w:rFonts w:cs="Arial"/>
                <w:bCs/>
                <w:szCs w:val="24"/>
              </w:rPr>
              <w:t>% response</w:t>
            </w:r>
          </w:p>
        </w:tc>
      </w:tr>
      <w:tr w:rsidR="00BB7A2D" w:rsidRPr="008C482F" w14:paraId="2D0A60FC" w14:textId="77777777" w:rsidTr="00E55A27">
        <w:tc>
          <w:tcPr>
            <w:tcW w:w="6658" w:type="dxa"/>
            <w:shd w:val="clear" w:color="auto" w:fill="auto"/>
          </w:tcPr>
          <w:p w14:paraId="26D3113C" w14:textId="77777777" w:rsidR="00BB7A2D" w:rsidRPr="008C482F" w:rsidRDefault="00BB7A2D" w:rsidP="00BB7A2D">
            <w:pPr>
              <w:pStyle w:val="NoSpacing"/>
              <w:rPr>
                <w:rFonts w:cs="Arial"/>
                <w:bCs/>
                <w:szCs w:val="24"/>
              </w:rPr>
            </w:pPr>
            <w:r w:rsidRPr="008C482F">
              <w:rPr>
                <w:rFonts w:eastAsia="Calibri" w:cs="Arial"/>
                <w:szCs w:val="24"/>
              </w:rPr>
              <w:t>I enjoy learning about new ways of doing my research</w:t>
            </w:r>
          </w:p>
        </w:tc>
        <w:tc>
          <w:tcPr>
            <w:tcW w:w="2358" w:type="dxa"/>
          </w:tcPr>
          <w:p w14:paraId="0A48FC79" w14:textId="77777777" w:rsidR="00BB7A2D" w:rsidRPr="008C482F" w:rsidRDefault="00B4717A" w:rsidP="00B4717A">
            <w:pPr>
              <w:rPr>
                <w:rFonts w:cs="Arial"/>
                <w:color w:val="000000"/>
                <w:szCs w:val="24"/>
              </w:rPr>
            </w:pPr>
            <w:r w:rsidRPr="008C482F">
              <w:rPr>
                <w:rFonts w:cs="Arial"/>
                <w:color w:val="000000"/>
                <w:szCs w:val="24"/>
                <w:lang w:val="en-US"/>
              </w:rPr>
              <w:t>15.5%</w:t>
            </w:r>
          </w:p>
        </w:tc>
      </w:tr>
      <w:tr w:rsidR="00BB7A2D" w:rsidRPr="008C482F" w14:paraId="4232F98E" w14:textId="77777777" w:rsidTr="00E55A27">
        <w:tc>
          <w:tcPr>
            <w:tcW w:w="6658" w:type="dxa"/>
            <w:shd w:val="clear" w:color="auto" w:fill="auto"/>
          </w:tcPr>
          <w:p w14:paraId="023771C7" w14:textId="77777777" w:rsidR="00BB7A2D" w:rsidRPr="008C482F" w:rsidRDefault="00BB7A2D" w:rsidP="00BB7A2D">
            <w:pPr>
              <w:pStyle w:val="NoSpacing"/>
              <w:rPr>
                <w:rFonts w:cs="Arial"/>
                <w:bCs/>
                <w:szCs w:val="24"/>
              </w:rPr>
            </w:pPr>
            <w:r w:rsidRPr="008C482F">
              <w:rPr>
                <w:rFonts w:eastAsia="Calibri" w:cs="Arial"/>
                <w:szCs w:val="24"/>
              </w:rPr>
              <w:t xml:space="preserve">New technology </w:t>
            </w:r>
            <w:proofErr w:type="gramStart"/>
            <w:r w:rsidRPr="008C482F">
              <w:rPr>
                <w:rFonts w:eastAsia="Calibri" w:cs="Arial"/>
                <w:szCs w:val="24"/>
              </w:rPr>
              <w:t>opens up</w:t>
            </w:r>
            <w:proofErr w:type="gramEnd"/>
            <w:r w:rsidRPr="008C482F">
              <w:rPr>
                <w:rFonts w:eastAsia="Calibri" w:cs="Arial"/>
                <w:szCs w:val="24"/>
              </w:rPr>
              <w:t xml:space="preserve"> new research avenues</w:t>
            </w:r>
          </w:p>
        </w:tc>
        <w:tc>
          <w:tcPr>
            <w:tcW w:w="2358" w:type="dxa"/>
          </w:tcPr>
          <w:p w14:paraId="241484AF" w14:textId="77777777" w:rsidR="00BB7A2D" w:rsidRPr="008C482F" w:rsidRDefault="00B4717A" w:rsidP="00B4717A">
            <w:pPr>
              <w:rPr>
                <w:rFonts w:cs="Arial"/>
                <w:color w:val="000000"/>
                <w:szCs w:val="24"/>
              </w:rPr>
            </w:pPr>
            <w:r w:rsidRPr="008C482F">
              <w:rPr>
                <w:rFonts w:cs="Arial"/>
                <w:color w:val="000000"/>
                <w:szCs w:val="24"/>
                <w:lang w:val="en-US"/>
              </w:rPr>
              <w:t>16.8%</w:t>
            </w:r>
          </w:p>
        </w:tc>
      </w:tr>
      <w:tr w:rsidR="00BB7A2D" w:rsidRPr="008C482F" w14:paraId="6FA03797" w14:textId="77777777" w:rsidTr="006E4B66">
        <w:tc>
          <w:tcPr>
            <w:tcW w:w="6658" w:type="dxa"/>
            <w:shd w:val="clear" w:color="auto" w:fill="BFBFBF" w:themeFill="background1" w:themeFillShade="BF"/>
          </w:tcPr>
          <w:p w14:paraId="389C8E1C" w14:textId="77777777" w:rsidR="00BB7A2D" w:rsidRPr="008C482F" w:rsidRDefault="00BB7A2D" w:rsidP="00BB7A2D">
            <w:pPr>
              <w:pStyle w:val="NoSpacing"/>
              <w:rPr>
                <w:rFonts w:cs="Arial"/>
                <w:bCs/>
                <w:szCs w:val="24"/>
              </w:rPr>
            </w:pPr>
            <w:r w:rsidRPr="008C482F">
              <w:rPr>
                <w:rFonts w:eastAsia="Calibri" w:cs="Arial"/>
                <w:szCs w:val="24"/>
              </w:rPr>
              <w:t>Energy efficient technology will also save my institution money</w:t>
            </w:r>
          </w:p>
        </w:tc>
        <w:tc>
          <w:tcPr>
            <w:tcW w:w="2358" w:type="dxa"/>
            <w:shd w:val="clear" w:color="auto" w:fill="BFBFBF" w:themeFill="background1" w:themeFillShade="BF"/>
          </w:tcPr>
          <w:p w14:paraId="6904939F" w14:textId="77777777" w:rsidR="00BB7A2D" w:rsidRPr="008C482F" w:rsidRDefault="00B4717A" w:rsidP="00B4717A">
            <w:pPr>
              <w:rPr>
                <w:rFonts w:cs="Arial"/>
                <w:color w:val="000000"/>
                <w:szCs w:val="24"/>
              </w:rPr>
            </w:pPr>
            <w:r w:rsidRPr="008C482F">
              <w:rPr>
                <w:rFonts w:cs="Arial"/>
                <w:color w:val="000000"/>
                <w:szCs w:val="24"/>
                <w:lang w:val="en-US"/>
              </w:rPr>
              <w:t>18.3%</w:t>
            </w:r>
          </w:p>
        </w:tc>
      </w:tr>
      <w:tr w:rsidR="00BB7A2D" w:rsidRPr="008C482F" w14:paraId="00414183" w14:textId="77777777" w:rsidTr="006E4B66">
        <w:tc>
          <w:tcPr>
            <w:tcW w:w="6658" w:type="dxa"/>
            <w:shd w:val="clear" w:color="auto" w:fill="BFBFBF" w:themeFill="background1" w:themeFillShade="BF"/>
          </w:tcPr>
          <w:p w14:paraId="70818D38" w14:textId="77777777" w:rsidR="00BB7A2D" w:rsidRPr="008C482F" w:rsidRDefault="00BB7A2D" w:rsidP="00BB7A2D">
            <w:pPr>
              <w:pStyle w:val="NoSpacing"/>
              <w:rPr>
                <w:rFonts w:cs="Arial"/>
                <w:bCs/>
                <w:szCs w:val="24"/>
              </w:rPr>
            </w:pPr>
            <w:r w:rsidRPr="008C482F">
              <w:rPr>
                <w:rFonts w:eastAsia="Calibri" w:cs="Arial"/>
                <w:szCs w:val="24"/>
              </w:rPr>
              <w:t>It is important for the reputation of my institution to be seen as reducing its environmental impact</w:t>
            </w:r>
          </w:p>
        </w:tc>
        <w:tc>
          <w:tcPr>
            <w:tcW w:w="2358" w:type="dxa"/>
            <w:shd w:val="clear" w:color="auto" w:fill="BFBFBF" w:themeFill="background1" w:themeFillShade="BF"/>
          </w:tcPr>
          <w:p w14:paraId="351396CE" w14:textId="77777777" w:rsidR="00B4717A" w:rsidRPr="008C482F" w:rsidRDefault="00B4717A" w:rsidP="00B4717A">
            <w:pPr>
              <w:rPr>
                <w:rFonts w:cs="Arial"/>
                <w:color w:val="000000"/>
                <w:szCs w:val="24"/>
              </w:rPr>
            </w:pPr>
            <w:r w:rsidRPr="008C482F">
              <w:rPr>
                <w:rFonts w:cs="Arial"/>
                <w:color w:val="000000"/>
                <w:szCs w:val="24"/>
                <w:lang w:val="en-US"/>
              </w:rPr>
              <w:t>17.6%</w:t>
            </w:r>
          </w:p>
          <w:p w14:paraId="4B8D213F" w14:textId="77777777" w:rsidR="00BB7A2D" w:rsidRPr="008C482F" w:rsidRDefault="00BB7A2D" w:rsidP="00BB7A2D">
            <w:pPr>
              <w:pStyle w:val="NoSpacing"/>
              <w:rPr>
                <w:rFonts w:cs="Arial"/>
                <w:bCs/>
                <w:szCs w:val="24"/>
              </w:rPr>
            </w:pPr>
          </w:p>
        </w:tc>
      </w:tr>
      <w:tr w:rsidR="00BB7A2D" w:rsidRPr="008C482F" w14:paraId="39BDC718" w14:textId="77777777" w:rsidTr="00E55A27">
        <w:tc>
          <w:tcPr>
            <w:tcW w:w="6658" w:type="dxa"/>
            <w:shd w:val="clear" w:color="auto" w:fill="auto"/>
          </w:tcPr>
          <w:p w14:paraId="627AE6F9" w14:textId="77777777" w:rsidR="00BB7A2D" w:rsidRPr="008C482F" w:rsidRDefault="00BB7A2D" w:rsidP="00BB7A2D">
            <w:pPr>
              <w:pStyle w:val="NoSpacing"/>
              <w:rPr>
                <w:rFonts w:cs="Arial"/>
                <w:bCs/>
                <w:szCs w:val="24"/>
              </w:rPr>
            </w:pPr>
            <w:r w:rsidRPr="008C482F">
              <w:rPr>
                <w:rFonts w:eastAsia="Calibri" w:cs="Arial"/>
                <w:szCs w:val="24"/>
              </w:rPr>
              <w:t>It's important for recruitment purposes to upgrade technology, because new equipment attracts good people to the workplace</w:t>
            </w:r>
          </w:p>
        </w:tc>
        <w:tc>
          <w:tcPr>
            <w:tcW w:w="2358" w:type="dxa"/>
          </w:tcPr>
          <w:p w14:paraId="1FFBDAFE" w14:textId="77777777" w:rsidR="00B4717A" w:rsidRPr="008C482F" w:rsidRDefault="00B4717A" w:rsidP="00B4717A">
            <w:pPr>
              <w:rPr>
                <w:rFonts w:cs="Arial"/>
                <w:color w:val="000000"/>
                <w:szCs w:val="24"/>
              </w:rPr>
            </w:pPr>
            <w:r w:rsidRPr="008C482F">
              <w:rPr>
                <w:rFonts w:cs="Arial"/>
                <w:color w:val="000000"/>
                <w:szCs w:val="24"/>
                <w:lang w:val="en-US"/>
              </w:rPr>
              <w:t>10.4%</w:t>
            </w:r>
          </w:p>
          <w:p w14:paraId="1C0CFFCB" w14:textId="77777777" w:rsidR="00BB7A2D" w:rsidRPr="008C482F" w:rsidRDefault="00BB7A2D" w:rsidP="00BB7A2D">
            <w:pPr>
              <w:pStyle w:val="NoSpacing"/>
              <w:rPr>
                <w:rFonts w:cs="Arial"/>
                <w:bCs/>
                <w:szCs w:val="24"/>
              </w:rPr>
            </w:pPr>
          </w:p>
        </w:tc>
      </w:tr>
      <w:tr w:rsidR="00BB7A2D" w:rsidRPr="008C482F" w14:paraId="07DB7D39" w14:textId="77777777" w:rsidTr="006E4B66">
        <w:tc>
          <w:tcPr>
            <w:tcW w:w="6658" w:type="dxa"/>
            <w:shd w:val="clear" w:color="auto" w:fill="BFBFBF" w:themeFill="background1" w:themeFillShade="BF"/>
          </w:tcPr>
          <w:p w14:paraId="408BADF9" w14:textId="77777777" w:rsidR="00BB7A2D" w:rsidRPr="008C482F" w:rsidRDefault="00BB7A2D" w:rsidP="00BB7A2D">
            <w:pPr>
              <w:pStyle w:val="NoSpacing"/>
              <w:rPr>
                <w:rFonts w:cs="Arial"/>
                <w:bCs/>
                <w:szCs w:val="24"/>
              </w:rPr>
            </w:pPr>
            <w:r w:rsidRPr="008C482F">
              <w:rPr>
                <w:rFonts w:eastAsia="Calibri" w:cs="Arial"/>
                <w:szCs w:val="24"/>
              </w:rPr>
              <w:t>I feel good when I know that my new equipment is more energy efficient than what I was previously working with</w:t>
            </w:r>
          </w:p>
        </w:tc>
        <w:tc>
          <w:tcPr>
            <w:tcW w:w="2358" w:type="dxa"/>
            <w:shd w:val="clear" w:color="auto" w:fill="BFBFBF" w:themeFill="background1" w:themeFillShade="BF"/>
          </w:tcPr>
          <w:p w14:paraId="499E0385" w14:textId="77777777" w:rsidR="00B4717A" w:rsidRPr="008C482F" w:rsidRDefault="00B4717A" w:rsidP="00B4717A">
            <w:pPr>
              <w:rPr>
                <w:rFonts w:cs="Arial"/>
                <w:color w:val="000000"/>
                <w:szCs w:val="24"/>
              </w:rPr>
            </w:pPr>
            <w:r w:rsidRPr="008C482F">
              <w:rPr>
                <w:rFonts w:cs="Arial"/>
                <w:color w:val="000000"/>
                <w:szCs w:val="24"/>
                <w:lang w:val="en-US"/>
              </w:rPr>
              <w:t>18.3%</w:t>
            </w:r>
          </w:p>
          <w:p w14:paraId="4DF9EBE5" w14:textId="77777777" w:rsidR="00BB7A2D" w:rsidRPr="008C482F" w:rsidRDefault="00BB7A2D" w:rsidP="00BB7A2D">
            <w:pPr>
              <w:pStyle w:val="NoSpacing"/>
              <w:rPr>
                <w:rFonts w:cs="Arial"/>
                <w:bCs/>
                <w:szCs w:val="24"/>
              </w:rPr>
            </w:pPr>
          </w:p>
        </w:tc>
      </w:tr>
      <w:tr w:rsidR="00BB7A2D" w:rsidRPr="008C482F" w14:paraId="71EB9B15" w14:textId="77777777" w:rsidTr="00E55A27">
        <w:tc>
          <w:tcPr>
            <w:tcW w:w="6658" w:type="dxa"/>
            <w:shd w:val="clear" w:color="auto" w:fill="auto"/>
          </w:tcPr>
          <w:p w14:paraId="0A5F9CB2" w14:textId="77777777" w:rsidR="00BB7A2D" w:rsidRPr="008C482F" w:rsidRDefault="00B4717A" w:rsidP="00BB7A2D">
            <w:pPr>
              <w:pStyle w:val="NoSpacing"/>
              <w:rPr>
                <w:rFonts w:cs="Arial"/>
                <w:bCs/>
                <w:szCs w:val="24"/>
              </w:rPr>
            </w:pPr>
            <w:r w:rsidRPr="008C482F">
              <w:rPr>
                <w:rFonts w:cs="Arial"/>
                <w:bCs/>
                <w:szCs w:val="24"/>
              </w:rPr>
              <w:t>Other</w:t>
            </w:r>
          </w:p>
        </w:tc>
        <w:tc>
          <w:tcPr>
            <w:tcW w:w="2358" w:type="dxa"/>
          </w:tcPr>
          <w:p w14:paraId="110B19DB" w14:textId="77777777" w:rsidR="00BB7A2D" w:rsidRPr="008C482F" w:rsidRDefault="00B4717A" w:rsidP="00B4717A">
            <w:pPr>
              <w:rPr>
                <w:rFonts w:cs="Arial"/>
                <w:color w:val="000000"/>
                <w:szCs w:val="24"/>
              </w:rPr>
            </w:pPr>
            <w:r w:rsidRPr="008C482F">
              <w:rPr>
                <w:rFonts w:cs="Arial"/>
                <w:color w:val="000000"/>
                <w:szCs w:val="24"/>
                <w:lang w:val="en-US"/>
              </w:rPr>
              <w:t>3.2%</w:t>
            </w:r>
          </w:p>
        </w:tc>
      </w:tr>
    </w:tbl>
    <w:p w14:paraId="76A95B21" w14:textId="77777777" w:rsidR="00986CA6" w:rsidRPr="008C482F" w:rsidRDefault="00986CA6" w:rsidP="00722685">
      <w:pPr>
        <w:pStyle w:val="NoSpacing"/>
        <w:rPr>
          <w:rFonts w:cs="Arial"/>
          <w:szCs w:val="24"/>
        </w:rPr>
      </w:pPr>
    </w:p>
    <w:p w14:paraId="5A19ED69" w14:textId="77777777" w:rsidR="00986CA6" w:rsidRDefault="00986CA6" w:rsidP="00722685">
      <w:pPr>
        <w:pStyle w:val="NoSpacing"/>
      </w:pPr>
    </w:p>
    <w:p w14:paraId="2FB5A8B1" w14:textId="6C7770C1" w:rsidR="00EC13F2" w:rsidRPr="008C482F" w:rsidRDefault="00EC13F2" w:rsidP="00722685">
      <w:pPr>
        <w:pStyle w:val="NoSpacing"/>
        <w:rPr>
          <w:rFonts w:cs="Arial"/>
        </w:rPr>
      </w:pPr>
      <w:r w:rsidRPr="008C482F">
        <w:rPr>
          <w:rFonts w:cs="Arial"/>
        </w:rPr>
        <w:t>When it came to the barriers of upgrading to newer, more energy efficient, digital technology, the modal response was</w:t>
      </w:r>
      <w:r w:rsidR="00AA7DD4" w:rsidRPr="008C482F">
        <w:rPr>
          <w:rFonts w:cs="Arial"/>
        </w:rPr>
        <w:t xml:space="preserve"> </w:t>
      </w:r>
      <w:r w:rsidR="00986CA6" w:rsidRPr="008C482F">
        <w:rPr>
          <w:rFonts w:cs="Arial"/>
        </w:rPr>
        <w:t>‘I don't have the power within my institution to make decisions about upgrading equipment, so I make do with what I have got’ (</w:t>
      </w:r>
      <w:r w:rsidR="008C482F">
        <w:rPr>
          <w:rFonts w:cs="Arial"/>
        </w:rPr>
        <w:t xml:space="preserve">selected </w:t>
      </w:r>
      <w:r w:rsidR="00986CA6" w:rsidRPr="008C482F">
        <w:rPr>
          <w:rFonts w:cs="Arial"/>
        </w:rPr>
        <w:t>28.4%</w:t>
      </w:r>
      <w:r w:rsidR="008C482F">
        <w:rPr>
          <w:rFonts w:cs="Arial"/>
        </w:rPr>
        <w:t xml:space="preserve"> of the time</w:t>
      </w:r>
      <w:r w:rsidR="00986CA6" w:rsidRPr="008C482F">
        <w:rPr>
          <w:rFonts w:cs="Arial"/>
        </w:rPr>
        <w:t xml:space="preserve">). </w:t>
      </w:r>
      <w:r w:rsidR="00AA7DD4" w:rsidRPr="008C482F">
        <w:rPr>
          <w:rFonts w:cs="Arial"/>
        </w:rPr>
        <w:t xml:space="preserve">The second most common barrier </w:t>
      </w:r>
      <w:r w:rsidR="00AA7DD4" w:rsidRPr="008C482F">
        <w:rPr>
          <w:rFonts w:cs="Arial"/>
          <w:szCs w:val="24"/>
        </w:rPr>
        <w:t xml:space="preserve">was </w:t>
      </w:r>
      <w:r w:rsidR="00986CA6" w:rsidRPr="008C482F">
        <w:rPr>
          <w:rFonts w:cs="Arial"/>
          <w:szCs w:val="24"/>
        </w:rPr>
        <w:t>‘</w:t>
      </w:r>
      <w:r w:rsidR="00986CA6" w:rsidRPr="008C482F">
        <w:rPr>
          <w:rFonts w:eastAsia="Calibri" w:cs="Arial"/>
          <w:szCs w:val="24"/>
        </w:rPr>
        <w:t>I don't have time to learn about how I can apply new technology to my work’</w:t>
      </w:r>
      <w:r w:rsidR="00AA7DD4" w:rsidRPr="008C482F">
        <w:rPr>
          <w:rFonts w:cs="Arial"/>
          <w:szCs w:val="24"/>
        </w:rPr>
        <w:t xml:space="preserve"> </w:t>
      </w:r>
      <w:r w:rsidR="008C482F">
        <w:rPr>
          <w:rFonts w:cs="Arial"/>
          <w:szCs w:val="24"/>
        </w:rPr>
        <w:t xml:space="preserve">which </w:t>
      </w:r>
      <w:r w:rsidR="00A9211B">
        <w:rPr>
          <w:rFonts w:cs="Arial"/>
          <w:szCs w:val="24"/>
        </w:rPr>
        <w:t xml:space="preserve">was selected </w:t>
      </w:r>
      <w:r w:rsidR="00AA7DD4" w:rsidRPr="008C482F">
        <w:rPr>
          <w:rFonts w:cs="Arial"/>
          <w:szCs w:val="24"/>
        </w:rPr>
        <w:t>13.6%</w:t>
      </w:r>
      <w:r w:rsidR="008C482F">
        <w:rPr>
          <w:rFonts w:cs="Arial"/>
          <w:szCs w:val="24"/>
        </w:rPr>
        <w:t xml:space="preserve"> of </w:t>
      </w:r>
      <w:r w:rsidR="00A9211B">
        <w:rPr>
          <w:rFonts w:cs="Arial"/>
          <w:szCs w:val="24"/>
        </w:rPr>
        <w:t>the time</w:t>
      </w:r>
      <w:r w:rsidR="00AA7DD4" w:rsidRPr="008C482F">
        <w:rPr>
          <w:rFonts w:cs="Arial"/>
          <w:szCs w:val="24"/>
        </w:rPr>
        <w:t>. Closely follow</w:t>
      </w:r>
      <w:r w:rsidR="00986CA6" w:rsidRPr="008C482F">
        <w:rPr>
          <w:rFonts w:cs="Arial"/>
          <w:szCs w:val="24"/>
        </w:rPr>
        <w:t xml:space="preserve">ing </w:t>
      </w:r>
      <w:r w:rsidR="00AA7DD4" w:rsidRPr="008C482F">
        <w:rPr>
          <w:rFonts w:cs="Arial"/>
          <w:szCs w:val="24"/>
        </w:rPr>
        <w:t xml:space="preserve">this was </w:t>
      </w:r>
      <w:r w:rsidR="00986CA6" w:rsidRPr="008C482F">
        <w:rPr>
          <w:rFonts w:cs="Arial"/>
          <w:szCs w:val="24"/>
        </w:rPr>
        <w:t>‘</w:t>
      </w:r>
      <w:r w:rsidR="00986CA6" w:rsidRPr="008C482F">
        <w:rPr>
          <w:rFonts w:eastAsia="Calibri" w:cs="Arial"/>
          <w:szCs w:val="24"/>
        </w:rPr>
        <w:t>If I am happy with the technology I am using I don't see the point in upgrading to be more energy efficient’ and ‘I don't have access to the support I need to learn about using new technology’</w:t>
      </w:r>
      <w:r w:rsidR="00AA7DD4" w:rsidRPr="008C482F">
        <w:rPr>
          <w:rFonts w:cs="Arial"/>
          <w:szCs w:val="24"/>
        </w:rPr>
        <w:t xml:space="preserve"> (</w:t>
      </w:r>
      <w:r w:rsidR="008C482F">
        <w:rPr>
          <w:rFonts w:cs="Arial"/>
          <w:szCs w:val="24"/>
        </w:rPr>
        <w:t xml:space="preserve">both selected </w:t>
      </w:r>
      <w:r w:rsidR="00AA7DD4" w:rsidRPr="008C482F">
        <w:rPr>
          <w:rFonts w:cs="Arial"/>
          <w:szCs w:val="24"/>
        </w:rPr>
        <w:t>12.5%</w:t>
      </w:r>
      <w:r w:rsidR="008C482F">
        <w:rPr>
          <w:rFonts w:cs="Arial"/>
          <w:szCs w:val="24"/>
        </w:rPr>
        <w:t xml:space="preserve"> of the time</w:t>
      </w:r>
      <w:r w:rsidR="00AA7DD4" w:rsidRPr="008C482F">
        <w:rPr>
          <w:rFonts w:cs="Arial"/>
          <w:szCs w:val="24"/>
        </w:rPr>
        <w:t>)</w:t>
      </w:r>
      <w:r w:rsidR="00986CA6" w:rsidRPr="008C482F">
        <w:rPr>
          <w:rFonts w:cs="Arial"/>
          <w:szCs w:val="24"/>
        </w:rPr>
        <w:t>. In addition to this</w:t>
      </w:r>
      <w:r w:rsidR="00ED3BAC">
        <w:rPr>
          <w:rFonts w:cs="Arial"/>
          <w:szCs w:val="24"/>
        </w:rPr>
        <w:t>,</w:t>
      </w:r>
      <w:r w:rsidR="00986CA6" w:rsidRPr="008C482F">
        <w:rPr>
          <w:rFonts w:cs="Arial"/>
          <w:szCs w:val="24"/>
        </w:rPr>
        <w:t xml:space="preserve"> </w:t>
      </w:r>
      <w:r w:rsidR="00ED3BAC">
        <w:rPr>
          <w:rFonts w:cs="Arial"/>
          <w:szCs w:val="24"/>
        </w:rPr>
        <w:t xml:space="preserve">the option ‘Other’ was selected </w:t>
      </w:r>
      <w:r w:rsidR="00986CA6" w:rsidRPr="008C482F">
        <w:rPr>
          <w:rFonts w:cs="Arial"/>
          <w:szCs w:val="24"/>
        </w:rPr>
        <w:t>12.5% of</w:t>
      </w:r>
      <w:r w:rsidR="00ED3BAC">
        <w:rPr>
          <w:rFonts w:cs="Arial"/>
          <w:szCs w:val="24"/>
        </w:rPr>
        <w:t xml:space="preserve"> the time</w:t>
      </w:r>
      <w:r w:rsidR="00EE16BE" w:rsidRPr="008C482F">
        <w:rPr>
          <w:rFonts w:cs="Arial"/>
          <w:szCs w:val="24"/>
        </w:rPr>
        <w:t xml:space="preserve">. </w:t>
      </w:r>
      <w:r w:rsidR="00A9211B">
        <w:rPr>
          <w:rFonts w:cs="Arial"/>
          <w:szCs w:val="24"/>
        </w:rPr>
        <w:t xml:space="preserve">People also provided qualitative comments and a </w:t>
      </w:r>
      <w:r w:rsidR="00EE16BE" w:rsidRPr="008C482F">
        <w:rPr>
          <w:rFonts w:cs="Arial"/>
          <w:szCs w:val="24"/>
        </w:rPr>
        <w:t xml:space="preserve">common theme emerging from the qualitative </w:t>
      </w:r>
      <w:r w:rsidR="00ED3BAC">
        <w:rPr>
          <w:rFonts w:cs="Arial"/>
          <w:szCs w:val="24"/>
        </w:rPr>
        <w:t>analysis</w:t>
      </w:r>
      <w:r w:rsidR="00EE16BE" w:rsidRPr="008C482F">
        <w:rPr>
          <w:rFonts w:cs="Arial"/>
          <w:szCs w:val="24"/>
        </w:rPr>
        <w:t xml:space="preserve"> for those who selected ‘Other’ was the fact that upgrading to newer, more efficient technology would save money</w:t>
      </w:r>
      <w:r w:rsidR="00ED3BAC">
        <w:rPr>
          <w:rFonts w:cs="Arial"/>
          <w:szCs w:val="24"/>
        </w:rPr>
        <w:t xml:space="preserve"> – particularly for those who work from home</w:t>
      </w:r>
      <w:r w:rsidR="00EE16BE" w:rsidRPr="008C482F">
        <w:rPr>
          <w:rFonts w:cs="Arial"/>
          <w:szCs w:val="24"/>
        </w:rPr>
        <w:t>, for example,</w:t>
      </w:r>
      <w:r w:rsidR="00A0205E" w:rsidRPr="008C482F">
        <w:rPr>
          <w:rFonts w:cs="Arial"/>
          <w:szCs w:val="24"/>
        </w:rPr>
        <w:t xml:space="preserve"> </w:t>
      </w:r>
      <w:r w:rsidR="00D2448B" w:rsidRPr="008C482F">
        <w:rPr>
          <w:rFonts w:cs="Arial"/>
          <w:szCs w:val="24"/>
        </w:rPr>
        <w:t>‘</w:t>
      </w:r>
      <w:r w:rsidR="00EE16BE" w:rsidRPr="008C482F">
        <w:rPr>
          <w:rFonts w:cs="Arial"/>
          <w:szCs w:val="24"/>
        </w:rPr>
        <w:t>Because I also work from home almost all the time, more energy efficient means less cost to me’, and ‘With price and needs of energy, I believe we won’t have any choice but to use most energy-efficient technologies to continue doing high standard quality research’, and ‘More efficient equipment will improve my workflow and reduce my own energy bills when working from home’</w:t>
      </w:r>
      <w:r w:rsidR="00EE16BE" w:rsidRPr="00463B50">
        <w:rPr>
          <w:rFonts w:cs="Arial"/>
          <w:szCs w:val="24"/>
        </w:rPr>
        <w:t>.</w:t>
      </w:r>
      <w:r w:rsidR="00A9211B" w:rsidRPr="00463B50">
        <w:rPr>
          <w:rFonts w:cs="Arial"/>
          <w:szCs w:val="24"/>
        </w:rPr>
        <w:t xml:space="preserve"> So</w:t>
      </w:r>
      <w:r w:rsidR="00A26BF0" w:rsidRPr="00463B50">
        <w:rPr>
          <w:rFonts w:cs="Arial"/>
          <w:szCs w:val="24"/>
        </w:rPr>
        <w:t>,</w:t>
      </w:r>
      <w:r w:rsidR="00A9211B" w:rsidRPr="00463B50">
        <w:rPr>
          <w:rFonts w:cs="Arial"/>
          <w:szCs w:val="24"/>
        </w:rPr>
        <w:t xml:space="preserve"> saving money is clearly a priority for this sample when it comes to upgrading to newer more energy efficient equipmen</w:t>
      </w:r>
      <w:r w:rsidR="00A26BF0" w:rsidRPr="00463B50">
        <w:rPr>
          <w:rFonts w:cs="Arial"/>
          <w:szCs w:val="24"/>
        </w:rPr>
        <w:t>t, and seems to be a motivating factor rather than a barrier</w:t>
      </w:r>
      <w:r w:rsidR="00A9211B" w:rsidRPr="00463B50">
        <w:rPr>
          <w:rFonts w:cs="Arial"/>
          <w:szCs w:val="24"/>
        </w:rPr>
        <w:t>.</w:t>
      </w:r>
      <w:r w:rsidR="00A9211B">
        <w:rPr>
          <w:rFonts w:cs="Arial"/>
          <w:szCs w:val="24"/>
        </w:rPr>
        <w:t xml:space="preserve"> See Table 8.</w:t>
      </w:r>
    </w:p>
    <w:p w14:paraId="67155614" w14:textId="77777777" w:rsidR="00EC13F2" w:rsidRPr="008C482F" w:rsidRDefault="00EC13F2" w:rsidP="00722685">
      <w:pPr>
        <w:pStyle w:val="NoSpacing"/>
        <w:rPr>
          <w:rFonts w:cs="Arial"/>
        </w:rPr>
      </w:pPr>
    </w:p>
    <w:p w14:paraId="1301AE4C" w14:textId="77777777" w:rsidR="00D9143A" w:rsidRDefault="00D9143A" w:rsidP="00887AAE">
      <w:pPr>
        <w:pStyle w:val="NoSpacing"/>
        <w:rPr>
          <w:rFonts w:cs="Arial"/>
          <w:szCs w:val="24"/>
        </w:rPr>
      </w:pPr>
    </w:p>
    <w:p w14:paraId="02B72E85" w14:textId="77777777" w:rsidR="00D9143A" w:rsidRDefault="00D9143A" w:rsidP="00887AAE">
      <w:pPr>
        <w:pStyle w:val="NoSpacing"/>
        <w:rPr>
          <w:rFonts w:cs="Arial"/>
          <w:szCs w:val="24"/>
        </w:rPr>
      </w:pPr>
    </w:p>
    <w:p w14:paraId="38943DEB" w14:textId="4B89D03C" w:rsidR="00887AAE" w:rsidRPr="00D0576F" w:rsidRDefault="00841FE8" w:rsidP="00887AAE">
      <w:pPr>
        <w:pStyle w:val="NoSpacing"/>
        <w:rPr>
          <w:rFonts w:cs="Arial"/>
          <w:i/>
          <w:iCs/>
          <w:szCs w:val="24"/>
        </w:rPr>
      </w:pPr>
      <w:r w:rsidRPr="00ED3BAC">
        <w:rPr>
          <w:rFonts w:cs="Arial"/>
          <w:szCs w:val="24"/>
        </w:rPr>
        <w:lastRenderedPageBreak/>
        <w:t>Table</w:t>
      </w:r>
      <w:r w:rsidR="00BE2F60">
        <w:rPr>
          <w:rFonts w:cs="Arial"/>
          <w:szCs w:val="24"/>
        </w:rPr>
        <w:t xml:space="preserve"> 8</w:t>
      </w:r>
      <w:r w:rsidR="00887AAE" w:rsidRPr="00ED3BAC">
        <w:rPr>
          <w:rFonts w:cs="Arial"/>
          <w:szCs w:val="24"/>
        </w:rPr>
        <w:t xml:space="preserve">: </w:t>
      </w:r>
      <w:r w:rsidR="00887AAE" w:rsidRPr="00D0576F">
        <w:rPr>
          <w:rFonts w:cs="Arial"/>
          <w:i/>
          <w:iCs/>
          <w:szCs w:val="24"/>
        </w:rPr>
        <w:t xml:space="preserve">Barriers </w:t>
      </w:r>
      <w:r w:rsidR="00887AAE" w:rsidRPr="00D0576F">
        <w:rPr>
          <w:rFonts w:cs="Arial"/>
          <w:bCs/>
          <w:i/>
          <w:iCs/>
          <w:szCs w:val="24"/>
        </w:rPr>
        <w:t>for those participants who responded with ‘Rarely’, or ‘Never’ to the statement ‘I feel excited about upgrading to newer digital technology if it is more energy efficient’</w:t>
      </w:r>
      <w:r w:rsidR="00393389">
        <w:rPr>
          <w:rFonts w:cs="Arial"/>
          <w:bCs/>
          <w:i/>
          <w:iCs/>
          <w:szCs w:val="24"/>
        </w:rPr>
        <w:t>.</w:t>
      </w:r>
    </w:p>
    <w:p w14:paraId="2A18357E" w14:textId="77777777" w:rsidR="00EC13F2" w:rsidRPr="00ED3BAC" w:rsidRDefault="00EC13F2"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EC13F2" w:rsidRPr="00ED3BAC" w14:paraId="1ECA102A" w14:textId="77777777" w:rsidTr="00E32D3B">
        <w:tc>
          <w:tcPr>
            <w:tcW w:w="9016" w:type="dxa"/>
            <w:gridSpan w:val="2"/>
          </w:tcPr>
          <w:p w14:paraId="7DC8E36F" w14:textId="77777777" w:rsidR="00EC13F2" w:rsidRPr="00ED3BAC" w:rsidRDefault="00EC13F2" w:rsidP="00E32D3B">
            <w:pPr>
              <w:jc w:val="center"/>
              <w:rPr>
                <w:rFonts w:cs="Arial"/>
                <w:bCs/>
                <w:szCs w:val="24"/>
              </w:rPr>
            </w:pPr>
            <w:r w:rsidRPr="00ED3BAC">
              <w:rPr>
                <w:rFonts w:cs="Arial"/>
                <w:bCs/>
                <w:szCs w:val="24"/>
              </w:rPr>
              <w:t>I feel excited about upgrading to newer digital technology if it is more energy efficient</w:t>
            </w:r>
          </w:p>
        </w:tc>
      </w:tr>
      <w:tr w:rsidR="00EC13F2" w:rsidRPr="00ED3BAC" w14:paraId="729FDDAB" w14:textId="77777777" w:rsidTr="00E32D3B">
        <w:tc>
          <w:tcPr>
            <w:tcW w:w="6658" w:type="dxa"/>
          </w:tcPr>
          <w:p w14:paraId="48DAD208" w14:textId="77777777" w:rsidR="00EC13F2" w:rsidRPr="00ED3BAC" w:rsidRDefault="00EC13F2" w:rsidP="00E32D3B">
            <w:pPr>
              <w:pStyle w:val="NoSpacing"/>
              <w:rPr>
                <w:rFonts w:cs="Arial"/>
                <w:bCs/>
                <w:szCs w:val="24"/>
              </w:rPr>
            </w:pPr>
            <w:r w:rsidRPr="00ED3BAC">
              <w:rPr>
                <w:rFonts w:cs="Arial"/>
                <w:bCs/>
                <w:szCs w:val="24"/>
              </w:rPr>
              <w:t>Barrier</w:t>
            </w:r>
          </w:p>
        </w:tc>
        <w:tc>
          <w:tcPr>
            <w:tcW w:w="2358" w:type="dxa"/>
          </w:tcPr>
          <w:p w14:paraId="0DB84E48" w14:textId="77777777" w:rsidR="00EC13F2" w:rsidRPr="00ED3BAC" w:rsidRDefault="00EC13F2" w:rsidP="00E32D3B">
            <w:pPr>
              <w:pStyle w:val="NoSpacing"/>
              <w:rPr>
                <w:rFonts w:cs="Arial"/>
                <w:bCs/>
                <w:szCs w:val="24"/>
              </w:rPr>
            </w:pPr>
            <w:r w:rsidRPr="00ED3BAC">
              <w:rPr>
                <w:rFonts w:cs="Arial"/>
                <w:bCs/>
                <w:szCs w:val="24"/>
              </w:rPr>
              <w:t>% response</w:t>
            </w:r>
          </w:p>
        </w:tc>
      </w:tr>
      <w:tr w:rsidR="00EC13F2" w:rsidRPr="00ED3BAC" w14:paraId="7069DF45" w14:textId="77777777" w:rsidTr="006E4B66">
        <w:tc>
          <w:tcPr>
            <w:tcW w:w="6658" w:type="dxa"/>
            <w:shd w:val="clear" w:color="auto" w:fill="BFBFBF" w:themeFill="background1" w:themeFillShade="BF"/>
          </w:tcPr>
          <w:p w14:paraId="7A07EE31" w14:textId="77777777" w:rsidR="00EC13F2" w:rsidRPr="00ED3BAC" w:rsidRDefault="00EC13F2" w:rsidP="00E32D3B">
            <w:pPr>
              <w:pStyle w:val="NoSpacing"/>
              <w:rPr>
                <w:rFonts w:cs="Arial"/>
                <w:bCs/>
                <w:szCs w:val="24"/>
              </w:rPr>
            </w:pPr>
            <w:r w:rsidRPr="00ED3BAC">
              <w:rPr>
                <w:rFonts w:eastAsia="Calibri" w:cs="Arial"/>
                <w:szCs w:val="24"/>
              </w:rPr>
              <w:t>I don't have time to learn about how I can apply new technology to my work</w:t>
            </w:r>
          </w:p>
        </w:tc>
        <w:tc>
          <w:tcPr>
            <w:tcW w:w="2358" w:type="dxa"/>
            <w:shd w:val="clear" w:color="auto" w:fill="BFBFBF" w:themeFill="background1" w:themeFillShade="BF"/>
          </w:tcPr>
          <w:p w14:paraId="1D49BE6C" w14:textId="77777777" w:rsidR="00EC13F2" w:rsidRPr="00ED3BAC" w:rsidRDefault="00EC13F2" w:rsidP="00EC13F2">
            <w:pPr>
              <w:rPr>
                <w:rFonts w:cs="Arial"/>
                <w:color w:val="000000"/>
                <w:szCs w:val="24"/>
              </w:rPr>
            </w:pPr>
            <w:r w:rsidRPr="00ED3BAC">
              <w:rPr>
                <w:rFonts w:cs="Arial"/>
                <w:color w:val="000000"/>
                <w:szCs w:val="24"/>
                <w:lang w:val="en-US"/>
              </w:rPr>
              <w:t>13.6%</w:t>
            </w:r>
          </w:p>
          <w:p w14:paraId="311AE903" w14:textId="77777777" w:rsidR="00EC13F2" w:rsidRPr="00ED3BAC" w:rsidRDefault="00EC13F2" w:rsidP="00E32D3B">
            <w:pPr>
              <w:pStyle w:val="NoSpacing"/>
              <w:rPr>
                <w:rFonts w:cs="Arial"/>
                <w:bCs/>
                <w:szCs w:val="24"/>
              </w:rPr>
            </w:pPr>
          </w:p>
        </w:tc>
      </w:tr>
      <w:tr w:rsidR="00EC13F2" w:rsidRPr="00ED3BAC" w14:paraId="07BE8304" w14:textId="77777777" w:rsidTr="00986CA6">
        <w:tc>
          <w:tcPr>
            <w:tcW w:w="6658" w:type="dxa"/>
            <w:shd w:val="clear" w:color="auto" w:fill="BFBFBF" w:themeFill="background1" w:themeFillShade="BF"/>
          </w:tcPr>
          <w:p w14:paraId="28A74956" w14:textId="77777777" w:rsidR="00EC13F2" w:rsidRPr="00ED3BAC" w:rsidRDefault="00EC13F2" w:rsidP="00E32D3B">
            <w:pPr>
              <w:pStyle w:val="NoSpacing"/>
              <w:rPr>
                <w:rFonts w:cs="Arial"/>
                <w:bCs/>
                <w:szCs w:val="24"/>
              </w:rPr>
            </w:pPr>
            <w:r w:rsidRPr="00ED3BAC">
              <w:rPr>
                <w:rFonts w:eastAsia="Calibri" w:cs="Arial"/>
                <w:szCs w:val="24"/>
              </w:rPr>
              <w:t>I don't have access to the support I need to learn about using new technology</w:t>
            </w:r>
          </w:p>
        </w:tc>
        <w:tc>
          <w:tcPr>
            <w:tcW w:w="2358" w:type="dxa"/>
            <w:shd w:val="clear" w:color="auto" w:fill="BFBFBF" w:themeFill="background1" w:themeFillShade="BF"/>
          </w:tcPr>
          <w:p w14:paraId="34B5380B" w14:textId="77777777" w:rsidR="00EC13F2" w:rsidRPr="00ED3BAC" w:rsidRDefault="00EC13F2" w:rsidP="00EC13F2">
            <w:pPr>
              <w:rPr>
                <w:rFonts w:cs="Arial"/>
                <w:color w:val="000000"/>
                <w:szCs w:val="24"/>
              </w:rPr>
            </w:pPr>
            <w:r w:rsidRPr="00ED3BAC">
              <w:rPr>
                <w:rFonts w:cs="Arial"/>
                <w:color w:val="000000"/>
                <w:szCs w:val="24"/>
                <w:lang w:val="en-US"/>
              </w:rPr>
              <w:t>12.5%</w:t>
            </w:r>
          </w:p>
          <w:p w14:paraId="2733C2A2" w14:textId="77777777" w:rsidR="00EC13F2" w:rsidRPr="00ED3BAC" w:rsidRDefault="00EC13F2" w:rsidP="00E32D3B">
            <w:pPr>
              <w:pStyle w:val="NoSpacing"/>
              <w:rPr>
                <w:rFonts w:cs="Arial"/>
                <w:bCs/>
                <w:szCs w:val="24"/>
              </w:rPr>
            </w:pPr>
          </w:p>
        </w:tc>
      </w:tr>
      <w:tr w:rsidR="00EC13F2" w:rsidRPr="00ED3BAC" w14:paraId="3B43F79A" w14:textId="77777777" w:rsidTr="006E4B66">
        <w:tc>
          <w:tcPr>
            <w:tcW w:w="6658" w:type="dxa"/>
            <w:shd w:val="clear" w:color="auto" w:fill="BFBFBF" w:themeFill="background1" w:themeFillShade="BF"/>
          </w:tcPr>
          <w:p w14:paraId="32B4F2D7" w14:textId="77777777" w:rsidR="00EC13F2" w:rsidRPr="00ED3BAC" w:rsidRDefault="00EC13F2" w:rsidP="00E32D3B">
            <w:pPr>
              <w:pStyle w:val="NoSpacing"/>
              <w:rPr>
                <w:rFonts w:cs="Arial"/>
                <w:bCs/>
                <w:szCs w:val="24"/>
              </w:rPr>
            </w:pPr>
            <w:r w:rsidRPr="00ED3BAC">
              <w:rPr>
                <w:rFonts w:eastAsia="Calibri" w:cs="Arial"/>
                <w:szCs w:val="24"/>
              </w:rPr>
              <w:t>I don't have the power within my institution to make decisions about upgrading equipment, so I make do with what I have got</w:t>
            </w:r>
          </w:p>
        </w:tc>
        <w:tc>
          <w:tcPr>
            <w:tcW w:w="2358" w:type="dxa"/>
            <w:shd w:val="clear" w:color="auto" w:fill="BFBFBF" w:themeFill="background1" w:themeFillShade="BF"/>
          </w:tcPr>
          <w:p w14:paraId="62D4F965" w14:textId="77777777" w:rsidR="00EC13F2" w:rsidRPr="00ED3BAC" w:rsidRDefault="00EC13F2" w:rsidP="00EC13F2">
            <w:pPr>
              <w:rPr>
                <w:rFonts w:cs="Arial"/>
                <w:color w:val="000000"/>
                <w:szCs w:val="24"/>
              </w:rPr>
            </w:pPr>
            <w:r w:rsidRPr="00ED3BAC">
              <w:rPr>
                <w:rFonts w:cs="Arial"/>
                <w:color w:val="000000"/>
                <w:szCs w:val="24"/>
                <w:lang w:val="en-US"/>
              </w:rPr>
              <w:t>28.4%</w:t>
            </w:r>
          </w:p>
          <w:p w14:paraId="1F7088FC" w14:textId="77777777" w:rsidR="00EC13F2" w:rsidRPr="00ED3BAC" w:rsidRDefault="00EC13F2" w:rsidP="00E32D3B">
            <w:pPr>
              <w:pStyle w:val="NoSpacing"/>
              <w:rPr>
                <w:rFonts w:cs="Arial"/>
                <w:bCs/>
                <w:szCs w:val="24"/>
              </w:rPr>
            </w:pPr>
          </w:p>
        </w:tc>
      </w:tr>
      <w:tr w:rsidR="00EC13F2" w:rsidRPr="00ED3BAC" w14:paraId="434CBDA1" w14:textId="77777777" w:rsidTr="006E4B66">
        <w:tc>
          <w:tcPr>
            <w:tcW w:w="6658" w:type="dxa"/>
            <w:shd w:val="clear" w:color="auto" w:fill="BFBFBF" w:themeFill="background1" w:themeFillShade="BF"/>
          </w:tcPr>
          <w:p w14:paraId="397E906F" w14:textId="77777777" w:rsidR="00EC13F2" w:rsidRPr="00ED3BAC" w:rsidRDefault="00EC13F2" w:rsidP="00E32D3B">
            <w:pPr>
              <w:pStyle w:val="NoSpacing"/>
              <w:rPr>
                <w:rFonts w:cs="Arial"/>
                <w:bCs/>
                <w:szCs w:val="24"/>
              </w:rPr>
            </w:pPr>
            <w:r w:rsidRPr="00ED3BAC">
              <w:rPr>
                <w:rFonts w:eastAsia="Calibri" w:cs="Arial"/>
                <w:szCs w:val="24"/>
              </w:rPr>
              <w:t>If I am happy with the technology I am using I don't see the point in upgrading to be more energy efficient</w:t>
            </w:r>
          </w:p>
        </w:tc>
        <w:tc>
          <w:tcPr>
            <w:tcW w:w="2358" w:type="dxa"/>
            <w:shd w:val="clear" w:color="auto" w:fill="BFBFBF" w:themeFill="background1" w:themeFillShade="BF"/>
          </w:tcPr>
          <w:p w14:paraId="4777C2B9" w14:textId="77777777" w:rsidR="00EC13F2" w:rsidRPr="00ED3BAC" w:rsidRDefault="00EC13F2" w:rsidP="00EC13F2">
            <w:pPr>
              <w:rPr>
                <w:rFonts w:cs="Arial"/>
                <w:color w:val="000000"/>
                <w:szCs w:val="24"/>
              </w:rPr>
            </w:pPr>
            <w:r w:rsidRPr="00ED3BAC">
              <w:rPr>
                <w:rFonts w:cs="Arial"/>
                <w:color w:val="000000"/>
                <w:szCs w:val="24"/>
                <w:lang w:val="en-US"/>
              </w:rPr>
              <w:t>12.5%</w:t>
            </w:r>
          </w:p>
          <w:p w14:paraId="58760939" w14:textId="77777777" w:rsidR="00EC13F2" w:rsidRPr="00ED3BAC" w:rsidRDefault="00EC13F2" w:rsidP="00E32D3B">
            <w:pPr>
              <w:pStyle w:val="NoSpacing"/>
              <w:rPr>
                <w:rFonts w:cs="Arial"/>
                <w:bCs/>
                <w:szCs w:val="24"/>
              </w:rPr>
            </w:pPr>
          </w:p>
        </w:tc>
      </w:tr>
      <w:tr w:rsidR="00EC13F2" w:rsidRPr="00ED3BAC" w14:paraId="720664D4" w14:textId="77777777" w:rsidTr="00E32D3B">
        <w:tc>
          <w:tcPr>
            <w:tcW w:w="6658" w:type="dxa"/>
            <w:shd w:val="clear" w:color="auto" w:fill="auto"/>
          </w:tcPr>
          <w:p w14:paraId="72138EDF" w14:textId="77777777" w:rsidR="00EC13F2" w:rsidRPr="00ED3BAC" w:rsidRDefault="00EC13F2" w:rsidP="00E32D3B">
            <w:pPr>
              <w:pStyle w:val="NoSpacing"/>
              <w:rPr>
                <w:rFonts w:cs="Arial"/>
                <w:bCs/>
                <w:szCs w:val="24"/>
              </w:rPr>
            </w:pPr>
            <w:r w:rsidRPr="00ED3BAC">
              <w:rPr>
                <w:rFonts w:eastAsia="Calibri" w:cs="Arial"/>
                <w:szCs w:val="24"/>
              </w:rPr>
              <w:t>I am concerned that more efficient technology comes with environmental implications, so I prefer to use my existing equipment for longer</w:t>
            </w:r>
          </w:p>
        </w:tc>
        <w:tc>
          <w:tcPr>
            <w:tcW w:w="2358" w:type="dxa"/>
          </w:tcPr>
          <w:p w14:paraId="735CE27E" w14:textId="77777777" w:rsidR="00EC13F2" w:rsidRPr="00ED3BAC" w:rsidRDefault="00EC13F2" w:rsidP="00EC13F2">
            <w:pPr>
              <w:rPr>
                <w:rFonts w:cs="Arial"/>
                <w:color w:val="000000"/>
                <w:szCs w:val="24"/>
              </w:rPr>
            </w:pPr>
            <w:r w:rsidRPr="00ED3BAC">
              <w:rPr>
                <w:rFonts w:cs="Arial"/>
                <w:color w:val="000000"/>
                <w:szCs w:val="24"/>
                <w:lang w:val="en-US"/>
              </w:rPr>
              <w:t>10.2%</w:t>
            </w:r>
          </w:p>
          <w:p w14:paraId="4D69E1C0" w14:textId="77777777" w:rsidR="00EC13F2" w:rsidRPr="00ED3BAC" w:rsidRDefault="00EC13F2" w:rsidP="00E32D3B">
            <w:pPr>
              <w:pStyle w:val="NoSpacing"/>
              <w:rPr>
                <w:rFonts w:cs="Arial"/>
                <w:bCs/>
                <w:szCs w:val="24"/>
              </w:rPr>
            </w:pPr>
          </w:p>
        </w:tc>
      </w:tr>
      <w:tr w:rsidR="00EC13F2" w:rsidRPr="00ED3BAC" w14:paraId="26461183" w14:textId="77777777" w:rsidTr="00E32D3B">
        <w:tc>
          <w:tcPr>
            <w:tcW w:w="6658" w:type="dxa"/>
            <w:shd w:val="clear" w:color="auto" w:fill="auto"/>
          </w:tcPr>
          <w:p w14:paraId="7A57104C" w14:textId="77777777" w:rsidR="00EC13F2" w:rsidRPr="00ED3BAC" w:rsidRDefault="00EC13F2" w:rsidP="00E32D3B">
            <w:pPr>
              <w:pStyle w:val="NoSpacing"/>
              <w:rPr>
                <w:rFonts w:cs="Arial"/>
                <w:bCs/>
                <w:szCs w:val="24"/>
              </w:rPr>
            </w:pPr>
            <w:r w:rsidRPr="00ED3BAC">
              <w:rPr>
                <w:rFonts w:eastAsia="Calibri" w:cs="Arial"/>
                <w:szCs w:val="24"/>
              </w:rPr>
              <w:t>I am concerned about unplanned service disruptions with new/novel technology</w:t>
            </w:r>
          </w:p>
        </w:tc>
        <w:tc>
          <w:tcPr>
            <w:tcW w:w="2358" w:type="dxa"/>
          </w:tcPr>
          <w:p w14:paraId="79193A67" w14:textId="77777777" w:rsidR="00EC13F2" w:rsidRPr="00ED3BAC" w:rsidRDefault="00EC13F2" w:rsidP="00EC13F2">
            <w:pPr>
              <w:rPr>
                <w:rFonts w:cs="Arial"/>
                <w:color w:val="000000"/>
                <w:szCs w:val="24"/>
              </w:rPr>
            </w:pPr>
            <w:r w:rsidRPr="00ED3BAC">
              <w:rPr>
                <w:rFonts w:cs="Arial"/>
                <w:color w:val="000000"/>
                <w:szCs w:val="24"/>
                <w:lang w:val="en-US"/>
              </w:rPr>
              <w:t>10.2%</w:t>
            </w:r>
          </w:p>
          <w:p w14:paraId="57E278ED" w14:textId="77777777" w:rsidR="00EC13F2" w:rsidRPr="00ED3BAC" w:rsidRDefault="00EC13F2" w:rsidP="00E32D3B">
            <w:pPr>
              <w:pStyle w:val="NoSpacing"/>
              <w:rPr>
                <w:rFonts w:cs="Arial"/>
                <w:bCs/>
                <w:szCs w:val="24"/>
              </w:rPr>
            </w:pPr>
          </w:p>
        </w:tc>
      </w:tr>
      <w:tr w:rsidR="00EC13F2" w:rsidRPr="00ED3BAC" w14:paraId="429B3F6D" w14:textId="77777777" w:rsidTr="00E32D3B">
        <w:tc>
          <w:tcPr>
            <w:tcW w:w="6658" w:type="dxa"/>
            <w:shd w:val="clear" w:color="auto" w:fill="auto"/>
          </w:tcPr>
          <w:p w14:paraId="691A9A44" w14:textId="77777777" w:rsidR="00EC13F2" w:rsidRPr="00ED3BAC" w:rsidRDefault="00EC13F2" w:rsidP="00E32D3B">
            <w:pPr>
              <w:pStyle w:val="NoSpacing"/>
              <w:rPr>
                <w:rFonts w:cs="Arial"/>
                <w:bCs/>
                <w:szCs w:val="24"/>
              </w:rPr>
            </w:pPr>
            <w:r w:rsidRPr="00ED3BAC">
              <w:rPr>
                <w:rFonts w:cs="Arial"/>
                <w:bCs/>
                <w:szCs w:val="24"/>
              </w:rPr>
              <w:t>I am concerned that more efficient technology comes with environmental implications, so I prefer to use my existing equipment for longer</w:t>
            </w:r>
          </w:p>
        </w:tc>
        <w:tc>
          <w:tcPr>
            <w:tcW w:w="2358" w:type="dxa"/>
          </w:tcPr>
          <w:p w14:paraId="3C9D0E13" w14:textId="77777777" w:rsidR="00EC13F2" w:rsidRPr="00ED3BAC" w:rsidRDefault="00EC13F2" w:rsidP="00EC13F2">
            <w:pPr>
              <w:rPr>
                <w:rFonts w:cs="Arial"/>
                <w:color w:val="000000"/>
                <w:szCs w:val="24"/>
              </w:rPr>
            </w:pPr>
            <w:r w:rsidRPr="00ED3BAC">
              <w:rPr>
                <w:rFonts w:cs="Arial"/>
                <w:color w:val="000000"/>
                <w:szCs w:val="24"/>
                <w:lang w:val="en-US"/>
              </w:rPr>
              <w:t>10.2%</w:t>
            </w:r>
          </w:p>
          <w:p w14:paraId="7031D3E7" w14:textId="77777777" w:rsidR="00EC13F2" w:rsidRPr="00ED3BAC" w:rsidRDefault="00EC13F2" w:rsidP="00E32D3B">
            <w:pPr>
              <w:pStyle w:val="NoSpacing"/>
              <w:rPr>
                <w:rFonts w:cs="Arial"/>
                <w:bCs/>
                <w:szCs w:val="24"/>
              </w:rPr>
            </w:pPr>
          </w:p>
        </w:tc>
      </w:tr>
      <w:tr w:rsidR="00EC13F2" w:rsidRPr="00ED3BAC" w14:paraId="20D3962B" w14:textId="77777777" w:rsidTr="006E4B66">
        <w:tc>
          <w:tcPr>
            <w:tcW w:w="6658" w:type="dxa"/>
            <w:shd w:val="clear" w:color="auto" w:fill="BFBFBF" w:themeFill="background1" w:themeFillShade="BF"/>
          </w:tcPr>
          <w:p w14:paraId="58DD11D6" w14:textId="77777777" w:rsidR="00EC13F2" w:rsidRPr="00ED3BAC" w:rsidRDefault="00EC13F2" w:rsidP="00E32D3B">
            <w:pPr>
              <w:pStyle w:val="NoSpacing"/>
              <w:rPr>
                <w:rFonts w:cs="Arial"/>
                <w:bCs/>
                <w:szCs w:val="24"/>
              </w:rPr>
            </w:pPr>
            <w:r w:rsidRPr="00ED3BAC">
              <w:rPr>
                <w:rFonts w:cs="Arial"/>
                <w:bCs/>
                <w:szCs w:val="24"/>
              </w:rPr>
              <w:t>Other</w:t>
            </w:r>
          </w:p>
        </w:tc>
        <w:tc>
          <w:tcPr>
            <w:tcW w:w="2358" w:type="dxa"/>
            <w:shd w:val="clear" w:color="auto" w:fill="BFBFBF" w:themeFill="background1" w:themeFillShade="BF"/>
          </w:tcPr>
          <w:p w14:paraId="34022565" w14:textId="77777777" w:rsidR="00EC13F2" w:rsidRPr="00ED3BAC" w:rsidRDefault="00EC13F2" w:rsidP="00EC13F2">
            <w:pPr>
              <w:rPr>
                <w:rFonts w:cs="Arial"/>
                <w:color w:val="000000"/>
                <w:szCs w:val="24"/>
              </w:rPr>
            </w:pPr>
            <w:r w:rsidRPr="00ED3BAC">
              <w:rPr>
                <w:rFonts w:cs="Arial"/>
                <w:color w:val="000000"/>
                <w:szCs w:val="24"/>
                <w:lang w:val="en-US"/>
              </w:rPr>
              <w:t>12.5%</w:t>
            </w:r>
          </w:p>
          <w:p w14:paraId="516167AF" w14:textId="77777777" w:rsidR="00EC13F2" w:rsidRPr="00ED3BAC" w:rsidRDefault="00EC13F2" w:rsidP="00E32D3B">
            <w:pPr>
              <w:pStyle w:val="NoSpacing"/>
              <w:rPr>
                <w:rFonts w:cs="Arial"/>
                <w:bCs/>
                <w:szCs w:val="24"/>
              </w:rPr>
            </w:pPr>
          </w:p>
        </w:tc>
      </w:tr>
    </w:tbl>
    <w:p w14:paraId="7034B12E" w14:textId="77777777" w:rsidR="00EC13F2" w:rsidRPr="00ED3BAC" w:rsidRDefault="00EC13F2" w:rsidP="00722685">
      <w:pPr>
        <w:pStyle w:val="NoSpacing"/>
        <w:rPr>
          <w:rFonts w:cs="Arial"/>
          <w:szCs w:val="24"/>
        </w:rPr>
      </w:pPr>
    </w:p>
    <w:p w14:paraId="73EED418" w14:textId="77777777" w:rsidR="00206FFA" w:rsidRPr="00ED3BAC" w:rsidRDefault="00206FFA" w:rsidP="00722685">
      <w:pPr>
        <w:pStyle w:val="NoSpacing"/>
        <w:rPr>
          <w:rFonts w:cs="Arial"/>
          <w:szCs w:val="24"/>
        </w:rPr>
      </w:pPr>
    </w:p>
    <w:p w14:paraId="2C4B98F4" w14:textId="77777777" w:rsidR="00206FFA" w:rsidRDefault="00206FFA" w:rsidP="00722685">
      <w:pPr>
        <w:pStyle w:val="NoSpacing"/>
      </w:pPr>
    </w:p>
    <w:p w14:paraId="6B378268" w14:textId="2C9B0010" w:rsidR="001953A4" w:rsidRPr="001953A4" w:rsidRDefault="001953A4" w:rsidP="001953A4">
      <w:pPr>
        <w:pStyle w:val="NoSpacing"/>
      </w:pPr>
      <w:r>
        <w:t>Those</w:t>
      </w:r>
      <w:r w:rsidRPr="001953A4">
        <w:t xml:space="preserve"> who selected ‘Rarely’, or ‘Never’ were </w:t>
      </w:r>
      <w:r>
        <w:t xml:space="preserve">then </w:t>
      </w:r>
      <w:r w:rsidR="009466DC" w:rsidRPr="001953A4">
        <w:t>asked,</w:t>
      </w:r>
      <w:r w:rsidRPr="001953A4">
        <w:t xml:space="preserve"> ‘Would you be willing to upgrade to newer digital technology if it is more energy efficient?’. The </w:t>
      </w:r>
      <w:r>
        <w:t xml:space="preserve">modal response was ‘Maybe’ with 52.6% of participants selecting this. None of the </w:t>
      </w:r>
      <w:r w:rsidR="009466DC">
        <w:t>respondence</w:t>
      </w:r>
      <w:r>
        <w:t xml:space="preserve"> selected ‘No’, and 47.4% of participants selected ‘Yes’ (see Figure</w:t>
      </w:r>
      <w:r w:rsidR="00A26BF0">
        <w:t xml:space="preserve"> 17</w:t>
      </w:r>
      <w:r>
        <w:t>)</w:t>
      </w:r>
      <w:r w:rsidR="003A3150">
        <w:t>. In terms of the qualitative comments here – a common theme that emerged was that of concern for the environment</w:t>
      </w:r>
      <w:r w:rsidR="00ED3BAC">
        <w:t>, for example</w:t>
      </w:r>
      <w:r w:rsidR="003A3150">
        <w:t xml:space="preserve"> ‘</w:t>
      </w:r>
      <w:r w:rsidR="003A3150" w:rsidRPr="003A3150">
        <w:t xml:space="preserve">Providing this does not result in waste of equipment that could impact the environment more than the use of more fossil </w:t>
      </w:r>
      <w:proofErr w:type="gramStart"/>
      <w:r w:rsidR="003A3150" w:rsidRPr="003A3150">
        <w:t>fuels</w:t>
      </w:r>
      <w:r w:rsidR="003A3150">
        <w:t>’</w:t>
      </w:r>
      <w:proofErr w:type="gramEnd"/>
      <w:r w:rsidR="00A9211B">
        <w:t>. A</w:t>
      </w:r>
      <w:r w:rsidR="00A0205E">
        <w:t xml:space="preserve">nother respondent wrote that </w:t>
      </w:r>
      <w:r w:rsidR="003A3150">
        <w:t>‘</w:t>
      </w:r>
      <w:r w:rsidR="003A3150" w:rsidRPr="00A944FC">
        <w:t>it is often better to use old equipment for longer than to regularly buy new equipment</w:t>
      </w:r>
      <w:r w:rsidR="003A3150">
        <w:t>’</w:t>
      </w:r>
      <w:r w:rsidR="00A9211B">
        <w:t>. S</w:t>
      </w:r>
      <w:r w:rsidR="009466DC">
        <w:t xml:space="preserve">imilarly, </w:t>
      </w:r>
      <w:r w:rsidR="00A0205E">
        <w:t xml:space="preserve">another commented </w:t>
      </w:r>
      <w:r w:rsidR="003A3150">
        <w:t>‘</w:t>
      </w:r>
      <w:r w:rsidR="003A3150" w:rsidRPr="00A944FC">
        <w:t>I don't feel there is strong evidence that upgrading is preferable to extending the life of existing tech</w:t>
      </w:r>
      <w:r w:rsidR="003A3150">
        <w:t>’</w:t>
      </w:r>
      <w:r w:rsidR="00A9211B">
        <w:t>. A</w:t>
      </w:r>
      <w:r w:rsidR="003A3150">
        <w:t>nd</w:t>
      </w:r>
      <w:r w:rsidR="00A0205E">
        <w:t xml:space="preserve"> another wrote</w:t>
      </w:r>
      <w:r w:rsidR="003A3150">
        <w:t xml:space="preserve"> ‘</w:t>
      </w:r>
      <w:r w:rsidR="003A3150" w:rsidRPr="00A944FC">
        <w:t>It depends on the trade-off between carbon cost of manufacturing vs carbon saved due to higher efficiency</w:t>
      </w:r>
      <w:r w:rsidR="003A3150">
        <w:t>’.</w:t>
      </w:r>
      <w:r w:rsidR="00ED3BAC">
        <w:t xml:space="preserve"> So</w:t>
      </w:r>
      <w:r w:rsidR="00A26BF0">
        <w:t>,</w:t>
      </w:r>
      <w:r w:rsidR="00ED3BAC">
        <w:t xml:space="preserve"> there was clearly a pattern emerging in terms of concern for the environment and the actual impact of upgrading equipment could have here. </w:t>
      </w:r>
      <w:r w:rsidR="003A3150" w:rsidRPr="00A944FC">
        <w:tab/>
      </w:r>
      <w:r w:rsidR="003A3150" w:rsidRPr="00A944FC">
        <w:tab/>
      </w:r>
      <w:r w:rsidRPr="001953A4">
        <w:tab/>
      </w:r>
    </w:p>
    <w:p w14:paraId="4B92D1B5" w14:textId="77777777" w:rsidR="001953A4" w:rsidRPr="001953A4" w:rsidRDefault="001953A4" w:rsidP="001953A4">
      <w:pPr>
        <w:pStyle w:val="NoSpacing"/>
      </w:pPr>
    </w:p>
    <w:p w14:paraId="5A83E565" w14:textId="77777777" w:rsidR="00206FFA" w:rsidRDefault="00206FFA" w:rsidP="00722685">
      <w:pPr>
        <w:pStyle w:val="NoSpacing"/>
      </w:pPr>
    </w:p>
    <w:p w14:paraId="110428F7" w14:textId="77777777" w:rsidR="00206FFA" w:rsidRDefault="001953A4" w:rsidP="00722685">
      <w:pPr>
        <w:pStyle w:val="NoSpacing"/>
      </w:pPr>
      <w:r>
        <w:rPr>
          <w:noProof/>
        </w:rPr>
        <w:lastRenderedPageBreak/>
        <w:drawing>
          <wp:inline distT="0" distB="0" distL="0" distR="0" wp14:anchorId="14D797E9" wp14:editId="57A815AA">
            <wp:extent cx="4572000" cy="2743200"/>
            <wp:effectExtent l="0" t="0" r="0" b="0"/>
            <wp:docPr id="40" name="Chart 40">
              <a:extLst xmlns:a="http://schemas.openxmlformats.org/drawingml/2006/main">
                <a:ext uri="{FF2B5EF4-FFF2-40B4-BE49-F238E27FC236}">
                  <a16:creationId xmlns:a16="http://schemas.microsoft.com/office/drawing/2014/main" id="{C7FD42DB-998E-4967-808F-5B641338A6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554251" w14:textId="56AAC49C" w:rsidR="0094620B" w:rsidRPr="00D0576F" w:rsidRDefault="00A0205E" w:rsidP="0094620B">
      <w:pPr>
        <w:pStyle w:val="NoSpacing"/>
      </w:pPr>
      <w:r>
        <w:t>Figure</w:t>
      </w:r>
      <w:r w:rsidR="0055425D">
        <w:t xml:space="preserve"> 1</w:t>
      </w:r>
      <w:r w:rsidR="003B6F40">
        <w:t>7</w:t>
      </w:r>
      <w:r>
        <w:t xml:space="preserve">: </w:t>
      </w:r>
      <w:r w:rsidR="0094620B" w:rsidRPr="0094620B">
        <w:rPr>
          <w:i/>
          <w:iCs/>
        </w:rPr>
        <w:t>Percentage response to the question ‘Would you be willing to upgrade to newer digital technology if it is more energy efficient?’ for those respondents who selected ‘Rarely’ or ‘Never’ in response to statement 4.</w:t>
      </w:r>
    </w:p>
    <w:p w14:paraId="67A433F7" w14:textId="1BDDD4BA" w:rsidR="00206FFA" w:rsidRDefault="00206FFA" w:rsidP="00722685">
      <w:pPr>
        <w:pStyle w:val="NoSpacing"/>
      </w:pPr>
    </w:p>
    <w:p w14:paraId="0CBD42E4" w14:textId="77777777" w:rsidR="00206FFA" w:rsidRDefault="00206FFA" w:rsidP="00722685">
      <w:pPr>
        <w:pStyle w:val="NoSpacing"/>
      </w:pPr>
    </w:p>
    <w:p w14:paraId="6DF0311A" w14:textId="010664B8" w:rsidR="00206FFA" w:rsidRDefault="00887AAE" w:rsidP="00393389">
      <w:pPr>
        <w:pStyle w:val="Heading4"/>
      </w:pPr>
      <w:bookmarkStart w:id="38" w:name="_Hlk129703328"/>
      <w:r>
        <w:t xml:space="preserve">Statement 5: </w:t>
      </w:r>
      <w:r w:rsidRPr="00D1345A">
        <w:t>I look to save energy when running equipment</w:t>
      </w:r>
      <w:bookmarkEnd w:id="38"/>
    </w:p>
    <w:p w14:paraId="3298AD41" w14:textId="6BE2F715" w:rsidR="00D1345A" w:rsidRDefault="00D1345A" w:rsidP="00722685">
      <w:pPr>
        <w:pStyle w:val="NoSpacing"/>
      </w:pPr>
      <w:r>
        <w:t>The next statement was ‘</w:t>
      </w:r>
      <w:r w:rsidRPr="00D1345A">
        <w:t>I look to save energy when running equipment</w:t>
      </w:r>
      <w:r>
        <w:t xml:space="preserve">’. There </w:t>
      </w:r>
      <w:r w:rsidR="00F05276">
        <w:t xml:space="preserve">were </w:t>
      </w:r>
      <w:r>
        <w:t>281 responses to this statement.</w:t>
      </w:r>
      <w:r w:rsidR="00F05276">
        <w:t xml:space="preserve"> In terms of positive responses – 66.2% selected ‘Always</w:t>
      </w:r>
      <w:r w:rsidR="00A0205E">
        <w:t>’</w:t>
      </w:r>
      <w:r w:rsidR="00F05276">
        <w:t xml:space="preserve"> or </w:t>
      </w:r>
      <w:r w:rsidR="00A0205E">
        <w:t>‘</w:t>
      </w:r>
      <w:r w:rsidR="00F05276">
        <w:t>Often’ compared to just 8.2% selecting ‘Rarely</w:t>
      </w:r>
      <w:r w:rsidR="00A0205E">
        <w:t>’</w:t>
      </w:r>
      <w:r w:rsidR="00F05276">
        <w:t xml:space="preserve"> or </w:t>
      </w:r>
      <w:r w:rsidR="00A0205E">
        <w:t>‘</w:t>
      </w:r>
      <w:r w:rsidR="00F05276">
        <w:t>Never’</w:t>
      </w:r>
      <w:r w:rsidR="00931A87">
        <w:t xml:space="preserve"> </w:t>
      </w:r>
      <w:r w:rsidR="00A0205E">
        <w:t xml:space="preserve">and this difference was significant </w:t>
      </w:r>
      <w:r w:rsidR="00D9143A">
        <w:t>(</w:t>
      </w:r>
      <w:r w:rsidR="00931A87">
        <w:t>X</w:t>
      </w:r>
      <w:r w:rsidR="00931A87" w:rsidRPr="00A0205E">
        <w:rPr>
          <w:vertAlign w:val="superscript"/>
        </w:rPr>
        <w:t>2</w:t>
      </w:r>
      <w:r w:rsidR="00D9143A">
        <w:t>=</w:t>
      </w:r>
      <w:r w:rsidR="00931A87" w:rsidRPr="0048733B">
        <w:rPr>
          <w:rFonts w:cs="Arial"/>
          <w:color w:val="010205"/>
          <w:szCs w:val="24"/>
        </w:rPr>
        <w:t>127.1</w:t>
      </w:r>
      <w:r w:rsidR="00931A87">
        <w:t>,</w:t>
      </w:r>
      <w:r w:rsidR="00D9143A">
        <w:t xml:space="preserve"> df=1,</w:t>
      </w:r>
      <w:r w:rsidR="00931A87">
        <w:t xml:space="preserve"> </w:t>
      </w:r>
      <w:r w:rsidR="00931A87" w:rsidRPr="00A0205E">
        <w:rPr>
          <w:i/>
        </w:rPr>
        <w:t>p</w:t>
      </w:r>
      <w:r w:rsidR="00A0205E">
        <w:t xml:space="preserve"> </w:t>
      </w:r>
      <w:r w:rsidR="00931A87">
        <w:t>&lt;.005</w:t>
      </w:r>
      <w:r w:rsidR="00D9143A">
        <w:t>)</w:t>
      </w:r>
      <w:r w:rsidR="00A0205E">
        <w:t>.</w:t>
      </w:r>
      <w:r w:rsidR="00ED3BAC">
        <w:t xml:space="preserve"> This demonstrates that </w:t>
      </w:r>
      <w:r w:rsidR="00D9143A">
        <w:t>most of</w:t>
      </w:r>
      <w:r w:rsidR="00ED3BAC">
        <w:t xml:space="preserve"> this sample are consciously trying to save energy when it comes to running equipment</w:t>
      </w:r>
      <w:r w:rsidR="00A26BF0">
        <w:t xml:space="preserve"> (see Figure 18)</w:t>
      </w:r>
      <w:r w:rsidR="00ED3BAC">
        <w:t>.</w:t>
      </w:r>
    </w:p>
    <w:p w14:paraId="263B655D" w14:textId="77777777" w:rsidR="00D1345A" w:rsidRDefault="00D1345A" w:rsidP="00722685">
      <w:pPr>
        <w:pStyle w:val="NoSpacing"/>
      </w:pPr>
    </w:p>
    <w:p w14:paraId="4FAC76F4" w14:textId="77777777" w:rsidR="00D1345A" w:rsidRDefault="00D1345A" w:rsidP="00722685">
      <w:pPr>
        <w:pStyle w:val="NoSpacing"/>
      </w:pPr>
    </w:p>
    <w:p w14:paraId="265C4423" w14:textId="77777777" w:rsidR="00D1345A" w:rsidRDefault="00D1345A" w:rsidP="00722685">
      <w:pPr>
        <w:pStyle w:val="NoSpacing"/>
      </w:pPr>
      <w:r>
        <w:rPr>
          <w:noProof/>
        </w:rPr>
        <w:drawing>
          <wp:inline distT="0" distB="0" distL="0" distR="0" wp14:anchorId="71151A20" wp14:editId="6B023227">
            <wp:extent cx="4572000" cy="2743200"/>
            <wp:effectExtent l="0" t="0" r="0" b="0"/>
            <wp:docPr id="5" name="Chart 5">
              <a:extLst xmlns:a="http://schemas.openxmlformats.org/drawingml/2006/main">
                <a:ext uri="{FF2B5EF4-FFF2-40B4-BE49-F238E27FC236}">
                  <a16:creationId xmlns:a16="http://schemas.microsoft.com/office/drawing/2014/main" id="{7D1FCC05-7EBA-4E41-BF53-6467F3163D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CAEAFDB" w14:textId="77777777" w:rsidR="00D1345A" w:rsidRDefault="00D1345A" w:rsidP="00722685">
      <w:pPr>
        <w:pStyle w:val="NoSpacing"/>
      </w:pPr>
    </w:p>
    <w:p w14:paraId="3105714D" w14:textId="3664DE75" w:rsidR="006A2983" w:rsidRPr="006A2983" w:rsidRDefault="00EE3CEE" w:rsidP="006A2983">
      <w:pPr>
        <w:pStyle w:val="NoSpacing"/>
        <w:rPr>
          <w:i/>
          <w:iCs/>
        </w:rPr>
      </w:pPr>
      <w:r>
        <w:t>Figure</w:t>
      </w:r>
      <w:r w:rsidR="0055425D">
        <w:t xml:space="preserve"> 1</w:t>
      </w:r>
      <w:r w:rsidR="003B6F40">
        <w:t>8</w:t>
      </w:r>
      <w:r>
        <w:t>:</w:t>
      </w:r>
      <w:r w:rsidR="006A2983" w:rsidRPr="006A2983">
        <w:rPr>
          <w:bCs/>
          <w:i/>
          <w:iCs/>
        </w:rPr>
        <w:t xml:space="preserve"> Percentage response to statement </w:t>
      </w:r>
      <w:r w:rsidR="006A2983">
        <w:rPr>
          <w:bCs/>
          <w:i/>
          <w:iCs/>
        </w:rPr>
        <w:t>5</w:t>
      </w:r>
      <w:r w:rsidR="006A2983" w:rsidRPr="006A2983">
        <w:rPr>
          <w:bCs/>
          <w:i/>
          <w:iCs/>
        </w:rPr>
        <w:t xml:space="preserve"> ‘</w:t>
      </w:r>
      <w:r w:rsidR="006A2983" w:rsidRPr="006A2983">
        <w:rPr>
          <w:i/>
          <w:iCs/>
        </w:rPr>
        <w:t>I look to save energy when running equipment’</w:t>
      </w:r>
      <w:r w:rsidR="006A2983" w:rsidRPr="006A2983">
        <w:rPr>
          <w:bCs/>
          <w:i/>
          <w:iCs/>
        </w:rPr>
        <w:t>.</w:t>
      </w:r>
    </w:p>
    <w:p w14:paraId="59C0B833" w14:textId="516774F0" w:rsidR="00ED3BAC" w:rsidRDefault="00ED3BAC" w:rsidP="00722685">
      <w:pPr>
        <w:pStyle w:val="NoSpacing"/>
      </w:pPr>
    </w:p>
    <w:p w14:paraId="11158613" w14:textId="38EC56D6" w:rsidR="00ED3BAC" w:rsidRDefault="00ED3BAC" w:rsidP="00ED3BAC">
      <w:pPr>
        <w:pStyle w:val="NoSpacing"/>
      </w:pPr>
      <w:r>
        <w:lastRenderedPageBreak/>
        <w:t xml:space="preserve">The modal response across </w:t>
      </w:r>
      <w:proofErr w:type="gramStart"/>
      <w:r w:rsidRPr="009466DC">
        <w:rPr>
          <w:i/>
        </w:rPr>
        <w:t>all</w:t>
      </w:r>
      <w:r>
        <w:t xml:space="preserve"> of</w:t>
      </w:r>
      <w:proofErr w:type="gramEnd"/>
      <w:r>
        <w:t xml:space="preserve"> the career stages was ‘Often’ – this was selected by 37.5% of student/apprentices, 33.3% of those working at the early career stage, 41.6% of intermediate level workers selected ‘Often’, and 42.7% of the time senior level workers selected this same response. This is a positive result, but we need to ascertain how to motivate the sample to </w:t>
      </w:r>
      <w:r w:rsidR="00B35AE6">
        <w:t>respond with</w:t>
      </w:r>
      <w:r w:rsidR="00B42CDA">
        <w:t xml:space="preserve"> ‘Always’</w:t>
      </w:r>
      <w:r w:rsidR="00B35AE6">
        <w:t xml:space="preserve"> (see Figure 19)</w:t>
      </w:r>
      <w:r w:rsidR="00B42CDA">
        <w:t>.</w:t>
      </w:r>
    </w:p>
    <w:p w14:paraId="01C52E2B" w14:textId="77777777" w:rsidR="00ED3BAC" w:rsidRDefault="00ED3BAC" w:rsidP="00ED3BAC">
      <w:pPr>
        <w:pStyle w:val="NoSpacing"/>
      </w:pPr>
    </w:p>
    <w:p w14:paraId="67442CB6" w14:textId="77777777" w:rsidR="00EE3CEE" w:rsidRDefault="00EE3CEE" w:rsidP="00722685">
      <w:pPr>
        <w:pStyle w:val="NoSpacing"/>
      </w:pPr>
    </w:p>
    <w:p w14:paraId="3D743A61" w14:textId="77777777" w:rsidR="00EE3CEE" w:rsidRDefault="00B06E17" w:rsidP="00722685">
      <w:pPr>
        <w:pStyle w:val="NoSpacing"/>
      </w:pPr>
      <w:r>
        <w:rPr>
          <w:noProof/>
        </w:rPr>
        <w:drawing>
          <wp:inline distT="0" distB="0" distL="0" distR="0" wp14:anchorId="788A5D54" wp14:editId="6F2B54ED">
            <wp:extent cx="4572000" cy="2743200"/>
            <wp:effectExtent l="0" t="0" r="0" b="0"/>
            <wp:docPr id="54" name="Chart 54">
              <a:extLst xmlns:a="http://schemas.openxmlformats.org/drawingml/2006/main">
                <a:ext uri="{FF2B5EF4-FFF2-40B4-BE49-F238E27FC236}">
                  <a16:creationId xmlns:a16="http://schemas.microsoft.com/office/drawing/2014/main" id="{1AEB4BDD-848F-4D10-B397-A1AE826347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EF0632C" w14:textId="77777777" w:rsidR="00EE3CEE" w:rsidRDefault="00EE3CEE" w:rsidP="00722685">
      <w:pPr>
        <w:pStyle w:val="NoSpacing"/>
      </w:pPr>
    </w:p>
    <w:p w14:paraId="756955D8" w14:textId="43864F25" w:rsidR="00C25B46" w:rsidRPr="006A2983" w:rsidRDefault="00A0205E" w:rsidP="00C25B46">
      <w:pPr>
        <w:pStyle w:val="NoSpacing"/>
        <w:rPr>
          <w:i/>
          <w:iCs/>
        </w:rPr>
      </w:pPr>
      <w:r>
        <w:t>Figure</w:t>
      </w:r>
      <w:r w:rsidR="0055425D">
        <w:t xml:space="preserve"> 1</w:t>
      </w:r>
      <w:r w:rsidR="003B6F40">
        <w:t>9</w:t>
      </w:r>
      <w:r>
        <w:t xml:space="preserve">: </w:t>
      </w:r>
      <w:r w:rsidR="00C25B46" w:rsidRPr="006A2983">
        <w:rPr>
          <w:bCs/>
          <w:i/>
          <w:iCs/>
        </w:rPr>
        <w:t xml:space="preserve">Percentage response to statement </w:t>
      </w:r>
      <w:r w:rsidR="00C25B46">
        <w:rPr>
          <w:bCs/>
          <w:i/>
          <w:iCs/>
        </w:rPr>
        <w:t>5</w:t>
      </w:r>
      <w:r w:rsidR="00C25B46" w:rsidRPr="006A2983">
        <w:rPr>
          <w:bCs/>
          <w:i/>
          <w:iCs/>
        </w:rPr>
        <w:t xml:space="preserve"> ‘</w:t>
      </w:r>
      <w:r w:rsidR="00C25B46" w:rsidRPr="006A2983">
        <w:rPr>
          <w:i/>
          <w:iCs/>
        </w:rPr>
        <w:t>I look to save energy when running equipment’</w:t>
      </w:r>
      <w:r w:rsidR="00C25B46">
        <w:rPr>
          <w:i/>
          <w:iCs/>
        </w:rPr>
        <w:t xml:space="preserve"> categorised by career stage</w:t>
      </w:r>
      <w:r w:rsidR="00C25B46" w:rsidRPr="006A2983">
        <w:rPr>
          <w:bCs/>
          <w:i/>
          <w:iCs/>
        </w:rPr>
        <w:t>.</w:t>
      </w:r>
    </w:p>
    <w:p w14:paraId="571950D8" w14:textId="650F2E49" w:rsidR="00D94FB7" w:rsidRDefault="00D94FB7" w:rsidP="00722685">
      <w:pPr>
        <w:pStyle w:val="NoSpacing"/>
      </w:pPr>
    </w:p>
    <w:p w14:paraId="013F61B6" w14:textId="77777777" w:rsidR="00A0205E" w:rsidRDefault="00A0205E" w:rsidP="00722685">
      <w:pPr>
        <w:pStyle w:val="NoSpacing"/>
      </w:pPr>
    </w:p>
    <w:p w14:paraId="78129D6B" w14:textId="77777777" w:rsidR="00D94FB7" w:rsidRDefault="00D94FB7" w:rsidP="00722685">
      <w:pPr>
        <w:pStyle w:val="NoSpacing"/>
      </w:pPr>
    </w:p>
    <w:p w14:paraId="7D2DFE5D" w14:textId="3D5AFC7E" w:rsidR="00EE3CEE" w:rsidRDefault="00EE3CEE" w:rsidP="00722685">
      <w:pPr>
        <w:pStyle w:val="NoSpacing"/>
        <w:rPr>
          <w:rFonts w:cs="Arial"/>
          <w:szCs w:val="24"/>
        </w:rPr>
      </w:pPr>
      <w:r w:rsidRPr="00B42CDA">
        <w:rPr>
          <w:rFonts w:cs="Arial"/>
          <w:szCs w:val="24"/>
        </w:rPr>
        <w:t xml:space="preserve">When it </w:t>
      </w:r>
      <w:r w:rsidR="00A0205E" w:rsidRPr="00B42CDA">
        <w:rPr>
          <w:rFonts w:cs="Arial"/>
          <w:szCs w:val="24"/>
        </w:rPr>
        <w:t xml:space="preserve">came </w:t>
      </w:r>
      <w:r w:rsidRPr="00B42CDA">
        <w:rPr>
          <w:rFonts w:cs="Arial"/>
          <w:szCs w:val="24"/>
        </w:rPr>
        <w:t xml:space="preserve">to what motivates people to save energy when running equipment </w:t>
      </w:r>
      <w:r w:rsidR="00A0205E" w:rsidRPr="00B42CDA">
        <w:rPr>
          <w:rFonts w:cs="Arial"/>
          <w:szCs w:val="24"/>
        </w:rPr>
        <w:t>‘</w:t>
      </w:r>
      <w:r w:rsidR="00A0205E" w:rsidRPr="00B42CDA">
        <w:rPr>
          <w:rFonts w:eastAsia="Calibri" w:cs="Arial"/>
          <w:szCs w:val="24"/>
        </w:rPr>
        <w:t xml:space="preserve">I turn equipment off when it's not in use’ was selected </w:t>
      </w:r>
      <w:r w:rsidRPr="00B42CDA">
        <w:rPr>
          <w:rFonts w:cs="Arial"/>
          <w:szCs w:val="24"/>
        </w:rPr>
        <w:t xml:space="preserve">23.4% </w:t>
      </w:r>
      <w:r w:rsidR="00A0205E" w:rsidRPr="00B42CDA">
        <w:rPr>
          <w:rFonts w:cs="Arial"/>
          <w:szCs w:val="24"/>
        </w:rPr>
        <w:t xml:space="preserve">of the time, </w:t>
      </w:r>
      <w:r w:rsidR="00BE7D78" w:rsidRPr="00B42CDA">
        <w:rPr>
          <w:rFonts w:cs="Arial"/>
          <w:szCs w:val="24"/>
        </w:rPr>
        <w:t>‘</w:t>
      </w:r>
      <w:r w:rsidR="00BE7D78" w:rsidRPr="00B42CDA">
        <w:rPr>
          <w:rFonts w:eastAsia="Calibri" w:cs="Arial"/>
          <w:szCs w:val="24"/>
        </w:rPr>
        <w:t>I make sure equipment is turned off when not in use for environmental reasons</w:t>
      </w:r>
      <w:r w:rsidR="00BE7D78" w:rsidRPr="00B42CDA">
        <w:rPr>
          <w:rFonts w:cs="Arial"/>
          <w:szCs w:val="24"/>
        </w:rPr>
        <w:t xml:space="preserve">’ was selected </w:t>
      </w:r>
      <w:r w:rsidRPr="00B42CDA">
        <w:rPr>
          <w:rFonts w:cs="Arial"/>
          <w:szCs w:val="24"/>
        </w:rPr>
        <w:t xml:space="preserve">20.7% </w:t>
      </w:r>
      <w:r w:rsidR="00BE7D78" w:rsidRPr="00B42CDA">
        <w:rPr>
          <w:rFonts w:cs="Arial"/>
          <w:szCs w:val="24"/>
        </w:rPr>
        <w:t>of the time, and ‘</w:t>
      </w:r>
      <w:r w:rsidR="00BE7D78" w:rsidRPr="00B42CDA">
        <w:rPr>
          <w:rFonts w:eastAsia="Calibri" w:cs="Arial"/>
          <w:szCs w:val="24"/>
        </w:rPr>
        <w:t>I like to set a good example to other staff members’</w:t>
      </w:r>
      <w:r w:rsidR="00BE7D78" w:rsidRPr="00B42CDA">
        <w:rPr>
          <w:rFonts w:cs="Arial"/>
          <w:szCs w:val="24"/>
        </w:rPr>
        <w:t xml:space="preserve"> was selected </w:t>
      </w:r>
      <w:r w:rsidRPr="00B42CDA">
        <w:rPr>
          <w:rFonts w:cs="Arial"/>
          <w:szCs w:val="24"/>
        </w:rPr>
        <w:t>14.8%</w:t>
      </w:r>
      <w:r w:rsidR="00BE7D78" w:rsidRPr="00B42CDA">
        <w:rPr>
          <w:rFonts w:cs="Arial"/>
          <w:szCs w:val="24"/>
        </w:rPr>
        <w:t xml:space="preserve"> of the time</w:t>
      </w:r>
      <w:r w:rsidR="00A9211B">
        <w:rPr>
          <w:rFonts w:cs="Arial"/>
          <w:szCs w:val="24"/>
        </w:rPr>
        <w:t xml:space="preserve"> (see Table </w:t>
      </w:r>
      <w:r w:rsidR="00EE087E">
        <w:rPr>
          <w:rFonts w:cs="Arial"/>
          <w:szCs w:val="24"/>
        </w:rPr>
        <w:t>9</w:t>
      </w:r>
      <w:r w:rsidR="00A9211B">
        <w:rPr>
          <w:rFonts w:cs="Arial"/>
          <w:szCs w:val="24"/>
        </w:rPr>
        <w:t>)</w:t>
      </w:r>
      <w:r w:rsidR="00BE7D78" w:rsidRPr="00B42CDA">
        <w:rPr>
          <w:rFonts w:cs="Arial"/>
          <w:szCs w:val="24"/>
        </w:rPr>
        <w:t>.</w:t>
      </w:r>
    </w:p>
    <w:p w14:paraId="66953388" w14:textId="04E6C65F" w:rsidR="00390228" w:rsidRDefault="00390228" w:rsidP="00722685">
      <w:pPr>
        <w:pStyle w:val="NoSpacing"/>
        <w:rPr>
          <w:rFonts w:cs="Arial"/>
          <w:szCs w:val="24"/>
        </w:rPr>
      </w:pPr>
    </w:p>
    <w:p w14:paraId="2454D573" w14:textId="658D5353" w:rsidR="00390228" w:rsidRDefault="00390228" w:rsidP="00722685">
      <w:pPr>
        <w:pStyle w:val="NoSpacing"/>
        <w:rPr>
          <w:rFonts w:cs="Arial"/>
          <w:szCs w:val="24"/>
        </w:rPr>
      </w:pPr>
    </w:p>
    <w:p w14:paraId="79C279FB" w14:textId="34CE826D" w:rsidR="00390228" w:rsidRDefault="00390228" w:rsidP="00722685">
      <w:pPr>
        <w:pStyle w:val="NoSpacing"/>
        <w:rPr>
          <w:rFonts w:cs="Arial"/>
          <w:szCs w:val="24"/>
        </w:rPr>
      </w:pPr>
    </w:p>
    <w:p w14:paraId="716E6D55" w14:textId="346538A3" w:rsidR="00390228" w:rsidRDefault="00390228" w:rsidP="00722685">
      <w:pPr>
        <w:pStyle w:val="NoSpacing"/>
        <w:rPr>
          <w:rFonts w:cs="Arial"/>
          <w:szCs w:val="24"/>
        </w:rPr>
      </w:pPr>
    </w:p>
    <w:p w14:paraId="2A3A8847" w14:textId="228AD513" w:rsidR="00390228" w:rsidRDefault="00390228" w:rsidP="00722685">
      <w:pPr>
        <w:pStyle w:val="NoSpacing"/>
        <w:rPr>
          <w:rFonts w:cs="Arial"/>
          <w:szCs w:val="24"/>
        </w:rPr>
      </w:pPr>
    </w:p>
    <w:p w14:paraId="431D061B" w14:textId="4B80093B" w:rsidR="00390228" w:rsidRDefault="00390228" w:rsidP="00722685">
      <w:pPr>
        <w:pStyle w:val="NoSpacing"/>
        <w:rPr>
          <w:rFonts w:cs="Arial"/>
          <w:szCs w:val="24"/>
        </w:rPr>
      </w:pPr>
    </w:p>
    <w:p w14:paraId="09EF0AF5" w14:textId="32840969" w:rsidR="00390228" w:rsidRDefault="00390228" w:rsidP="00722685">
      <w:pPr>
        <w:pStyle w:val="NoSpacing"/>
        <w:rPr>
          <w:rFonts w:cs="Arial"/>
          <w:szCs w:val="24"/>
        </w:rPr>
      </w:pPr>
    </w:p>
    <w:p w14:paraId="0E69C1A9" w14:textId="0A3732EF" w:rsidR="00390228" w:rsidRDefault="00390228" w:rsidP="00722685">
      <w:pPr>
        <w:pStyle w:val="NoSpacing"/>
        <w:rPr>
          <w:rFonts w:cs="Arial"/>
          <w:szCs w:val="24"/>
        </w:rPr>
      </w:pPr>
    </w:p>
    <w:p w14:paraId="02A9B9B1" w14:textId="44457DFD" w:rsidR="00390228" w:rsidRDefault="00390228" w:rsidP="00722685">
      <w:pPr>
        <w:pStyle w:val="NoSpacing"/>
        <w:rPr>
          <w:rFonts w:cs="Arial"/>
          <w:szCs w:val="24"/>
        </w:rPr>
      </w:pPr>
    </w:p>
    <w:p w14:paraId="38FF1FB7" w14:textId="2E7080EE" w:rsidR="00390228" w:rsidRDefault="00390228" w:rsidP="00722685">
      <w:pPr>
        <w:pStyle w:val="NoSpacing"/>
        <w:rPr>
          <w:rFonts w:cs="Arial"/>
          <w:szCs w:val="24"/>
        </w:rPr>
      </w:pPr>
    </w:p>
    <w:p w14:paraId="2D0EEEF2" w14:textId="30F19481" w:rsidR="00390228" w:rsidRDefault="00390228" w:rsidP="00722685">
      <w:pPr>
        <w:pStyle w:val="NoSpacing"/>
        <w:rPr>
          <w:rFonts w:cs="Arial"/>
          <w:szCs w:val="24"/>
        </w:rPr>
      </w:pPr>
    </w:p>
    <w:p w14:paraId="3EDAE37E" w14:textId="6E562F50" w:rsidR="00390228" w:rsidRDefault="00390228" w:rsidP="00722685">
      <w:pPr>
        <w:pStyle w:val="NoSpacing"/>
        <w:rPr>
          <w:rFonts w:cs="Arial"/>
          <w:szCs w:val="24"/>
        </w:rPr>
      </w:pPr>
    </w:p>
    <w:p w14:paraId="7B620865" w14:textId="77777777" w:rsidR="00390228" w:rsidRPr="00B42CDA" w:rsidRDefault="00390228" w:rsidP="00722685">
      <w:pPr>
        <w:pStyle w:val="NoSpacing"/>
        <w:rPr>
          <w:rFonts w:cs="Arial"/>
          <w:szCs w:val="24"/>
        </w:rPr>
      </w:pPr>
    </w:p>
    <w:p w14:paraId="68843696" w14:textId="77777777" w:rsidR="00445782" w:rsidRPr="00B42CDA" w:rsidRDefault="00445782" w:rsidP="00722685">
      <w:pPr>
        <w:pStyle w:val="NoSpacing"/>
        <w:rPr>
          <w:rFonts w:cs="Arial"/>
          <w:szCs w:val="24"/>
        </w:rPr>
      </w:pPr>
    </w:p>
    <w:p w14:paraId="332EFBA0" w14:textId="68CA7B68" w:rsidR="00931A87" w:rsidRPr="00D0576F" w:rsidRDefault="00445782" w:rsidP="00931A87">
      <w:pPr>
        <w:pStyle w:val="NoSpacing"/>
        <w:rPr>
          <w:rFonts w:cs="Arial"/>
          <w:i/>
          <w:iCs/>
          <w:szCs w:val="24"/>
        </w:rPr>
      </w:pPr>
      <w:r w:rsidRPr="00B42CDA">
        <w:rPr>
          <w:rFonts w:cs="Arial"/>
          <w:szCs w:val="24"/>
        </w:rPr>
        <w:lastRenderedPageBreak/>
        <w:t>Table</w:t>
      </w:r>
      <w:r w:rsidR="00BE2F60">
        <w:rPr>
          <w:rFonts w:cs="Arial"/>
          <w:szCs w:val="24"/>
        </w:rPr>
        <w:t xml:space="preserve"> 9</w:t>
      </w:r>
      <w:r w:rsidR="00931A87" w:rsidRPr="00B42CDA">
        <w:rPr>
          <w:rFonts w:cs="Arial"/>
          <w:szCs w:val="24"/>
        </w:rPr>
        <w:t xml:space="preserve">:  </w:t>
      </w:r>
      <w:r w:rsidR="00931A87" w:rsidRPr="00D0576F">
        <w:rPr>
          <w:rFonts w:cs="Arial"/>
          <w:bCs/>
          <w:i/>
          <w:iCs/>
          <w:szCs w:val="24"/>
        </w:rPr>
        <w:t>Motivators</w:t>
      </w:r>
      <w:r w:rsidR="00D0576F" w:rsidRPr="00D0576F">
        <w:rPr>
          <w:rFonts w:cs="Arial"/>
          <w:bCs/>
          <w:i/>
          <w:iCs/>
          <w:szCs w:val="24"/>
        </w:rPr>
        <w:t>/enablers</w:t>
      </w:r>
      <w:r w:rsidR="00931A87" w:rsidRPr="00D0576F">
        <w:rPr>
          <w:rFonts w:cs="Arial"/>
          <w:bCs/>
          <w:i/>
          <w:iCs/>
          <w:szCs w:val="24"/>
        </w:rPr>
        <w:t xml:space="preserve"> for those participants who responded with ‘Always’, </w:t>
      </w:r>
      <w:r w:rsidR="00D0576F" w:rsidRPr="00D0576F">
        <w:rPr>
          <w:rFonts w:cs="Arial"/>
          <w:bCs/>
          <w:i/>
          <w:iCs/>
          <w:szCs w:val="24"/>
        </w:rPr>
        <w:t>‘</w:t>
      </w:r>
      <w:r w:rsidR="00931A87" w:rsidRPr="00D0576F">
        <w:rPr>
          <w:rFonts w:cs="Arial"/>
          <w:bCs/>
          <w:i/>
          <w:iCs/>
          <w:szCs w:val="24"/>
        </w:rPr>
        <w:t>Often’, or ‘Sometimes’ to the statement ‘I look to save energy when running equipment’</w:t>
      </w:r>
    </w:p>
    <w:p w14:paraId="2C77E884" w14:textId="77777777" w:rsidR="00445782" w:rsidRPr="00B42CDA" w:rsidRDefault="00445782"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EE3CEE" w:rsidRPr="00B42CDA" w14:paraId="54703867" w14:textId="77777777" w:rsidTr="00E32D3B">
        <w:tc>
          <w:tcPr>
            <w:tcW w:w="9016" w:type="dxa"/>
            <w:gridSpan w:val="2"/>
          </w:tcPr>
          <w:p w14:paraId="0F1FDD0F" w14:textId="77777777" w:rsidR="00EE3CEE" w:rsidRPr="00B42CDA" w:rsidRDefault="00EE3CEE" w:rsidP="00E32D3B">
            <w:pPr>
              <w:jc w:val="center"/>
              <w:rPr>
                <w:rFonts w:cs="Arial"/>
                <w:bCs/>
                <w:szCs w:val="24"/>
              </w:rPr>
            </w:pPr>
            <w:r w:rsidRPr="00B42CDA">
              <w:rPr>
                <w:rFonts w:cs="Arial"/>
                <w:bCs/>
                <w:szCs w:val="24"/>
              </w:rPr>
              <w:t>I look to save energy when running equipment</w:t>
            </w:r>
          </w:p>
        </w:tc>
      </w:tr>
      <w:tr w:rsidR="00EE3CEE" w:rsidRPr="00B42CDA" w14:paraId="1083D5DA" w14:textId="77777777" w:rsidTr="00E32D3B">
        <w:tc>
          <w:tcPr>
            <w:tcW w:w="6658" w:type="dxa"/>
          </w:tcPr>
          <w:p w14:paraId="7030AAD8" w14:textId="01A2873B" w:rsidR="00EE3CEE" w:rsidRPr="00B42CDA" w:rsidRDefault="00EE3CEE" w:rsidP="00E32D3B">
            <w:pPr>
              <w:pStyle w:val="NoSpacing"/>
              <w:rPr>
                <w:rFonts w:cs="Arial"/>
                <w:bCs/>
                <w:szCs w:val="24"/>
              </w:rPr>
            </w:pPr>
            <w:r w:rsidRPr="00B42CDA">
              <w:rPr>
                <w:rFonts w:cs="Arial"/>
                <w:bCs/>
                <w:szCs w:val="24"/>
              </w:rPr>
              <w:t>Motivator</w:t>
            </w:r>
            <w:r w:rsidR="00463B50">
              <w:rPr>
                <w:rFonts w:cs="Arial"/>
                <w:bCs/>
                <w:szCs w:val="24"/>
              </w:rPr>
              <w:t>/enabler</w:t>
            </w:r>
          </w:p>
        </w:tc>
        <w:tc>
          <w:tcPr>
            <w:tcW w:w="2358" w:type="dxa"/>
          </w:tcPr>
          <w:p w14:paraId="16172219" w14:textId="77777777" w:rsidR="00EE3CEE" w:rsidRPr="00B42CDA" w:rsidRDefault="00EE3CEE" w:rsidP="00E32D3B">
            <w:pPr>
              <w:pStyle w:val="NoSpacing"/>
              <w:rPr>
                <w:rFonts w:cs="Arial"/>
                <w:bCs/>
                <w:szCs w:val="24"/>
              </w:rPr>
            </w:pPr>
            <w:r w:rsidRPr="00B42CDA">
              <w:rPr>
                <w:rFonts w:cs="Arial"/>
                <w:bCs/>
                <w:szCs w:val="24"/>
              </w:rPr>
              <w:t>% response</w:t>
            </w:r>
          </w:p>
        </w:tc>
      </w:tr>
      <w:tr w:rsidR="00EE3CEE" w:rsidRPr="00B42CDA" w14:paraId="0763CB8A" w14:textId="77777777" w:rsidTr="00931A87">
        <w:tc>
          <w:tcPr>
            <w:tcW w:w="6658" w:type="dxa"/>
            <w:shd w:val="clear" w:color="auto" w:fill="BFBFBF" w:themeFill="background1" w:themeFillShade="BF"/>
          </w:tcPr>
          <w:p w14:paraId="2CAFCB96" w14:textId="77777777" w:rsidR="00EE3CEE" w:rsidRPr="00B42CDA" w:rsidRDefault="00EE3CEE" w:rsidP="00E32D3B">
            <w:pPr>
              <w:pStyle w:val="NoSpacing"/>
              <w:rPr>
                <w:rFonts w:cs="Arial"/>
                <w:bCs/>
                <w:szCs w:val="24"/>
              </w:rPr>
            </w:pPr>
            <w:r w:rsidRPr="00B42CDA">
              <w:rPr>
                <w:rFonts w:eastAsia="Calibri" w:cs="Arial"/>
                <w:szCs w:val="24"/>
              </w:rPr>
              <w:t xml:space="preserve">I turn equipment off when it's not in use </w:t>
            </w:r>
          </w:p>
        </w:tc>
        <w:tc>
          <w:tcPr>
            <w:tcW w:w="2358" w:type="dxa"/>
            <w:shd w:val="clear" w:color="auto" w:fill="BFBFBF" w:themeFill="background1" w:themeFillShade="BF"/>
          </w:tcPr>
          <w:p w14:paraId="6F220697" w14:textId="77777777" w:rsidR="00EE3CEE" w:rsidRPr="00B42CDA" w:rsidRDefault="00EE3CEE" w:rsidP="00EE3CEE">
            <w:pPr>
              <w:rPr>
                <w:rFonts w:cs="Arial"/>
                <w:color w:val="000000"/>
                <w:szCs w:val="24"/>
              </w:rPr>
            </w:pPr>
            <w:r w:rsidRPr="00B42CDA">
              <w:rPr>
                <w:rFonts w:cs="Arial"/>
                <w:color w:val="000000"/>
                <w:szCs w:val="24"/>
              </w:rPr>
              <w:t>23.4</w:t>
            </w:r>
          </w:p>
        </w:tc>
      </w:tr>
      <w:tr w:rsidR="00EE3CEE" w:rsidRPr="00B42CDA" w14:paraId="373E455D" w14:textId="77777777" w:rsidTr="00E32D3B">
        <w:tc>
          <w:tcPr>
            <w:tcW w:w="6658" w:type="dxa"/>
            <w:shd w:val="clear" w:color="auto" w:fill="auto"/>
          </w:tcPr>
          <w:p w14:paraId="1A842A34" w14:textId="77777777" w:rsidR="00EE3CEE" w:rsidRPr="00B42CDA" w:rsidRDefault="00EE3CEE" w:rsidP="00E32D3B">
            <w:pPr>
              <w:pStyle w:val="NoSpacing"/>
              <w:rPr>
                <w:rFonts w:cs="Arial"/>
                <w:bCs/>
                <w:szCs w:val="24"/>
              </w:rPr>
            </w:pPr>
            <w:r w:rsidRPr="00B42CDA">
              <w:rPr>
                <w:rFonts w:eastAsia="Calibri" w:cs="Arial"/>
                <w:szCs w:val="24"/>
              </w:rPr>
              <w:t>I use low-power settings as standard</w:t>
            </w:r>
          </w:p>
        </w:tc>
        <w:tc>
          <w:tcPr>
            <w:tcW w:w="2358" w:type="dxa"/>
          </w:tcPr>
          <w:p w14:paraId="5B53C1CA" w14:textId="77777777" w:rsidR="00EE3CEE" w:rsidRPr="00B42CDA" w:rsidRDefault="00EE3CEE" w:rsidP="00EE3CEE">
            <w:pPr>
              <w:rPr>
                <w:rFonts w:cs="Arial"/>
                <w:color w:val="000000"/>
                <w:szCs w:val="24"/>
              </w:rPr>
            </w:pPr>
            <w:r w:rsidRPr="00B42CDA">
              <w:rPr>
                <w:rFonts w:cs="Arial"/>
                <w:color w:val="000000"/>
                <w:szCs w:val="24"/>
              </w:rPr>
              <w:t>12.7</w:t>
            </w:r>
          </w:p>
        </w:tc>
      </w:tr>
      <w:tr w:rsidR="00EE3CEE" w:rsidRPr="00B42CDA" w14:paraId="6ACA2986" w14:textId="77777777" w:rsidTr="00E32D3B">
        <w:tc>
          <w:tcPr>
            <w:tcW w:w="6658" w:type="dxa"/>
            <w:shd w:val="clear" w:color="auto" w:fill="auto"/>
          </w:tcPr>
          <w:p w14:paraId="6AF7D899" w14:textId="77777777" w:rsidR="00EE3CEE" w:rsidRPr="00B42CDA" w:rsidRDefault="00EE3CEE" w:rsidP="00E32D3B">
            <w:pPr>
              <w:pStyle w:val="NoSpacing"/>
              <w:rPr>
                <w:rFonts w:cs="Arial"/>
                <w:bCs/>
                <w:szCs w:val="24"/>
              </w:rPr>
            </w:pPr>
            <w:r w:rsidRPr="00B42CDA">
              <w:rPr>
                <w:rFonts w:eastAsia="Calibri" w:cs="Arial"/>
                <w:szCs w:val="24"/>
              </w:rPr>
              <w:t xml:space="preserve">I </w:t>
            </w:r>
            <w:proofErr w:type="gramStart"/>
            <w:r w:rsidRPr="00B42CDA">
              <w:rPr>
                <w:rFonts w:eastAsia="Calibri" w:cs="Arial"/>
                <w:szCs w:val="24"/>
              </w:rPr>
              <w:t>have to</w:t>
            </w:r>
            <w:proofErr w:type="gramEnd"/>
            <w:r w:rsidRPr="00B42CDA">
              <w:rPr>
                <w:rFonts w:eastAsia="Calibri" w:cs="Arial"/>
                <w:szCs w:val="24"/>
              </w:rPr>
              <w:t xml:space="preserve"> power down my equipment when I finish using it for security purposes</w:t>
            </w:r>
          </w:p>
        </w:tc>
        <w:tc>
          <w:tcPr>
            <w:tcW w:w="2358" w:type="dxa"/>
          </w:tcPr>
          <w:p w14:paraId="413D614A" w14:textId="77777777" w:rsidR="00EE3CEE" w:rsidRPr="00B42CDA" w:rsidRDefault="00EE3CEE" w:rsidP="00EE3CEE">
            <w:pPr>
              <w:rPr>
                <w:rFonts w:cs="Arial"/>
                <w:color w:val="000000"/>
                <w:szCs w:val="24"/>
              </w:rPr>
            </w:pPr>
            <w:r w:rsidRPr="00B42CDA">
              <w:rPr>
                <w:rFonts w:cs="Arial"/>
                <w:color w:val="000000"/>
                <w:szCs w:val="24"/>
              </w:rPr>
              <w:t>5.7</w:t>
            </w:r>
          </w:p>
        </w:tc>
      </w:tr>
      <w:tr w:rsidR="00EE3CEE" w:rsidRPr="00B42CDA" w14:paraId="7CC6C8D9" w14:textId="77777777" w:rsidTr="00E32D3B">
        <w:tc>
          <w:tcPr>
            <w:tcW w:w="6658" w:type="dxa"/>
            <w:shd w:val="clear" w:color="auto" w:fill="auto"/>
          </w:tcPr>
          <w:p w14:paraId="68A7EB1E" w14:textId="77777777" w:rsidR="00EE3CEE" w:rsidRPr="00B42CDA" w:rsidRDefault="00EE3CEE" w:rsidP="00E32D3B">
            <w:pPr>
              <w:pStyle w:val="NoSpacing"/>
              <w:rPr>
                <w:rFonts w:cs="Arial"/>
                <w:bCs/>
                <w:szCs w:val="24"/>
              </w:rPr>
            </w:pPr>
            <w:r w:rsidRPr="00B42CDA">
              <w:rPr>
                <w:rFonts w:eastAsia="Calibri" w:cs="Arial"/>
                <w:szCs w:val="24"/>
              </w:rPr>
              <w:t>I make sure equipment is turned off when not in use for health and safety reasons</w:t>
            </w:r>
          </w:p>
        </w:tc>
        <w:tc>
          <w:tcPr>
            <w:tcW w:w="2358" w:type="dxa"/>
          </w:tcPr>
          <w:p w14:paraId="0CF3DE67" w14:textId="77777777" w:rsidR="00EE3CEE" w:rsidRPr="00B42CDA" w:rsidRDefault="00EE3CEE" w:rsidP="00EE3CEE">
            <w:pPr>
              <w:rPr>
                <w:rFonts w:cs="Arial"/>
                <w:color w:val="000000"/>
                <w:szCs w:val="24"/>
              </w:rPr>
            </w:pPr>
            <w:r w:rsidRPr="00B42CDA">
              <w:rPr>
                <w:rFonts w:cs="Arial"/>
                <w:color w:val="000000"/>
                <w:szCs w:val="24"/>
              </w:rPr>
              <w:t>8.0</w:t>
            </w:r>
          </w:p>
          <w:p w14:paraId="02A7DC9B" w14:textId="77777777" w:rsidR="00EE3CEE" w:rsidRPr="00B42CDA" w:rsidRDefault="00EE3CEE" w:rsidP="00E32D3B">
            <w:pPr>
              <w:pStyle w:val="NoSpacing"/>
              <w:rPr>
                <w:rFonts w:cs="Arial"/>
                <w:bCs/>
                <w:szCs w:val="24"/>
              </w:rPr>
            </w:pPr>
          </w:p>
        </w:tc>
      </w:tr>
      <w:tr w:rsidR="00EE3CEE" w:rsidRPr="00B42CDA" w14:paraId="26F60EF2" w14:textId="77777777" w:rsidTr="00E32D3B">
        <w:tc>
          <w:tcPr>
            <w:tcW w:w="6658" w:type="dxa"/>
            <w:shd w:val="clear" w:color="auto" w:fill="auto"/>
          </w:tcPr>
          <w:p w14:paraId="711422EB" w14:textId="77777777" w:rsidR="00EE3CEE" w:rsidRPr="00B42CDA" w:rsidRDefault="00EE3CEE" w:rsidP="00E32D3B">
            <w:pPr>
              <w:pStyle w:val="NoSpacing"/>
              <w:rPr>
                <w:rFonts w:cs="Arial"/>
                <w:bCs/>
                <w:szCs w:val="24"/>
              </w:rPr>
            </w:pPr>
            <w:r w:rsidRPr="00B42CDA">
              <w:rPr>
                <w:rFonts w:eastAsia="Calibri" w:cs="Arial"/>
                <w:szCs w:val="24"/>
              </w:rPr>
              <w:t>I turn equipment off when it's not in use to save my institution money</w:t>
            </w:r>
          </w:p>
        </w:tc>
        <w:tc>
          <w:tcPr>
            <w:tcW w:w="2358" w:type="dxa"/>
          </w:tcPr>
          <w:p w14:paraId="2C8C8C7B" w14:textId="77777777" w:rsidR="00EE3CEE" w:rsidRPr="00B42CDA" w:rsidRDefault="00EE3CEE" w:rsidP="00EE3CEE">
            <w:pPr>
              <w:rPr>
                <w:rFonts w:cs="Arial"/>
                <w:color w:val="000000"/>
                <w:szCs w:val="24"/>
              </w:rPr>
            </w:pPr>
            <w:r w:rsidRPr="00B42CDA">
              <w:rPr>
                <w:rFonts w:cs="Arial"/>
                <w:color w:val="000000"/>
                <w:szCs w:val="24"/>
              </w:rPr>
              <w:t>11.9</w:t>
            </w:r>
          </w:p>
        </w:tc>
      </w:tr>
      <w:tr w:rsidR="00EE3CEE" w:rsidRPr="00B42CDA" w14:paraId="121C67D3" w14:textId="77777777" w:rsidTr="00931A87">
        <w:tc>
          <w:tcPr>
            <w:tcW w:w="6658" w:type="dxa"/>
            <w:shd w:val="clear" w:color="auto" w:fill="BFBFBF" w:themeFill="background1" w:themeFillShade="BF"/>
          </w:tcPr>
          <w:p w14:paraId="48A81F99" w14:textId="77777777" w:rsidR="00EE3CEE" w:rsidRPr="00B42CDA" w:rsidRDefault="00EE3CEE" w:rsidP="00E32D3B">
            <w:pPr>
              <w:pStyle w:val="NoSpacing"/>
              <w:rPr>
                <w:rFonts w:cs="Arial"/>
                <w:bCs/>
                <w:szCs w:val="24"/>
              </w:rPr>
            </w:pPr>
            <w:r w:rsidRPr="00B42CDA">
              <w:rPr>
                <w:rFonts w:eastAsia="Calibri" w:cs="Arial"/>
                <w:szCs w:val="24"/>
              </w:rPr>
              <w:t>I make sure equipment is turned off when not in use for environmental reasons</w:t>
            </w:r>
          </w:p>
        </w:tc>
        <w:tc>
          <w:tcPr>
            <w:tcW w:w="2358" w:type="dxa"/>
            <w:shd w:val="clear" w:color="auto" w:fill="BFBFBF" w:themeFill="background1" w:themeFillShade="BF"/>
          </w:tcPr>
          <w:p w14:paraId="74D10792" w14:textId="77777777" w:rsidR="00EE3CEE" w:rsidRPr="00B42CDA" w:rsidRDefault="00EE3CEE" w:rsidP="00EE3CEE">
            <w:pPr>
              <w:rPr>
                <w:rFonts w:cs="Arial"/>
                <w:color w:val="000000"/>
                <w:szCs w:val="24"/>
              </w:rPr>
            </w:pPr>
            <w:r w:rsidRPr="00B42CDA">
              <w:rPr>
                <w:rFonts w:cs="Arial"/>
                <w:color w:val="000000"/>
                <w:szCs w:val="24"/>
              </w:rPr>
              <w:t>20.7</w:t>
            </w:r>
          </w:p>
        </w:tc>
      </w:tr>
      <w:tr w:rsidR="00EE3CEE" w:rsidRPr="00B42CDA" w14:paraId="41CF4CD9" w14:textId="77777777" w:rsidTr="00931A87">
        <w:tc>
          <w:tcPr>
            <w:tcW w:w="6658" w:type="dxa"/>
            <w:shd w:val="clear" w:color="auto" w:fill="BFBFBF" w:themeFill="background1" w:themeFillShade="BF"/>
          </w:tcPr>
          <w:p w14:paraId="66C7BFD3" w14:textId="77777777" w:rsidR="00EE3CEE" w:rsidRPr="00B42CDA" w:rsidRDefault="00EE3CEE" w:rsidP="00E32D3B">
            <w:pPr>
              <w:pStyle w:val="NoSpacing"/>
              <w:rPr>
                <w:rFonts w:cs="Arial"/>
                <w:bCs/>
                <w:szCs w:val="24"/>
              </w:rPr>
            </w:pPr>
            <w:r w:rsidRPr="00B42CDA">
              <w:rPr>
                <w:rFonts w:eastAsia="Calibri" w:cs="Arial"/>
                <w:szCs w:val="24"/>
              </w:rPr>
              <w:t>I like to set a good example to other staff members</w:t>
            </w:r>
          </w:p>
        </w:tc>
        <w:tc>
          <w:tcPr>
            <w:tcW w:w="2358" w:type="dxa"/>
            <w:shd w:val="clear" w:color="auto" w:fill="BFBFBF" w:themeFill="background1" w:themeFillShade="BF"/>
          </w:tcPr>
          <w:p w14:paraId="1816E802" w14:textId="77777777" w:rsidR="00EE3CEE" w:rsidRPr="00B42CDA" w:rsidRDefault="00EE3CEE" w:rsidP="00EE3CEE">
            <w:pPr>
              <w:rPr>
                <w:rFonts w:cs="Arial"/>
                <w:color w:val="000000"/>
                <w:szCs w:val="24"/>
              </w:rPr>
            </w:pPr>
            <w:r w:rsidRPr="00B42CDA">
              <w:rPr>
                <w:rFonts w:cs="Arial"/>
                <w:color w:val="000000"/>
                <w:szCs w:val="24"/>
              </w:rPr>
              <w:t>14.8</w:t>
            </w:r>
          </w:p>
        </w:tc>
      </w:tr>
      <w:tr w:rsidR="00EE3CEE" w:rsidRPr="00B42CDA" w14:paraId="4EF9B130" w14:textId="77777777" w:rsidTr="00E32D3B">
        <w:tc>
          <w:tcPr>
            <w:tcW w:w="6658" w:type="dxa"/>
            <w:shd w:val="clear" w:color="auto" w:fill="auto"/>
          </w:tcPr>
          <w:p w14:paraId="48C3FC8B" w14:textId="77777777" w:rsidR="00EE3CEE" w:rsidRPr="00B42CDA" w:rsidRDefault="00EE3CEE" w:rsidP="00E32D3B">
            <w:pPr>
              <w:pStyle w:val="NoSpacing"/>
              <w:rPr>
                <w:rFonts w:eastAsia="Calibri" w:cs="Arial"/>
                <w:szCs w:val="24"/>
              </w:rPr>
            </w:pPr>
            <w:r w:rsidRPr="00B42CDA">
              <w:rPr>
                <w:rFonts w:eastAsia="Calibri" w:cs="Arial"/>
                <w:szCs w:val="24"/>
              </w:rPr>
              <w:t>Other</w:t>
            </w:r>
          </w:p>
        </w:tc>
        <w:tc>
          <w:tcPr>
            <w:tcW w:w="2358" w:type="dxa"/>
          </w:tcPr>
          <w:p w14:paraId="21BC46ED" w14:textId="77777777" w:rsidR="00EE3CEE" w:rsidRPr="00B42CDA" w:rsidRDefault="00EE3CEE" w:rsidP="00EE3CEE">
            <w:pPr>
              <w:rPr>
                <w:rFonts w:cs="Arial"/>
                <w:color w:val="000000"/>
                <w:szCs w:val="24"/>
              </w:rPr>
            </w:pPr>
            <w:r w:rsidRPr="00B42CDA">
              <w:rPr>
                <w:rFonts w:cs="Arial"/>
                <w:color w:val="000000"/>
                <w:szCs w:val="24"/>
              </w:rPr>
              <w:t>2.9</w:t>
            </w:r>
          </w:p>
        </w:tc>
      </w:tr>
    </w:tbl>
    <w:p w14:paraId="5C0F5607" w14:textId="77777777" w:rsidR="00EE3CEE" w:rsidRDefault="00EE3CEE" w:rsidP="00722685">
      <w:pPr>
        <w:pStyle w:val="NoSpacing"/>
      </w:pPr>
    </w:p>
    <w:p w14:paraId="53643158" w14:textId="741E0357" w:rsidR="00D1345A" w:rsidRDefault="00445782" w:rsidP="00722685">
      <w:pPr>
        <w:pStyle w:val="NoSpacing"/>
      </w:pPr>
      <w:r>
        <w:t xml:space="preserve">And when it </w:t>
      </w:r>
      <w:r w:rsidR="00BE7D78">
        <w:t xml:space="preserve">came </w:t>
      </w:r>
      <w:r>
        <w:t>to the barriers of what prevents p</w:t>
      </w:r>
      <w:r w:rsidR="00F673F4">
        <w:t>e</w:t>
      </w:r>
      <w:r>
        <w:t>ople from saving energy when running equipment</w:t>
      </w:r>
      <w:r w:rsidR="00B35AE6">
        <w:t>, t</w:t>
      </w:r>
      <w:r w:rsidR="008B4BFF">
        <w:t>he modal response here was that people are unable to change equipment settings to minimise energy use (</w:t>
      </w:r>
      <w:r w:rsidR="002A40CD">
        <w:t xml:space="preserve">selected </w:t>
      </w:r>
      <w:r w:rsidR="008B4BFF">
        <w:t>41.5%</w:t>
      </w:r>
      <w:r w:rsidR="002A40CD">
        <w:t xml:space="preserve"> of the time</w:t>
      </w:r>
      <w:r w:rsidR="008B4BFF">
        <w:t>). This was followed by 14.6% of participants sel</w:t>
      </w:r>
      <w:r w:rsidR="00B34C3F">
        <w:t>ect</w:t>
      </w:r>
      <w:r w:rsidR="008B4BFF">
        <w:t>ing ‘</w:t>
      </w:r>
      <w:r w:rsidR="00BE7D78">
        <w:t>O</w:t>
      </w:r>
      <w:r w:rsidR="008B4BFF">
        <w:t>ther’</w:t>
      </w:r>
      <w:r w:rsidR="00FC164A">
        <w:t xml:space="preserve">. Some of the qualitative comments from those who selected </w:t>
      </w:r>
      <w:r w:rsidR="00BE7D78">
        <w:t>‘O</w:t>
      </w:r>
      <w:r w:rsidR="00FC164A">
        <w:t>ther</w:t>
      </w:r>
      <w:r w:rsidR="00BE7D78">
        <w:t>’</w:t>
      </w:r>
      <w:r w:rsidR="00FC164A">
        <w:t xml:space="preserve"> </w:t>
      </w:r>
      <w:r w:rsidR="00AC509B">
        <w:t>were ‘</w:t>
      </w:r>
      <w:r w:rsidR="00AC509B" w:rsidRPr="002249F7">
        <w:t>I imagine that the overall energy use is negligible compared to other activities in my life</w:t>
      </w:r>
      <w:r w:rsidR="00AC509B">
        <w:t>’,</w:t>
      </w:r>
      <w:r w:rsidR="00AC509B" w:rsidRPr="00AC509B">
        <w:t xml:space="preserve"> </w:t>
      </w:r>
      <w:r w:rsidR="00BE7D78">
        <w:t xml:space="preserve">another wrote that </w:t>
      </w:r>
      <w:r w:rsidR="00AC509B">
        <w:t>‘</w:t>
      </w:r>
      <w:r w:rsidR="00AC509B" w:rsidRPr="002249F7">
        <w:t>Equipment being my PC - I sometimes leave it on standby. I know I shouldn't</w:t>
      </w:r>
      <w:r w:rsidR="00AC509B">
        <w:t xml:space="preserve">’, </w:t>
      </w:r>
      <w:r w:rsidR="00BE7D78">
        <w:t xml:space="preserve">and another wrote </w:t>
      </w:r>
      <w:r w:rsidR="00AC509B">
        <w:t>‘</w:t>
      </w:r>
      <w:r w:rsidR="00AC509B" w:rsidRPr="002249F7">
        <w:t>High precision lab equipment is designed to be left on. Restarting takes days and can damage components. The science takes priorit</w:t>
      </w:r>
      <w:r w:rsidR="00914254">
        <w:t>y’</w:t>
      </w:r>
      <w:r w:rsidR="008B4BFF">
        <w:t>. The third most common responses were that it takes a lot of time to get equipment started so people just leave it on</w:t>
      </w:r>
      <w:r w:rsidR="002A40CD">
        <w:t xml:space="preserve">’ </w:t>
      </w:r>
      <w:r w:rsidR="008B4BFF">
        <w:t>and ‘It’s not something I ever think about’ (</w:t>
      </w:r>
      <w:r w:rsidR="002A40CD">
        <w:t xml:space="preserve">both selected </w:t>
      </w:r>
      <w:r w:rsidR="008B4BFF">
        <w:t>12.2%</w:t>
      </w:r>
      <w:r w:rsidR="002A40CD">
        <w:t xml:space="preserve"> of the time</w:t>
      </w:r>
      <w:r w:rsidR="008B4BFF">
        <w:t>)</w:t>
      </w:r>
      <w:r w:rsidR="002A40CD">
        <w:t>.</w:t>
      </w:r>
      <w:r w:rsidR="00EE087E">
        <w:t xml:space="preserve"> See Table 10.</w:t>
      </w:r>
    </w:p>
    <w:p w14:paraId="45C5DEE6" w14:textId="77777777" w:rsidR="00445782" w:rsidRDefault="00445782" w:rsidP="00722685">
      <w:pPr>
        <w:pStyle w:val="NoSpacing"/>
      </w:pPr>
    </w:p>
    <w:p w14:paraId="530506E7" w14:textId="77777777" w:rsidR="008B4BFF" w:rsidRDefault="008B4BFF" w:rsidP="00722685">
      <w:pPr>
        <w:pStyle w:val="NoSpacing"/>
      </w:pPr>
    </w:p>
    <w:p w14:paraId="02E6B499" w14:textId="175B5C78" w:rsidR="00931A87" w:rsidRPr="00393389" w:rsidRDefault="008B4BFF" w:rsidP="00931A87">
      <w:pPr>
        <w:pStyle w:val="NoSpacing"/>
        <w:rPr>
          <w:rFonts w:cs="Arial"/>
          <w:i/>
          <w:szCs w:val="24"/>
        </w:rPr>
      </w:pPr>
      <w:r w:rsidRPr="00B42CDA">
        <w:rPr>
          <w:rFonts w:cs="Arial"/>
          <w:szCs w:val="24"/>
        </w:rPr>
        <w:t>Table</w:t>
      </w:r>
      <w:r w:rsidR="00BE2F60">
        <w:rPr>
          <w:rFonts w:cs="Arial"/>
          <w:szCs w:val="24"/>
        </w:rPr>
        <w:t xml:space="preserve"> 10</w:t>
      </w:r>
      <w:r w:rsidR="00931A87" w:rsidRPr="00B42CDA">
        <w:rPr>
          <w:rFonts w:cs="Arial"/>
          <w:szCs w:val="24"/>
        </w:rPr>
        <w:t xml:space="preserve">: </w:t>
      </w:r>
      <w:bookmarkStart w:id="39" w:name="_Hlk129694693"/>
      <w:r w:rsidR="00931A87" w:rsidRPr="00393389">
        <w:rPr>
          <w:rFonts w:cs="Arial"/>
          <w:i/>
          <w:szCs w:val="24"/>
        </w:rPr>
        <w:t xml:space="preserve">Barriers </w:t>
      </w:r>
      <w:r w:rsidR="00931A87" w:rsidRPr="00393389">
        <w:rPr>
          <w:rFonts w:cs="Arial"/>
          <w:bCs/>
          <w:i/>
          <w:szCs w:val="24"/>
        </w:rPr>
        <w:t>for those participants who responded with ‘Rarely’, or ‘Never’ to the statement ‘I look to save energy when running equipment’</w:t>
      </w:r>
      <w:r w:rsidR="00393389" w:rsidRPr="00393389">
        <w:rPr>
          <w:rFonts w:cs="Arial"/>
          <w:bCs/>
          <w:i/>
          <w:szCs w:val="24"/>
        </w:rPr>
        <w:t>.</w:t>
      </w:r>
    </w:p>
    <w:p w14:paraId="67AAFB8A" w14:textId="77777777" w:rsidR="008B4BFF" w:rsidRPr="00393389" w:rsidRDefault="008B4BFF" w:rsidP="00722685">
      <w:pPr>
        <w:pStyle w:val="NoSpacing"/>
        <w:rPr>
          <w:rFonts w:cs="Arial"/>
          <w:i/>
          <w:szCs w:val="24"/>
        </w:rPr>
      </w:pPr>
    </w:p>
    <w:tbl>
      <w:tblPr>
        <w:tblStyle w:val="TableGrid"/>
        <w:tblW w:w="0" w:type="auto"/>
        <w:tblLook w:val="04A0" w:firstRow="1" w:lastRow="0" w:firstColumn="1" w:lastColumn="0" w:noHBand="0" w:noVBand="1"/>
      </w:tblPr>
      <w:tblGrid>
        <w:gridCol w:w="6658"/>
        <w:gridCol w:w="2358"/>
      </w:tblGrid>
      <w:tr w:rsidR="00445782" w:rsidRPr="00B42CDA" w14:paraId="5A1A278A" w14:textId="77777777" w:rsidTr="00E32D3B">
        <w:tc>
          <w:tcPr>
            <w:tcW w:w="9016" w:type="dxa"/>
            <w:gridSpan w:val="2"/>
          </w:tcPr>
          <w:bookmarkEnd w:id="39"/>
          <w:p w14:paraId="2580D28D" w14:textId="77777777" w:rsidR="00445782" w:rsidRPr="00B42CDA" w:rsidRDefault="00445782" w:rsidP="00E32D3B">
            <w:pPr>
              <w:jc w:val="center"/>
              <w:rPr>
                <w:rFonts w:cs="Arial"/>
                <w:bCs/>
                <w:szCs w:val="24"/>
              </w:rPr>
            </w:pPr>
            <w:r w:rsidRPr="00B42CDA">
              <w:rPr>
                <w:rFonts w:cs="Arial"/>
                <w:bCs/>
                <w:szCs w:val="24"/>
              </w:rPr>
              <w:t>I look to save energy when running equipment</w:t>
            </w:r>
          </w:p>
        </w:tc>
      </w:tr>
      <w:tr w:rsidR="00445782" w:rsidRPr="00B42CDA" w14:paraId="3761A506" w14:textId="77777777" w:rsidTr="00E32D3B">
        <w:tc>
          <w:tcPr>
            <w:tcW w:w="6658" w:type="dxa"/>
          </w:tcPr>
          <w:p w14:paraId="386BBB71" w14:textId="77777777" w:rsidR="00445782" w:rsidRPr="00B42CDA" w:rsidRDefault="00445782" w:rsidP="00E32D3B">
            <w:pPr>
              <w:pStyle w:val="NoSpacing"/>
              <w:rPr>
                <w:rFonts w:cs="Arial"/>
                <w:bCs/>
                <w:szCs w:val="24"/>
              </w:rPr>
            </w:pPr>
            <w:r w:rsidRPr="00B42CDA">
              <w:rPr>
                <w:rFonts w:cs="Arial"/>
                <w:bCs/>
                <w:szCs w:val="24"/>
              </w:rPr>
              <w:t>Barrier</w:t>
            </w:r>
          </w:p>
        </w:tc>
        <w:tc>
          <w:tcPr>
            <w:tcW w:w="2358" w:type="dxa"/>
          </w:tcPr>
          <w:p w14:paraId="18029D85" w14:textId="77777777" w:rsidR="00445782" w:rsidRPr="00B42CDA" w:rsidRDefault="00445782" w:rsidP="00E32D3B">
            <w:pPr>
              <w:pStyle w:val="NoSpacing"/>
              <w:rPr>
                <w:rFonts w:cs="Arial"/>
                <w:bCs/>
                <w:szCs w:val="24"/>
              </w:rPr>
            </w:pPr>
            <w:r w:rsidRPr="00B42CDA">
              <w:rPr>
                <w:rFonts w:cs="Arial"/>
                <w:bCs/>
                <w:szCs w:val="24"/>
              </w:rPr>
              <w:t>% response</w:t>
            </w:r>
          </w:p>
        </w:tc>
      </w:tr>
      <w:tr w:rsidR="00445782" w:rsidRPr="00B42CDA" w14:paraId="03E109F5" w14:textId="77777777" w:rsidTr="006E4B66">
        <w:tc>
          <w:tcPr>
            <w:tcW w:w="6658" w:type="dxa"/>
            <w:shd w:val="clear" w:color="auto" w:fill="BFBFBF" w:themeFill="background1" w:themeFillShade="BF"/>
          </w:tcPr>
          <w:p w14:paraId="3804A960" w14:textId="77777777" w:rsidR="00445782" w:rsidRPr="00B42CDA" w:rsidRDefault="00445782" w:rsidP="00E32D3B">
            <w:pPr>
              <w:pStyle w:val="NoSpacing"/>
              <w:rPr>
                <w:rFonts w:cs="Arial"/>
                <w:bCs/>
                <w:szCs w:val="24"/>
              </w:rPr>
            </w:pPr>
            <w:r w:rsidRPr="00B42CDA">
              <w:rPr>
                <w:rFonts w:eastAsia="Calibri" w:cs="Arial"/>
                <w:szCs w:val="24"/>
              </w:rPr>
              <w:t>I am unable to change equipment settings to minimise energy use</w:t>
            </w:r>
          </w:p>
        </w:tc>
        <w:tc>
          <w:tcPr>
            <w:tcW w:w="2358" w:type="dxa"/>
            <w:shd w:val="clear" w:color="auto" w:fill="BFBFBF" w:themeFill="background1" w:themeFillShade="BF"/>
          </w:tcPr>
          <w:p w14:paraId="25E2ABAE" w14:textId="77777777" w:rsidR="00445782" w:rsidRPr="00B42CDA" w:rsidRDefault="008B4BFF" w:rsidP="008B4BFF">
            <w:pPr>
              <w:rPr>
                <w:rFonts w:cs="Arial"/>
                <w:color w:val="000000"/>
                <w:szCs w:val="24"/>
              </w:rPr>
            </w:pPr>
            <w:r w:rsidRPr="00B42CDA">
              <w:rPr>
                <w:rFonts w:cs="Arial"/>
                <w:color w:val="000000"/>
                <w:szCs w:val="24"/>
              </w:rPr>
              <w:t>41.5</w:t>
            </w:r>
          </w:p>
        </w:tc>
      </w:tr>
      <w:tr w:rsidR="00445782" w:rsidRPr="00B42CDA" w14:paraId="695ADA40" w14:textId="77777777" w:rsidTr="00E32D3B">
        <w:tc>
          <w:tcPr>
            <w:tcW w:w="6658" w:type="dxa"/>
            <w:shd w:val="clear" w:color="auto" w:fill="auto"/>
          </w:tcPr>
          <w:p w14:paraId="6B47A403" w14:textId="77777777" w:rsidR="00445782" w:rsidRPr="00B42CDA" w:rsidRDefault="00445782" w:rsidP="00E32D3B">
            <w:pPr>
              <w:pStyle w:val="NoSpacing"/>
              <w:rPr>
                <w:rFonts w:cs="Arial"/>
                <w:bCs/>
                <w:szCs w:val="24"/>
              </w:rPr>
            </w:pPr>
            <w:r w:rsidRPr="00B42CDA">
              <w:rPr>
                <w:rFonts w:eastAsia="Calibri" w:cs="Arial"/>
                <w:szCs w:val="24"/>
              </w:rPr>
              <w:t>I always forget to turn my equipment off</w:t>
            </w:r>
          </w:p>
        </w:tc>
        <w:tc>
          <w:tcPr>
            <w:tcW w:w="2358" w:type="dxa"/>
          </w:tcPr>
          <w:p w14:paraId="366C0725" w14:textId="77777777" w:rsidR="00445782" w:rsidRPr="00B42CDA" w:rsidRDefault="008B4BFF" w:rsidP="008B4BFF">
            <w:pPr>
              <w:rPr>
                <w:rFonts w:cs="Arial"/>
                <w:color w:val="000000"/>
                <w:szCs w:val="24"/>
              </w:rPr>
            </w:pPr>
            <w:r w:rsidRPr="00B42CDA">
              <w:rPr>
                <w:rFonts w:cs="Arial"/>
                <w:color w:val="000000"/>
                <w:szCs w:val="24"/>
              </w:rPr>
              <w:t>4.9</w:t>
            </w:r>
          </w:p>
        </w:tc>
      </w:tr>
      <w:tr w:rsidR="00445782" w:rsidRPr="00B42CDA" w14:paraId="12601165" w14:textId="77777777" w:rsidTr="006E4B66">
        <w:tc>
          <w:tcPr>
            <w:tcW w:w="6658" w:type="dxa"/>
            <w:shd w:val="clear" w:color="auto" w:fill="BFBFBF" w:themeFill="background1" w:themeFillShade="BF"/>
          </w:tcPr>
          <w:p w14:paraId="5D73B1D9" w14:textId="77777777" w:rsidR="00445782" w:rsidRPr="00B42CDA" w:rsidRDefault="00445782" w:rsidP="00E32D3B">
            <w:pPr>
              <w:pStyle w:val="NoSpacing"/>
              <w:rPr>
                <w:rFonts w:cs="Arial"/>
                <w:bCs/>
                <w:szCs w:val="24"/>
              </w:rPr>
            </w:pPr>
            <w:r w:rsidRPr="00B42CDA">
              <w:rPr>
                <w:rFonts w:eastAsia="Calibri" w:cs="Arial"/>
                <w:szCs w:val="24"/>
              </w:rPr>
              <w:t>It takes a lot of time to get equipment started so I just leave it on</w:t>
            </w:r>
          </w:p>
        </w:tc>
        <w:tc>
          <w:tcPr>
            <w:tcW w:w="2358" w:type="dxa"/>
            <w:shd w:val="clear" w:color="auto" w:fill="BFBFBF" w:themeFill="background1" w:themeFillShade="BF"/>
          </w:tcPr>
          <w:p w14:paraId="3A7AC18D" w14:textId="77777777" w:rsidR="00445782" w:rsidRPr="00B42CDA" w:rsidRDefault="008B4BFF" w:rsidP="008B4BFF">
            <w:pPr>
              <w:rPr>
                <w:rFonts w:cs="Arial"/>
                <w:color w:val="000000"/>
                <w:szCs w:val="24"/>
              </w:rPr>
            </w:pPr>
            <w:r w:rsidRPr="00B42CDA">
              <w:rPr>
                <w:rFonts w:cs="Arial"/>
                <w:color w:val="000000"/>
                <w:szCs w:val="24"/>
              </w:rPr>
              <w:t>12.2</w:t>
            </w:r>
          </w:p>
        </w:tc>
      </w:tr>
      <w:tr w:rsidR="00445782" w:rsidRPr="00B42CDA" w14:paraId="348251DE" w14:textId="77777777" w:rsidTr="00E32D3B">
        <w:tc>
          <w:tcPr>
            <w:tcW w:w="6658" w:type="dxa"/>
            <w:shd w:val="clear" w:color="auto" w:fill="auto"/>
          </w:tcPr>
          <w:p w14:paraId="0A881AFF" w14:textId="77777777" w:rsidR="00445782" w:rsidRPr="00B42CDA" w:rsidRDefault="00445782" w:rsidP="00E32D3B">
            <w:pPr>
              <w:pStyle w:val="NoSpacing"/>
              <w:rPr>
                <w:rFonts w:cs="Arial"/>
                <w:bCs/>
                <w:szCs w:val="24"/>
              </w:rPr>
            </w:pPr>
            <w:r w:rsidRPr="00B42CDA">
              <w:rPr>
                <w:rFonts w:eastAsia="Calibri" w:cs="Arial"/>
                <w:szCs w:val="24"/>
              </w:rPr>
              <w:t>It’s not my responsibility</w:t>
            </w:r>
          </w:p>
        </w:tc>
        <w:tc>
          <w:tcPr>
            <w:tcW w:w="2358" w:type="dxa"/>
          </w:tcPr>
          <w:p w14:paraId="2280712B" w14:textId="77777777" w:rsidR="00445782" w:rsidRPr="00B42CDA" w:rsidRDefault="008B4BFF" w:rsidP="008B4BFF">
            <w:pPr>
              <w:rPr>
                <w:rFonts w:cs="Arial"/>
                <w:color w:val="000000"/>
                <w:szCs w:val="24"/>
              </w:rPr>
            </w:pPr>
            <w:r w:rsidRPr="00B42CDA">
              <w:rPr>
                <w:rFonts w:cs="Arial"/>
                <w:color w:val="000000"/>
                <w:szCs w:val="24"/>
              </w:rPr>
              <w:t>7.3</w:t>
            </w:r>
          </w:p>
        </w:tc>
      </w:tr>
      <w:tr w:rsidR="00445782" w:rsidRPr="00B42CDA" w14:paraId="00DB9411" w14:textId="77777777" w:rsidTr="006E4B66">
        <w:tc>
          <w:tcPr>
            <w:tcW w:w="6658" w:type="dxa"/>
            <w:shd w:val="clear" w:color="auto" w:fill="BFBFBF" w:themeFill="background1" w:themeFillShade="BF"/>
          </w:tcPr>
          <w:p w14:paraId="068B83EC" w14:textId="77777777" w:rsidR="00445782" w:rsidRPr="00B42CDA" w:rsidRDefault="00445782" w:rsidP="00E32D3B">
            <w:pPr>
              <w:pStyle w:val="NoSpacing"/>
              <w:rPr>
                <w:rFonts w:cs="Arial"/>
                <w:bCs/>
                <w:szCs w:val="24"/>
              </w:rPr>
            </w:pPr>
            <w:r w:rsidRPr="00B42CDA">
              <w:rPr>
                <w:rFonts w:eastAsia="Calibri" w:cs="Arial"/>
                <w:szCs w:val="24"/>
              </w:rPr>
              <w:t>It’s not something that I ever think about</w:t>
            </w:r>
          </w:p>
        </w:tc>
        <w:tc>
          <w:tcPr>
            <w:tcW w:w="2358" w:type="dxa"/>
            <w:shd w:val="clear" w:color="auto" w:fill="BFBFBF" w:themeFill="background1" w:themeFillShade="BF"/>
          </w:tcPr>
          <w:p w14:paraId="3150B925" w14:textId="77777777" w:rsidR="00445782" w:rsidRPr="00B42CDA" w:rsidRDefault="008B4BFF" w:rsidP="008B4BFF">
            <w:pPr>
              <w:rPr>
                <w:rFonts w:cs="Arial"/>
                <w:color w:val="000000"/>
                <w:szCs w:val="24"/>
              </w:rPr>
            </w:pPr>
            <w:r w:rsidRPr="00B42CDA">
              <w:rPr>
                <w:rFonts w:cs="Arial"/>
                <w:color w:val="000000"/>
                <w:szCs w:val="24"/>
              </w:rPr>
              <w:t>12.2</w:t>
            </w:r>
          </w:p>
        </w:tc>
      </w:tr>
      <w:tr w:rsidR="00445782" w:rsidRPr="00B42CDA" w14:paraId="629989AD" w14:textId="77777777" w:rsidTr="00E32D3B">
        <w:tc>
          <w:tcPr>
            <w:tcW w:w="6658" w:type="dxa"/>
            <w:shd w:val="clear" w:color="auto" w:fill="auto"/>
          </w:tcPr>
          <w:p w14:paraId="02CBF891" w14:textId="77777777" w:rsidR="00445782" w:rsidRPr="00B42CDA" w:rsidRDefault="00445782" w:rsidP="00E32D3B">
            <w:pPr>
              <w:pStyle w:val="NoSpacing"/>
              <w:rPr>
                <w:rFonts w:cs="Arial"/>
                <w:bCs/>
                <w:szCs w:val="24"/>
              </w:rPr>
            </w:pPr>
            <w:r w:rsidRPr="00B42CDA">
              <w:rPr>
                <w:rFonts w:eastAsia="Calibri" w:cs="Arial"/>
                <w:szCs w:val="24"/>
              </w:rPr>
              <w:t>Nobody else does it, so I don't bother</w:t>
            </w:r>
          </w:p>
        </w:tc>
        <w:tc>
          <w:tcPr>
            <w:tcW w:w="2358" w:type="dxa"/>
          </w:tcPr>
          <w:p w14:paraId="660B827B" w14:textId="77777777" w:rsidR="00445782" w:rsidRPr="00B42CDA" w:rsidRDefault="008B4BFF" w:rsidP="008B4BFF">
            <w:pPr>
              <w:rPr>
                <w:rFonts w:cs="Arial"/>
                <w:color w:val="000000"/>
                <w:szCs w:val="24"/>
              </w:rPr>
            </w:pPr>
            <w:r w:rsidRPr="00B42CDA">
              <w:rPr>
                <w:rFonts w:cs="Arial"/>
                <w:color w:val="000000"/>
                <w:szCs w:val="24"/>
              </w:rPr>
              <w:t>2.4</w:t>
            </w:r>
          </w:p>
        </w:tc>
      </w:tr>
      <w:tr w:rsidR="00445782" w:rsidRPr="00B42CDA" w14:paraId="01419C19" w14:textId="77777777" w:rsidTr="00E32D3B">
        <w:tc>
          <w:tcPr>
            <w:tcW w:w="6658" w:type="dxa"/>
            <w:shd w:val="clear" w:color="auto" w:fill="auto"/>
          </w:tcPr>
          <w:p w14:paraId="37438D09" w14:textId="77777777" w:rsidR="00445782" w:rsidRPr="00B42CDA" w:rsidRDefault="00445782" w:rsidP="00E32D3B">
            <w:pPr>
              <w:pStyle w:val="NoSpacing"/>
              <w:rPr>
                <w:rFonts w:cs="Arial"/>
                <w:bCs/>
                <w:szCs w:val="24"/>
              </w:rPr>
            </w:pPr>
            <w:r w:rsidRPr="00B42CDA">
              <w:rPr>
                <w:rFonts w:eastAsia="Calibri" w:cs="Arial"/>
                <w:szCs w:val="24"/>
              </w:rPr>
              <w:t>It's not a priority of mine</w:t>
            </w:r>
          </w:p>
        </w:tc>
        <w:tc>
          <w:tcPr>
            <w:tcW w:w="2358" w:type="dxa"/>
          </w:tcPr>
          <w:p w14:paraId="35866E48" w14:textId="77777777" w:rsidR="00445782" w:rsidRPr="00B42CDA" w:rsidRDefault="008B4BFF" w:rsidP="008B4BFF">
            <w:pPr>
              <w:rPr>
                <w:rFonts w:cs="Arial"/>
                <w:color w:val="000000"/>
                <w:szCs w:val="24"/>
              </w:rPr>
            </w:pPr>
            <w:r w:rsidRPr="00B42CDA">
              <w:rPr>
                <w:rFonts w:cs="Arial"/>
                <w:color w:val="000000"/>
                <w:szCs w:val="24"/>
              </w:rPr>
              <w:t>4.9</w:t>
            </w:r>
          </w:p>
        </w:tc>
      </w:tr>
      <w:tr w:rsidR="00445782" w:rsidRPr="00B42CDA" w14:paraId="5A4A46B9" w14:textId="77777777" w:rsidTr="006E4B66">
        <w:tc>
          <w:tcPr>
            <w:tcW w:w="6658" w:type="dxa"/>
            <w:shd w:val="clear" w:color="auto" w:fill="BFBFBF" w:themeFill="background1" w:themeFillShade="BF"/>
          </w:tcPr>
          <w:p w14:paraId="4D0E19B0" w14:textId="77777777" w:rsidR="00445782" w:rsidRPr="00B42CDA" w:rsidRDefault="00445782" w:rsidP="00E32D3B">
            <w:pPr>
              <w:pStyle w:val="NoSpacing"/>
              <w:rPr>
                <w:rFonts w:eastAsia="Calibri" w:cs="Arial"/>
                <w:szCs w:val="24"/>
              </w:rPr>
            </w:pPr>
            <w:r w:rsidRPr="00B42CDA">
              <w:rPr>
                <w:rFonts w:eastAsia="Calibri" w:cs="Arial"/>
                <w:szCs w:val="24"/>
              </w:rPr>
              <w:t>Other</w:t>
            </w:r>
          </w:p>
        </w:tc>
        <w:tc>
          <w:tcPr>
            <w:tcW w:w="2358" w:type="dxa"/>
            <w:shd w:val="clear" w:color="auto" w:fill="BFBFBF" w:themeFill="background1" w:themeFillShade="BF"/>
          </w:tcPr>
          <w:p w14:paraId="30FC4E08" w14:textId="77777777" w:rsidR="00445782" w:rsidRPr="00B42CDA" w:rsidRDefault="008B4BFF" w:rsidP="008B4BFF">
            <w:pPr>
              <w:rPr>
                <w:rFonts w:cs="Arial"/>
                <w:color w:val="000000"/>
                <w:szCs w:val="24"/>
              </w:rPr>
            </w:pPr>
            <w:r w:rsidRPr="00B42CDA">
              <w:rPr>
                <w:rFonts w:cs="Arial"/>
                <w:color w:val="000000"/>
                <w:szCs w:val="24"/>
              </w:rPr>
              <w:t>14.6</w:t>
            </w:r>
          </w:p>
        </w:tc>
      </w:tr>
    </w:tbl>
    <w:p w14:paraId="5A732E94" w14:textId="159E8026" w:rsidR="00B84A90" w:rsidRPr="002249F7" w:rsidRDefault="00B34C3F" w:rsidP="00B84A90">
      <w:pPr>
        <w:pStyle w:val="NoSpacing"/>
      </w:pPr>
      <w:r>
        <w:lastRenderedPageBreak/>
        <w:t>Participants who had selected ‘Rarely’ or Never’ were then asked</w:t>
      </w:r>
      <w:r w:rsidR="002A40CD">
        <w:t>,</w:t>
      </w:r>
      <w:r>
        <w:t xml:space="preserve"> ‘</w:t>
      </w:r>
      <w:r w:rsidR="00F673F4" w:rsidRPr="00F673F4">
        <w:t>Would you be willing to try to save energy when running equipment in the future?</w:t>
      </w:r>
      <w:r>
        <w:t>’ – 60.9% of respondents selected ‘Yes’. Just 8.7% of respondents selected ‘No’</w:t>
      </w:r>
      <w:r w:rsidR="002A40CD">
        <w:t>,</w:t>
      </w:r>
      <w:r>
        <w:t xml:space="preserve"> and 30.4% selected ‘Maybe</w:t>
      </w:r>
      <w:r w:rsidR="00BE7D78">
        <w:t>’</w:t>
      </w:r>
      <w:r w:rsidR="00B35AE6">
        <w:t xml:space="preserve"> (see Figure 20)</w:t>
      </w:r>
      <w:r>
        <w:t xml:space="preserve">. A common theme when it came to the qualitative </w:t>
      </w:r>
      <w:r w:rsidR="00B42CDA">
        <w:t>analysis</w:t>
      </w:r>
      <w:r w:rsidR="00BE7D78">
        <w:t xml:space="preserve"> in this  </w:t>
      </w:r>
      <w:r>
        <w:t>section</w:t>
      </w:r>
      <w:r w:rsidR="00BE7D78">
        <w:t xml:space="preserve"> was</w:t>
      </w:r>
      <w:r w:rsidR="00B84A90">
        <w:t xml:space="preserve"> the need for more knowledge about how </w:t>
      </w:r>
      <w:r w:rsidR="00BE7D78">
        <w:t>to save energy when running equipment</w:t>
      </w:r>
      <w:r w:rsidR="00B84A90">
        <w:t xml:space="preserve">, </w:t>
      </w:r>
      <w:r w:rsidR="00BE7D78">
        <w:t xml:space="preserve">and more information about </w:t>
      </w:r>
      <w:r w:rsidR="00B84A90">
        <w:t>why it is important, for example</w:t>
      </w:r>
      <w:r w:rsidR="00BE7D78">
        <w:t>, one participant wrote</w:t>
      </w:r>
      <w:r w:rsidR="00B84A90">
        <w:t xml:space="preserve"> ‘</w:t>
      </w:r>
      <w:r w:rsidR="00B84A90" w:rsidRPr="002249F7">
        <w:t>If I knew more about how to do it</w:t>
      </w:r>
      <w:r w:rsidR="00B84A90">
        <w:t>’,</w:t>
      </w:r>
      <w:r w:rsidR="00BE7D78">
        <w:t xml:space="preserve"> another wrote</w:t>
      </w:r>
      <w:r w:rsidR="00B84A90">
        <w:t xml:space="preserve"> ‘</w:t>
      </w:r>
      <w:r w:rsidR="00B84A90" w:rsidRPr="002249F7">
        <w:t>As long as I know better ways I would adopt them</w:t>
      </w:r>
      <w:r w:rsidR="00B84A90">
        <w:t>’, and</w:t>
      </w:r>
      <w:r w:rsidR="00BE7D78">
        <w:t xml:space="preserve"> but another participant wrote that</w:t>
      </w:r>
      <w:r w:rsidR="00B84A90">
        <w:t xml:space="preserve"> ‘I n</w:t>
      </w:r>
      <w:r w:rsidR="00B84A90" w:rsidRPr="002249F7">
        <w:t>eed convincing it is important</w:t>
      </w:r>
      <w:r w:rsidR="00BE7D78">
        <w:t>’</w:t>
      </w:r>
      <w:r w:rsidR="002A40CD">
        <w:t>.</w:t>
      </w:r>
      <w:r w:rsidR="00B84A90" w:rsidRPr="002249F7">
        <w:tab/>
      </w:r>
      <w:r w:rsidR="00B84A90" w:rsidRPr="002249F7">
        <w:tab/>
      </w:r>
      <w:r w:rsidR="00B84A90" w:rsidRPr="002249F7">
        <w:tab/>
      </w:r>
      <w:r w:rsidR="00B84A90" w:rsidRPr="002249F7">
        <w:tab/>
      </w:r>
      <w:r w:rsidR="00B84A90" w:rsidRPr="002249F7">
        <w:tab/>
      </w:r>
      <w:r w:rsidR="00B84A90" w:rsidRPr="002249F7">
        <w:tab/>
      </w:r>
    </w:p>
    <w:p w14:paraId="0FCEDD3A" w14:textId="77777777" w:rsidR="00F673F4" w:rsidRDefault="00F673F4" w:rsidP="00722685">
      <w:pPr>
        <w:pStyle w:val="NoSpacing"/>
      </w:pPr>
    </w:p>
    <w:p w14:paraId="0E09BE69" w14:textId="77777777" w:rsidR="00D1345A" w:rsidRDefault="00F673F4" w:rsidP="00722685">
      <w:pPr>
        <w:pStyle w:val="NoSpacing"/>
      </w:pPr>
      <w:r>
        <w:rPr>
          <w:noProof/>
        </w:rPr>
        <w:drawing>
          <wp:inline distT="0" distB="0" distL="0" distR="0" wp14:anchorId="3594609B" wp14:editId="4147A834">
            <wp:extent cx="4572000" cy="2743200"/>
            <wp:effectExtent l="0" t="0" r="0" b="0"/>
            <wp:docPr id="41" name="Chart 41">
              <a:extLst xmlns:a="http://schemas.openxmlformats.org/drawingml/2006/main">
                <a:ext uri="{FF2B5EF4-FFF2-40B4-BE49-F238E27FC236}">
                  <a16:creationId xmlns:a16="http://schemas.microsoft.com/office/drawing/2014/main" id="{2AC97529-C400-44AF-8E35-CF6786FF9E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6DA686F" w14:textId="77777777" w:rsidR="00D1345A" w:rsidRDefault="00D1345A" w:rsidP="00722685">
      <w:pPr>
        <w:pStyle w:val="NoSpacing"/>
      </w:pPr>
    </w:p>
    <w:p w14:paraId="5A8EFCB0" w14:textId="0EE7839C" w:rsidR="0094620B" w:rsidRPr="00D0576F" w:rsidRDefault="0094620B" w:rsidP="0094620B">
      <w:pPr>
        <w:pStyle w:val="NoSpacing"/>
      </w:pPr>
      <w:r>
        <w:t>Figure</w:t>
      </w:r>
      <w:r w:rsidR="00021B25">
        <w:t xml:space="preserve"> </w:t>
      </w:r>
      <w:r w:rsidR="003B6F40">
        <w:t>20</w:t>
      </w:r>
      <w:r>
        <w:t xml:space="preserve">: </w:t>
      </w:r>
      <w:r w:rsidRPr="0094620B">
        <w:rPr>
          <w:i/>
          <w:iCs/>
        </w:rPr>
        <w:t>Percentage response to the question ‘</w:t>
      </w:r>
      <w:r w:rsidRPr="00F673F4">
        <w:t>Would you be willing to try to save energy when running equipment in the future?</w:t>
      </w:r>
      <w:r w:rsidRPr="0094620B">
        <w:rPr>
          <w:i/>
          <w:iCs/>
        </w:rPr>
        <w:t xml:space="preserve">’ for those respondents who selected ‘Rarely’ or ‘Never’ in response to statement </w:t>
      </w:r>
      <w:r>
        <w:rPr>
          <w:i/>
          <w:iCs/>
        </w:rPr>
        <w:t>5</w:t>
      </w:r>
      <w:r w:rsidRPr="0094620B">
        <w:rPr>
          <w:i/>
          <w:iCs/>
        </w:rPr>
        <w:t>.</w:t>
      </w:r>
    </w:p>
    <w:p w14:paraId="3A80D104" w14:textId="77777777" w:rsidR="0094620B" w:rsidRDefault="0094620B" w:rsidP="0094620B">
      <w:pPr>
        <w:pStyle w:val="NoSpacing"/>
      </w:pPr>
    </w:p>
    <w:p w14:paraId="65EB9C04" w14:textId="7AE9001A" w:rsidR="00F673F4" w:rsidRDefault="00931A87" w:rsidP="00390228">
      <w:pPr>
        <w:pStyle w:val="Heading4"/>
      </w:pPr>
      <w:bookmarkStart w:id="40" w:name="_Hlk129703348"/>
      <w:r>
        <w:t xml:space="preserve">Statement 6: </w:t>
      </w:r>
      <w:r w:rsidRPr="00931A87">
        <w:t>I consider the environmental impact of equipment upgrades</w:t>
      </w:r>
      <w:bookmarkEnd w:id="40"/>
    </w:p>
    <w:p w14:paraId="1ACD3D91" w14:textId="769A73D0" w:rsidR="00D1345A" w:rsidRDefault="00A027E1" w:rsidP="00722685">
      <w:pPr>
        <w:pStyle w:val="NoSpacing"/>
      </w:pPr>
      <w:r>
        <w:t>The next statement</w:t>
      </w:r>
      <w:r w:rsidR="002A40CD">
        <w:t xml:space="preserve"> in this section was</w:t>
      </w:r>
      <w:r>
        <w:t xml:space="preserve"> ‘</w:t>
      </w:r>
      <w:r w:rsidRPr="00A027E1">
        <w:t>I consider the environmental impact of equipment upgrades</w:t>
      </w:r>
      <w:r>
        <w:t xml:space="preserve">’ </w:t>
      </w:r>
      <w:r w:rsidR="00BE7D78">
        <w:t xml:space="preserve">and </w:t>
      </w:r>
      <w:r>
        <w:t>268 participants</w:t>
      </w:r>
      <w:r w:rsidR="00BE7D78">
        <w:t xml:space="preserve"> responded to this</w:t>
      </w:r>
      <w:r>
        <w:t>. Just over half of participants</w:t>
      </w:r>
      <w:r w:rsidR="00BE7D78">
        <w:t xml:space="preserve"> returned</w:t>
      </w:r>
      <w:r>
        <w:t xml:space="preserve"> a positive answer with 51.9% selecting ‘Always’ or ‘Often’ compared to </w:t>
      </w:r>
      <w:r w:rsidR="00BE7D78">
        <w:t xml:space="preserve">just </w:t>
      </w:r>
      <w:r>
        <w:t>23.1% selecting ‘Rarely’ or ‘Never’</w:t>
      </w:r>
      <w:r w:rsidR="00FA6DE2">
        <w:t xml:space="preserve"> </w:t>
      </w:r>
      <w:r w:rsidR="00BE7D78">
        <w:t>and this difference was significant</w:t>
      </w:r>
      <w:r w:rsidR="00D9143A">
        <w:t xml:space="preserve"> (</w:t>
      </w:r>
      <w:r w:rsidR="00BE7D78">
        <w:t>X</w:t>
      </w:r>
      <w:r w:rsidR="00FA6DE2" w:rsidRPr="00BE7D78">
        <w:rPr>
          <w:vertAlign w:val="superscript"/>
        </w:rPr>
        <w:t>2</w:t>
      </w:r>
      <w:r w:rsidR="00FA6DE2">
        <w:t>=</w:t>
      </w:r>
      <w:r w:rsidR="00BE7D78">
        <w:t xml:space="preserve"> </w:t>
      </w:r>
      <w:r w:rsidR="00FA6DE2" w:rsidRPr="00376557">
        <w:rPr>
          <w:rFonts w:cs="Arial"/>
          <w:color w:val="010205"/>
          <w:szCs w:val="24"/>
        </w:rPr>
        <w:t>29.</w:t>
      </w:r>
      <w:r w:rsidR="00BE7D78">
        <w:rPr>
          <w:rFonts w:cs="Arial"/>
          <w:color w:val="010205"/>
          <w:szCs w:val="24"/>
        </w:rPr>
        <w:t>5</w:t>
      </w:r>
      <w:r w:rsidR="00FA6DE2">
        <w:t>,</w:t>
      </w:r>
      <w:r w:rsidR="00D9143A">
        <w:t xml:space="preserve"> df=1,</w:t>
      </w:r>
      <w:r w:rsidR="00FA6DE2">
        <w:t xml:space="preserve"> </w:t>
      </w:r>
      <w:r w:rsidR="00FA6DE2" w:rsidRPr="00BE7D78">
        <w:rPr>
          <w:i/>
        </w:rPr>
        <w:t>p</w:t>
      </w:r>
      <w:r w:rsidR="00BE7D78">
        <w:t xml:space="preserve"> </w:t>
      </w:r>
      <w:r w:rsidR="00FA6DE2">
        <w:t>&lt; .005</w:t>
      </w:r>
      <w:r w:rsidR="00D9143A">
        <w:t>)</w:t>
      </w:r>
      <w:r w:rsidR="00BE7D78">
        <w:t>.</w:t>
      </w:r>
      <w:r w:rsidR="00B35AE6">
        <w:t xml:space="preserve"> See Figure 21.</w:t>
      </w:r>
    </w:p>
    <w:p w14:paraId="4EBF9DAB" w14:textId="77777777" w:rsidR="00A027E1" w:rsidRDefault="00A027E1" w:rsidP="00722685">
      <w:pPr>
        <w:pStyle w:val="NoSpacing"/>
      </w:pPr>
    </w:p>
    <w:p w14:paraId="28109997" w14:textId="77777777" w:rsidR="00A027E1" w:rsidRDefault="00A027E1" w:rsidP="00722685">
      <w:pPr>
        <w:pStyle w:val="NoSpacing"/>
      </w:pPr>
    </w:p>
    <w:p w14:paraId="1FE101FC" w14:textId="77777777" w:rsidR="00D1345A" w:rsidRDefault="00A027E1" w:rsidP="00722685">
      <w:pPr>
        <w:pStyle w:val="NoSpacing"/>
      </w:pPr>
      <w:r>
        <w:rPr>
          <w:noProof/>
        </w:rPr>
        <w:lastRenderedPageBreak/>
        <w:drawing>
          <wp:inline distT="0" distB="0" distL="0" distR="0" wp14:anchorId="1A7F2BEF" wp14:editId="770CA28D">
            <wp:extent cx="4572000" cy="2743200"/>
            <wp:effectExtent l="0" t="0" r="0" b="0"/>
            <wp:docPr id="6" name="Chart 6">
              <a:extLst xmlns:a="http://schemas.openxmlformats.org/drawingml/2006/main">
                <a:ext uri="{FF2B5EF4-FFF2-40B4-BE49-F238E27FC236}">
                  <a16:creationId xmlns:a16="http://schemas.microsoft.com/office/drawing/2014/main" id="{9372EA25-94C0-4C6B-B0B5-408F11AB53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615E901" w14:textId="77777777" w:rsidR="00D1345A" w:rsidRDefault="00D1345A" w:rsidP="00722685">
      <w:pPr>
        <w:pStyle w:val="NoSpacing"/>
      </w:pPr>
    </w:p>
    <w:p w14:paraId="59781028" w14:textId="2EC520ED" w:rsidR="006A2983" w:rsidRPr="006A2983" w:rsidRDefault="00A027E1" w:rsidP="006A2983">
      <w:pPr>
        <w:pStyle w:val="NoSpacing"/>
        <w:rPr>
          <w:i/>
          <w:iCs/>
        </w:rPr>
      </w:pPr>
      <w:r>
        <w:t>Figure</w:t>
      </w:r>
      <w:r w:rsidR="00021B25">
        <w:t xml:space="preserve"> 2</w:t>
      </w:r>
      <w:r w:rsidR="003B6F40">
        <w:t>1</w:t>
      </w:r>
      <w:r>
        <w:t xml:space="preserve">: </w:t>
      </w:r>
      <w:r w:rsidR="006A2983" w:rsidRPr="006A2983">
        <w:rPr>
          <w:bCs/>
          <w:i/>
          <w:iCs/>
        </w:rPr>
        <w:t>Percentage response to statement 6 ‘</w:t>
      </w:r>
      <w:r w:rsidR="006A2983" w:rsidRPr="006A2983">
        <w:rPr>
          <w:i/>
          <w:iCs/>
        </w:rPr>
        <w:t xml:space="preserve">I consider the environmental impact of equipment </w:t>
      </w:r>
      <w:proofErr w:type="gramStart"/>
      <w:r w:rsidR="006A2983" w:rsidRPr="006A2983">
        <w:rPr>
          <w:i/>
          <w:iCs/>
        </w:rPr>
        <w:t>upgrades’</w:t>
      </w:r>
      <w:proofErr w:type="gramEnd"/>
      <w:r w:rsidR="006A2983" w:rsidRPr="006A2983">
        <w:rPr>
          <w:bCs/>
          <w:i/>
          <w:iCs/>
        </w:rPr>
        <w:t>.</w:t>
      </w:r>
    </w:p>
    <w:p w14:paraId="76A8C87D" w14:textId="0C3CB4AF" w:rsidR="00D1345A" w:rsidRDefault="00D1345A" w:rsidP="00722685">
      <w:pPr>
        <w:pStyle w:val="NoSpacing"/>
      </w:pPr>
    </w:p>
    <w:p w14:paraId="401CFA84" w14:textId="77777777" w:rsidR="003B6F40" w:rsidRDefault="003B6F40" w:rsidP="003B6F40">
      <w:pPr>
        <w:pStyle w:val="NoSpacing"/>
      </w:pPr>
    </w:p>
    <w:p w14:paraId="32C363D5" w14:textId="3F5A4C20" w:rsidR="003B6F40" w:rsidRDefault="003B6F40" w:rsidP="003B6F40">
      <w:pPr>
        <w:pStyle w:val="NoSpacing"/>
      </w:pPr>
      <w:r>
        <w:t xml:space="preserve">The bimodal response for student/apprentices was ‘Often’ and ‘Never’ – both selected by 27.3% of respondence. The modal response for those working at </w:t>
      </w:r>
      <w:r w:rsidR="00B35AE6">
        <w:t xml:space="preserve">the </w:t>
      </w:r>
      <w:r>
        <w:t>early career stage and intermediate level was ‘Often’ – those working at early career level selected this 29.8% of the time, participants and those working at intermediate level selected this 29.0% of the time. Whereas those working at senior level selected ‘Always’ and ‘Sometimes’ (both selected 28.1% of the time). See Figure 22.</w:t>
      </w:r>
    </w:p>
    <w:p w14:paraId="6AA7BD7B" w14:textId="77777777" w:rsidR="003B6F40" w:rsidRDefault="003B6F40" w:rsidP="00722685">
      <w:pPr>
        <w:pStyle w:val="NoSpacing"/>
      </w:pPr>
    </w:p>
    <w:p w14:paraId="442060EA" w14:textId="77777777" w:rsidR="00D1345A" w:rsidRDefault="00D1345A" w:rsidP="00722685">
      <w:pPr>
        <w:pStyle w:val="NoSpacing"/>
      </w:pPr>
    </w:p>
    <w:p w14:paraId="2932D470" w14:textId="77777777" w:rsidR="00D1345A" w:rsidRDefault="00D1345A" w:rsidP="00722685">
      <w:pPr>
        <w:pStyle w:val="NoSpacing"/>
      </w:pPr>
    </w:p>
    <w:p w14:paraId="1E0CA7F4" w14:textId="77777777" w:rsidR="00D1345A" w:rsidRDefault="001B584E" w:rsidP="00722685">
      <w:pPr>
        <w:pStyle w:val="NoSpacing"/>
      </w:pPr>
      <w:r>
        <w:rPr>
          <w:noProof/>
        </w:rPr>
        <w:drawing>
          <wp:inline distT="0" distB="0" distL="0" distR="0" wp14:anchorId="668E9C7D" wp14:editId="08164693">
            <wp:extent cx="4572000" cy="2743200"/>
            <wp:effectExtent l="0" t="0" r="0" b="0"/>
            <wp:docPr id="55" name="Chart 55">
              <a:extLst xmlns:a="http://schemas.openxmlformats.org/drawingml/2006/main">
                <a:ext uri="{FF2B5EF4-FFF2-40B4-BE49-F238E27FC236}">
                  <a16:creationId xmlns:a16="http://schemas.microsoft.com/office/drawing/2014/main" id="{8FE3F5B7-D89E-4F3A-AC7B-BF6E9C55D6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D8761FA" w14:textId="493C05C6" w:rsidR="00C25B46" w:rsidRPr="006A2983" w:rsidRDefault="00BE7D78" w:rsidP="00C25B46">
      <w:pPr>
        <w:pStyle w:val="NoSpacing"/>
        <w:rPr>
          <w:i/>
          <w:iCs/>
        </w:rPr>
      </w:pPr>
      <w:r>
        <w:t>Figure</w:t>
      </w:r>
      <w:r w:rsidR="00021B25">
        <w:t xml:space="preserve"> 2</w:t>
      </w:r>
      <w:r w:rsidR="003B6F40">
        <w:t>2</w:t>
      </w:r>
      <w:r>
        <w:t xml:space="preserve">: </w:t>
      </w:r>
      <w:r w:rsidR="00C25B46" w:rsidRPr="006A2983">
        <w:rPr>
          <w:bCs/>
          <w:i/>
          <w:iCs/>
        </w:rPr>
        <w:t>Percentage response to statement 6 ‘</w:t>
      </w:r>
      <w:r w:rsidR="00C25B46" w:rsidRPr="006A2983">
        <w:rPr>
          <w:i/>
          <w:iCs/>
        </w:rPr>
        <w:t>I consider the environmental impact of equipment upgrades’</w:t>
      </w:r>
      <w:r w:rsidR="00C25B46">
        <w:rPr>
          <w:i/>
          <w:iCs/>
        </w:rPr>
        <w:t xml:space="preserve"> categorised by career stage</w:t>
      </w:r>
      <w:r w:rsidR="00C25B46" w:rsidRPr="006A2983">
        <w:rPr>
          <w:bCs/>
          <w:i/>
          <w:iCs/>
        </w:rPr>
        <w:t>.</w:t>
      </w:r>
    </w:p>
    <w:p w14:paraId="6693F841" w14:textId="5DC68843" w:rsidR="00D1345A" w:rsidRDefault="00D1345A" w:rsidP="00722685">
      <w:pPr>
        <w:pStyle w:val="NoSpacing"/>
      </w:pPr>
    </w:p>
    <w:p w14:paraId="79F88FEC" w14:textId="77777777" w:rsidR="00D1345A" w:rsidRDefault="00D1345A" w:rsidP="00722685">
      <w:pPr>
        <w:pStyle w:val="NoSpacing"/>
      </w:pPr>
    </w:p>
    <w:p w14:paraId="4FB63B35" w14:textId="244F36BE" w:rsidR="00E32D3B" w:rsidRDefault="00130418" w:rsidP="00722685">
      <w:pPr>
        <w:pStyle w:val="NoSpacing"/>
      </w:pPr>
      <w:r>
        <w:lastRenderedPageBreak/>
        <w:t>The modal response for the motivators</w:t>
      </w:r>
      <w:r w:rsidR="00463B50">
        <w:t>/enablers</w:t>
      </w:r>
      <w:r>
        <w:t xml:space="preserve"> was that people like to think that old equipment can benefit others (18.3%). People also carefully consider upgrading equipment because they do</w:t>
      </w:r>
      <w:r w:rsidR="00B42CDA">
        <w:t xml:space="preserve"> </w:t>
      </w:r>
      <w:r>
        <w:t>n</w:t>
      </w:r>
      <w:r w:rsidR="00B42CDA">
        <w:t>o</w:t>
      </w:r>
      <w:r>
        <w:t>t like the thought of equipment going to waste</w:t>
      </w:r>
      <w:r w:rsidR="004F5407">
        <w:t xml:space="preserve"> (16.4%), and 14.2% of participants always ensure that old equipment is reused or recycled</w:t>
      </w:r>
      <w:r w:rsidR="00EE087E">
        <w:t xml:space="preserve"> (see Table 11)</w:t>
      </w:r>
      <w:r w:rsidR="004F5407">
        <w:t>.</w:t>
      </w:r>
    </w:p>
    <w:p w14:paraId="1D0A3E71" w14:textId="77777777" w:rsidR="00E32D3B" w:rsidRDefault="00E32D3B" w:rsidP="00722685">
      <w:pPr>
        <w:pStyle w:val="NoSpacing"/>
      </w:pPr>
    </w:p>
    <w:p w14:paraId="2D0A34E4" w14:textId="26F71CDF" w:rsidR="00D1345A" w:rsidRPr="00D0576F" w:rsidRDefault="00FA6DE2" w:rsidP="00722685">
      <w:pPr>
        <w:pStyle w:val="NoSpacing"/>
        <w:rPr>
          <w:rFonts w:cs="Arial"/>
          <w:i/>
          <w:iCs/>
          <w:szCs w:val="24"/>
        </w:rPr>
      </w:pPr>
      <w:r w:rsidRPr="00B42CDA">
        <w:rPr>
          <w:rFonts w:cs="Arial"/>
          <w:szCs w:val="24"/>
        </w:rPr>
        <w:t>Table</w:t>
      </w:r>
      <w:r w:rsidR="00BE2F60">
        <w:rPr>
          <w:rFonts w:cs="Arial"/>
          <w:szCs w:val="24"/>
        </w:rPr>
        <w:t xml:space="preserve"> 11</w:t>
      </w:r>
      <w:r w:rsidRPr="00B42CDA">
        <w:rPr>
          <w:rFonts w:cs="Arial"/>
          <w:szCs w:val="24"/>
        </w:rPr>
        <w:t xml:space="preserve">: </w:t>
      </w:r>
      <w:r w:rsidRPr="00D0576F">
        <w:rPr>
          <w:rFonts w:cs="Arial"/>
          <w:bCs/>
          <w:i/>
          <w:iCs/>
          <w:szCs w:val="24"/>
        </w:rPr>
        <w:t>Motivators</w:t>
      </w:r>
      <w:r w:rsidR="00D0576F" w:rsidRPr="00D0576F">
        <w:rPr>
          <w:rFonts w:cs="Arial"/>
          <w:bCs/>
          <w:i/>
          <w:iCs/>
          <w:szCs w:val="24"/>
        </w:rPr>
        <w:t>/enablers</w:t>
      </w:r>
      <w:r w:rsidRPr="00D0576F">
        <w:rPr>
          <w:rFonts w:cs="Arial"/>
          <w:bCs/>
          <w:i/>
          <w:iCs/>
          <w:szCs w:val="24"/>
        </w:rPr>
        <w:t xml:space="preserve"> for those participants who responded with ‘Always’, </w:t>
      </w:r>
      <w:r w:rsidR="00D0576F">
        <w:rPr>
          <w:rFonts w:cs="Arial"/>
          <w:bCs/>
          <w:i/>
          <w:iCs/>
          <w:szCs w:val="24"/>
        </w:rPr>
        <w:t>‘</w:t>
      </w:r>
      <w:r w:rsidRPr="00D0576F">
        <w:rPr>
          <w:rFonts w:cs="Arial"/>
          <w:bCs/>
          <w:i/>
          <w:iCs/>
          <w:szCs w:val="24"/>
        </w:rPr>
        <w:t xml:space="preserve">Often’, or ‘Sometimes’ to the statement ‘I consider the environmental impact of equipment </w:t>
      </w:r>
      <w:proofErr w:type="gramStart"/>
      <w:r w:rsidRPr="00D0576F">
        <w:rPr>
          <w:rFonts w:cs="Arial"/>
          <w:bCs/>
          <w:i/>
          <w:iCs/>
          <w:szCs w:val="24"/>
        </w:rPr>
        <w:t>upgrades’</w:t>
      </w:r>
      <w:proofErr w:type="gramEnd"/>
      <w:r w:rsidR="00393389">
        <w:rPr>
          <w:rFonts w:cs="Arial"/>
          <w:bCs/>
          <w:i/>
          <w:iCs/>
          <w:szCs w:val="24"/>
        </w:rPr>
        <w:t>.</w:t>
      </w:r>
    </w:p>
    <w:tbl>
      <w:tblPr>
        <w:tblStyle w:val="TableGrid"/>
        <w:tblW w:w="0" w:type="auto"/>
        <w:tblLook w:val="04A0" w:firstRow="1" w:lastRow="0" w:firstColumn="1" w:lastColumn="0" w:noHBand="0" w:noVBand="1"/>
      </w:tblPr>
      <w:tblGrid>
        <w:gridCol w:w="6658"/>
        <w:gridCol w:w="2358"/>
      </w:tblGrid>
      <w:tr w:rsidR="00FE1112" w:rsidRPr="00B42CDA" w14:paraId="25D549D5" w14:textId="77777777" w:rsidTr="00E55A27">
        <w:tc>
          <w:tcPr>
            <w:tcW w:w="9016" w:type="dxa"/>
            <w:gridSpan w:val="2"/>
          </w:tcPr>
          <w:p w14:paraId="7B9BDF5F" w14:textId="77777777" w:rsidR="00FE1112" w:rsidRPr="00B42CDA" w:rsidRDefault="00FE1112" w:rsidP="00E55A27">
            <w:pPr>
              <w:jc w:val="center"/>
              <w:rPr>
                <w:rFonts w:cs="Arial"/>
                <w:bCs/>
                <w:szCs w:val="24"/>
              </w:rPr>
            </w:pPr>
            <w:r w:rsidRPr="00B42CDA">
              <w:rPr>
                <w:rFonts w:cs="Arial"/>
                <w:bCs/>
                <w:szCs w:val="24"/>
              </w:rPr>
              <w:t>I consider the environmental impact of equipment upgrades</w:t>
            </w:r>
          </w:p>
        </w:tc>
      </w:tr>
      <w:tr w:rsidR="00FE1112" w:rsidRPr="00B42CDA" w14:paraId="5EBE9154" w14:textId="77777777" w:rsidTr="00E55A27">
        <w:tc>
          <w:tcPr>
            <w:tcW w:w="6658" w:type="dxa"/>
          </w:tcPr>
          <w:p w14:paraId="027E2FD9" w14:textId="465D75D7" w:rsidR="00FE1112" w:rsidRPr="00B42CDA" w:rsidRDefault="00FE1112" w:rsidP="00E55A27">
            <w:pPr>
              <w:pStyle w:val="NoSpacing"/>
              <w:rPr>
                <w:rFonts w:cs="Arial"/>
                <w:bCs/>
                <w:szCs w:val="24"/>
              </w:rPr>
            </w:pPr>
            <w:r w:rsidRPr="00B42CDA">
              <w:rPr>
                <w:rFonts w:cs="Arial"/>
                <w:bCs/>
                <w:szCs w:val="24"/>
              </w:rPr>
              <w:t>Motivator</w:t>
            </w:r>
            <w:r w:rsidR="00463B50">
              <w:rPr>
                <w:rFonts w:cs="Arial"/>
                <w:bCs/>
                <w:szCs w:val="24"/>
              </w:rPr>
              <w:t>/enabler</w:t>
            </w:r>
          </w:p>
        </w:tc>
        <w:tc>
          <w:tcPr>
            <w:tcW w:w="2358" w:type="dxa"/>
          </w:tcPr>
          <w:p w14:paraId="3DFE458A" w14:textId="77777777" w:rsidR="00FE1112" w:rsidRPr="00B42CDA" w:rsidRDefault="00FE1112" w:rsidP="00E55A27">
            <w:pPr>
              <w:pStyle w:val="NoSpacing"/>
              <w:rPr>
                <w:rFonts w:cs="Arial"/>
                <w:bCs/>
                <w:szCs w:val="24"/>
              </w:rPr>
            </w:pPr>
            <w:r w:rsidRPr="00B42CDA">
              <w:rPr>
                <w:rFonts w:cs="Arial"/>
                <w:bCs/>
                <w:szCs w:val="24"/>
              </w:rPr>
              <w:t>% response</w:t>
            </w:r>
          </w:p>
        </w:tc>
      </w:tr>
      <w:tr w:rsidR="00FE1112" w:rsidRPr="00B42CDA" w14:paraId="46ACC837" w14:textId="77777777" w:rsidTr="006E4B66">
        <w:tc>
          <w:tcPr>
            <w:tcW w:w="6658" w:type="dxa"/>
            <w:shd w:val="clear" w:color="auto" w:fill="BFBFBF" w:themeFill="background1" w:themeFillShade="BF"/>
          </w:tcPr>
          <w:p w14:paraId="4FDA3E53" w14:textId="77777777" w:rsidR="00FE1112" w:rsidRPr="00B42CDA" w:rsidRDefault="00FE1112" w:rsidP="00FE1112">
            <w:pPr>
              <w:pStyle w:val="NoSpacing"/>
              <w:rPr>
                <w:rFonts w:cs="Arial"/>
                <w:bCs/>
                <w:szCs w:val="24"/>
              </w:rPr>
            </w:pPr>
            <w:r w:rsidRPr="00B42CDA">
              <w:rPr>
                <w:rFonts w:eastAsia="Calibri" w:cs="Arial"/>
                <w:szCs w:val="24"/>
              </w:rPr>
              <w:t>I always ensure that old equipment is reused or recycled</w:t>
            </w:r>
          </w:p>
        </w:tc>
        <w:tc>
          <w:tcPr>
            <w:tcW w:w="2358" w:type="dxa"/>
            <w:shd w:val="clear" w:color="auto" w:fill="BFBFBF" w:themeFill="background1" w:themeFillShade="BF"/>
          </w:tcPr>
          <w:p w14:paraId="0295C4D5" w14:textId="77777777" w:rsidR="00FE1112" w:rsidRPr="00B42CDA" w:rsidRDefault="00A027E1" w:rsidP="00E32D3B">
            <w:pPr>
              <w:rPr>
                <w:rFonts w:cs="Arial"/>
                <w:color w:val="000000"/>
                <w:szCs w:val="24"/>
              </w:rPr>
            </w:pPr>
            <w:r w:rsidRPr="00B42CDA">
              <w:rPr>
                <w:rFonts w:cs="Arial"/>
                <w:color w:val="000000"/>
                <w:szCs w:val="24"/>
              </w:rPr>
              <w:t>14.2%</w:t>
            </w:r>
          </w:p>
        </w:tc>
      </w:tr>
      <w:tr w:rsidR="00FE1112" w:rsidRPr="00B42CDA" w14:paraId="3E61D645" w14:textId="77777777" w:rsidTr="00E55A27">
        <w:tc>
          <w:tcPr>
            <w:tcW w:w="6658" w:type="dxa"/>
            <w:shd w:val="clear" w:color="auto" w:fill="auto"/>
          </w:tcPr>
          <w:p w14:paraId="6D89BF98" w14:textId="77777777" w:rsidR="00FE1112" w:rsidRPr="00B42CDA" w:rsidRDefault="00FE1112" w:rsidP="00FE1112">
            <w:pPr>
              <w:rPr>
                <w:rFonts w:eastAsia="Calibri" w:cs="Arial"/>
                <w:szCs w:val="24"/>
              </w:rPr>
            </w:pPr>
            <w:r w:rsidRPr="00B42CDA">
              <w:rPr>
                <w:rFonts w:eastAsia="Calibri" w:cs="Arial"/>
                <w:szCs w:val="24"/>
              </w:rPr>
              <w:t>I follow a maintenance regime to extend the lifetime of old equipment</w:t>
            </w:r>
          </w:p>
          <w:p w14:paraId="5888245A" w14:textId="77777777" w:rsidR="00FE1112" w:rsidRPr="00B42CDA" w:rsidRDefault="00FE1112" w:rsidP="00FE1112">
            <w:pPr>
              <w:pStyle w:val="NoSpacing"/>
              <w:rPr>
                <w:rFonts w:cs="Arial"/>
                <w:bCs/>
                <w:szCs w:val="24"/>
              </w:rPr>
            </w:pPr>
          </w:p>
        </w:tc>
        <w:tc>
          <w:tcPr>
            <w:tcW w:w="2358" w:type="dxa"/>
          </w:tcPr>
          <w:p w14:paraId="79E76D87" w14:textId="77777777" w:rsidR="00FE1112" w:rsidRPr="00B42CDA" w:rsidRDefault="00E32D3B" w:rsidP="004B0169">
            <w:pPr>
              <w:rPr>
                <w:rFonts w:cs="Arial"/>
                <w:color w:val="000000"/>
                <w:szCs w:val="24"/>
              </w:rPr>
            </w:pPr>
            <w:r w:rsidRPr="00B42CDA">
              <w:rPr>
                <w:rFonts w:cs="Arial"/>
                <w:color w:val="000000"/>
                <w:szCs w:val="24"/>
              </w:rPr>
              <w:t>13.2%</w:t>
            </w:r>
          </w:p>
        </w:tc>
      </w:tr>
      <w:tr w:rsidR="00FE1112" w:rsidRPr="00B42CDA" w14:paraId="156DE217" w14:textId="77777777" w:rsidTr="006E4B66">
        <w:tc>
          <w:tcPr>
            <w:tcW w:w="6658" w:type="dxa"/>
            <w:shd w:val="clear" w:color="auto" w:fill="BFBFBF" w:themeFill="background1" w:themeFillShade="BF"/>
          </w:tcPr>
          <w:p w14:paraId="4A65E337" w14:textId="77777777" w:rsidR="00FE1112" w:rsidRPr="00B42CDA" w:rsidRDefault="00FE1112" w:rsidP="00FE1112">
            <w:pPr>
              <w:pStyle w:val="NoSpacing"/>
              <w:rPr>
                <w:rFonts w:cs="Arial"/>
                <w:bCs/>
                <w:szCs w:val="24"/>
              </w:rPr>
            </w:pPr>
            <w:r w:rsidRPr="00B42CDA">
              <w:rPr>
                <w:rFonts w:eastAsia="Calibri" w:cs="Arial"/>
                <w:szCs w:val="24"/>
              </w:rPr>
              <w:t>I like to think that old equipment can benefit others when reused</w:t>
            </w:r>
          </w:p>
        </w:tc>
        <w:tc>
          <w:tcPr>
            <w:tcW w:w="2358" w:type="dxa"/>
            <w:shd w:val="clear" w:color="auto" w:fill="BFBFBF" w:themeFill="background1" w:themeFillShade="BF"/>
          </w:tcPr>
          <w:p w14:paraId="41CAA021" w14:textId="77777777" w:rsidR="00FE1112" w:rsidRPr="00B42CDA" w:rsidRDefault="00E32D3B" w:rsidP="00E32D3B">
            <w:pPr>
              <w:rPr>
                <w:rFonts w:cs="Arial"/>
                <w:color w:val="000000"/>
                <w:szCs w:val="24"/>
              </w:rPr>
            </w:pPr>
            <w:r w:rsidRPr="00B42CDA">
              <w:rPr>
                <w:rFonts w:cs="Arial"/>
                <w:color w:val="000000"/>
                <w:szCs w:val="24"/>
              </w:rPr>
              <w:t>18.3%</w:t>
            </w:r>
          </w:p>
        </w:tc>
      </w:tr>
      <w:tr w:rsidR="00FE1112" w:rsidRPr="00B42CDA" w14:paraId="3FC6C4CF" w14:textId="77777777" w:rsidTr="006E4B66">
        <w:tc>
          <w:tcPr>
            <w:tcW w:w="6658" w:type="dxa"/>
            <w:shd w:val="clear" w:color="auto" w:fill="BFBFBF" w:themeFill="background1" w:themeFillShade="BF"/>
          </w:tcPr>
          <w:p w14:paraId="33874680" w14:textId="77777777" w:rsidR="00FE1112" w:rsidRPr="00B42CDA" w:rsidRDefault="00FE1112" w:rsidP="00FE1112">
            <w:pPr>
              <w:pStyle w:val="NoSpacing"/>
              <w:rPr>
                <w:rFonts w:cs="Arial"/>
                <w:bCs/>
                <w:szCs w:val="24"/>
              </w:rPr>
            </w:pPr>
            <w:r w:rsidRPr="00B42CDA">
              <w:rPr>
                <w:rFonts w:eastAsia="Calibri" w:cs="Arial"/>
                <w:szCs w:val="24"/>
              </w:rPr>
              <w:t>I don't like the thought of equipment going to waste so I think very carefully before considering an upgrade</w:t>
            </w:r>
          </w:p>
        </w:tc>
        <w:tc>
          <w:tcPr>
            <w:tcW w:w="2358" w:type="dxa"/>
            <w:shd w:val="clear" w:color="auto" w:fill="BFBFBF" w:themeFill="background1" w:themeFillShade="BF"/>
          </w:tcPr>
          <w:p w14:paraId="67A8748A" w14:textId="77777777" w:rsidR="00E32D3B" w:rsidRPr="00B42CDA" w:rsidRDefault="00E32D3B" w:rsidP="00E32D3B">
            <w:pPr>
              <w:rPr>
                <w:rFonts w:cs="Arial"/>
                <w:color w:val="000000"/>
                <w:szCs w:val="24"/>
              </w:rPr>
            </w:pPr>
            <w:r w:rsidRPr="00B42CDA">
              <w:rPr>
                <w:rFonts w:cs="Arial"/>
                <w:color w:val="000000"/>
                <w:szCs w:val="24"/>
              </w:rPr>
              <w:t>16.4%</w:t>
            </w:r>
          </w:p>
          <w:p w14:paraId="448BBC62" w14:textId="77777777" w:rsidR="00FE1112" w:rsidRPr="00B42CDA" w:rsidRDefault="00FE1112" w:rsidP="00E32D3B">
            <w:pPr>
              <w:rPr>
                <w:rFonts w:cs="Arial"/>
                <w:bCs/>
                <w:szCs w:val="24"/>
              </w:rPr>
            </w:pPr>
          </w:p>
        </w:tc>
      </w:tr>
      <w:tr w:rsidR="00FE1112" w:rsidRPr="00B42CDA" w14:paraId="70AE4308" w14:textId="77777777" w:rsidTr="00E55A27">
        <w:tc>
          <w:tcPr>
            <w:tcW w:w="6658" w:type="dxa"/>
            <w:shd w:val="clear" w:color="auto" w:fill="auto"/>
          </w:tcPr>
          <w:p w14:paraId="4778FE6F" w14:textId="77777777" w:rsidR="00FE1112" w:rsidRPr="00B42CDA" w:rsidRDefault="00FE1112" w:rsidP="00FE1112">
            <w:pPr>
              <w:pStyle w:val="NoSpacing"/>
              <w:rPr>
                <w:rFonts w:cs="Arial"/>
                <w:bCs/>
                <w:szCs w:val="24"/>
              </w:rPr>
            </w:pPr>
            <w:r w:rsidRPr="00B42CDA">
              <w:rPr>
                <w:rFonts w:eastAsia="Calibri" w:cs="Arial"/>
                <w:szCs w:val="24"/>
              </w:rPr>
              <w:t>Selling old equipment that is still useable can benefit the institution financially, as well as reducing waste</w:t>
            </w:r>
          </w:p>
        </w:tc>
        <w:tc>
          <w:tcPr>
            <w:tcW w:w="2358" w:type="dxa"/>
          </w:tcPr>
          <w:p w14:paraId="07C5BBDF" w14:textId="77777777" w:rsidR="00E32D3B" w:rsidRPr="00B42CDA" w:rsidRDefault="00E32D3B" w:rsidP="00E32D3B">
            <w:pPr>
              <w:rPr>
                <w:rFonts w:cs="Arial"/>
                <w:color w:val="000000"/>
                <w:szCs w:val="24"/>
              </w:rPr>
            </w:pPr>
            <w:r w:rsidRPr="00B42CDA">
              <w:rPr>
                <w:rFonts w:cs="Arial"/>
                <w:color w:val="000000"/>
                <w:szCs w:val="24"/>
              </w:rPr>
              <w:t>12.7%</w:t>
            </w:r>
          </w:p>
          <w:p w14:paraId="47C521CB" w14:textId="77777777" w:rsidR="00FE1112" w:rsidRPr="00B42CDA" w:rsidRDefault="00FE1112" w:rsidP="00E32D3B">
            <w:pPr>
              <w:rPr>
                <w:rFonts w:cs="Arial"/>
                <w:bCs/>
                <w:szCs w:val="24"/>
              </w:rPr>
            </w:pPr>
          </w:p>
        </w:tc>
      </w:tr>
      <w:tr w:rsidR="00FE1112" w:rsidRPr="00B42CDA" w14:paraId="10E81160" w14:textId="77777777" w:rsidTr="00E55A27">
        <w:tc>
          <w:tcPr>
            <w:tcW w:w="6658" w:type="dxa"/>
            <w:shd w:val="clear" w:color="auto" w:fill="auto"/>
          </w:tcPr>
          <w:p w14:paraId="684E8563" w14:textId="77777777" w:rsidR="00FE1112" w:rsidRPr="00B42CDA" w:rsidRDefault="00FE1112" w:rsidP="00FE1112">
            <w:pPr>
              <w:pStyle w:val="NoSpacing"/>
              <w:rPr>
                <w:rFonts w:cs="Arial"/>
                <w:bCs/>
                <w:szCs w:val="24"/>
              </w:rPr>
            </w:pPr>
            <w:r w:rsidRPr="00B42CDA">
              <w:rPr>
                <w:rFonts w:eastAsia="Calibri" w:cs="Arial"/>
                <w:szCs w:val="24"/>
              </w:rPr>
              <w:t>Newer models aren't always better for the environment, so I consider this carefully before I upgrade</w:t>
            </w:r>
          </w:p>
        </w:tc>
        <w:tc>
          <w:tcPr>
            <w:tcW w:w="2358" w:type="dxa"/>
          </w:tcPr>
          <w:p w14:paraId="27600DFE" w14:textId="77777777" w:rsidR="00E32D3B" w:rsidRPr="00B42CDA" w:rsidRDefault="00E32D3B" w:rsidP="00E32D3B">
            <w:pPr>
              <w:rPr>
                <w:rFonts w:cs="Arial"/>
                <w:color w:val="000000"/>
                <w:szCs w:val="24"/>
              </w:rPr>
            </w:pPr>
            <w:r w:rsidRPr="00B42CDA">
              <w:rPr>
                <w:rFonts w:cs="Arial"/>
                <w:color w:val="000000"/>
                <w:szCs w:val="24"/>
              </w:rPr>
              <w:t>10.5%</w:t>
            </w:r>
          </w:p>
          <w:p w14:paraId="2B0599BF" w14:textId="77777777" w:rsidR="00FE1112" w:rsidRPr="00B42CDA" w:rsidRDefault="00FE1112" w:rsidP="00E32D3B">
            <w:pPr>
              <w:rPr>
                <w:rFonts w:cs="Arial"/>
                <w:bCs/>
                <w:szCs w:val="24"/>
              </w:rPr>
            </w:pPr>
          </w:p>
        </w:tc>
      </w:tr>
      <w:tr w:rsidR="00E32D3B" w:rsidRPr="00B42CDA" w14:paraId="3624978C" w14:textId="77777777" w:rsidTr="00E55A27">
        <w:tc>
          <w:tcPr>
            <w:tcW w:w="6658" w:type="dxa"/>
            <w:shd w:val="clear" w:color="auto" w:fill="auto"/>
          </w:tcPr>
          <w:p w14:paraId="31EF5350" w14:textId="2F4F35E4" w:rsidR="00E32D3B" w:rsidRPr="00B42CDA" w:rsidRDefault="00E32D3B" w:rsidP="00FE1112">
            <w:pPr>
              <w:pStyle w:val="NoSpacing"/>
              <w:rPr>
                <w:rFonts w:eastAsia="Calibri" w:cs="Arial"/>
                <w:szCs w:val="24"/>
              </w:rPr>
            </w:pPr>
            <w:r w:rsidRPr="00B42CDA">
              <w:rPr>
                <w:rFonts w:eastAsia="Calibri" w:cs="Arial"/>
                <w:szCs w:val="24"/>
              </w:rPr>
              <w:t xml:space="preserve">I do consider the environmental impact of equipment </w:t>
            </w:r>
            <w:r w:rsidRPr="00463B50">
              <w:rPr>
                <w:rFonts w:eastAsia="Calibri" w:cs="Arial"/>
                <w:szCs w:val="24"/>
              </w:rPr>
              <w:t>upgrades, but procurement and recycling decisions are made by o</w:t>
            </w:r>
            <w:r w:rsidR="00463B50" w:rsidRPr="00463B50">
              <w:rPr>
                <w:rFonts w:eastAsia="Calibri" w:cs="Arial"/>
                <w:szCs w:val="24"/>
              </w:rPr>
              <w:t>thers</w:t>
            </w:r>
          </w:p>
        </w:tc>
        <w:tc>
          <w:tcPr>
            <w:tcW w:w="2358" w:type="dxa"/>
          </w:tcPr>
          <w:p w14:paraId="455BE9D2" w14:textId="77777777" w:rsidR="00E32D3B" w:rsidRPr="00B42CDA" w:rsidRDefault="00E32D3B" w:rsidP="00E32D3B">
            <w:pPr>
              <w:rPr>
                <w:rFonts w:cs="Arial"/>
                <w:color w:val="000000"/>
                <w:szCs w:val="24"/>
              </w:rPr>
            </w:pPr>
            <w:r w:rsidRPr="00B42CDA">
              <w:rPr>
                <w:rFonts w:cs="Arial"/>
                <w:color w:val="000000"/>
                <w:szCs w:val="24"/>
              </w:rPr>
              <w:t>12.3%</w:t>
            </w:r>
          </w:p>
          <w:p w14:paraId="7225FB3F" w14:textId="77777777" w:rsidR="00E32D3B" w:rsidRPr="00B42CDA" w:rsidRDefault="00E32D3B" w:rsidP="00E32D3B">
            <w:pPr>
              <w:rPr>
                <w:rFonts w:cs="Arial"/>
                <w:color w:val="000000"/>
                <w:szCs w:val="24"/>
              </w:rPr>
            </w:pPr>
          </w:p>
        </w:tc>
      </w:tr>
      <w:tr w:rsidR="00E32D3B" w:rsidRPr="00B42CDA" w14:paraId="7F3606D2" w14:textId="77777777" w:rsidTr="00E55A27">
        <w:tc>
          <w:tcPr>
            <w:tcW w:w="6658" w:type="dxa"/>
            <w:shd w:val="clear" w:color="auto" w:fill="auto"/>
          </w:tcPr>
          <w:p w14:paraId="34D6B2D9" w14:textId="77777777" w:rsidR="00E32D3B" w:rsidRPr="00B42CDA" w:rsidRDefault="00E32D3B" w:rsidP="00FE1112">
            <w:pPr>
              <w:pStyle w:val="NoSpacing"/>
              <w:rPr>
                <w:rFonts w:eastAsia="Calibri" w:cs="Arial"/>
                <w:szCs w:val="24"/>
              </w:rPr>
            </w:pPr>
            <w:r w:rsidRPr="00B42CDA">
              <w:rPr>
                <w:rFonts w:eastAsia="Calibri" w:cs="Arial"/>
                <w:szCs w:val="24"/>
              </w:rPr>
              <w:t>Other</w:t>
            </w:r>
          </w:p>
        </w:tc>
        <w:tc>
          <w:tcPr>
            <w:tcW w:w="2358" w:type="dxa"/>
          </w:tcPr>
          <w:p w14:paraId="2B97F245" w14:textId="77777777" w:rsidR="00E32D3B" w:rsidRPr="00B42CDA" w:rsidRDefault="00E32D3B" w:rsidP="00E32D3B">
            <w:pPr>
              <w:rPr>
                <w:rFonts w:cs="Arial"/>
                <w:color w:val="000000"/>
                <w:szCs w:val="24"/>
              </w:rPr>
            </w:pPr>
            <w:r w:rsidRPr="00B42CDA">
              <w:rPr>
                <w:rFonts w:cs="Arial"/>
                <w:color w:val="000000"/>
                <w:szCs w:val="24"/>
              </w:rPr>
              <w:t>2.3%</w:t>
            </w:r>
          </w:p>
        </w:tc>
      </w:tr>
    </w:tbl>
    <w:p w14:paraId="56B0AA9D" w14:textId="77777777" w:rsidR="00EB0335" w:rsidRPr="00B42CDA" w:rsidRDefault="00EB0335" w:rsidP="00722685">
      <w:pPr>
        <w:pStyle w:val="NoSpacing"/>
        <w:rPr>
          <w:rFonts w:cs="Arial"/>
          <w:szCs w:val="24"/>
        </w:rPr>
      </w:pPr>
    </w:p>
    <w:p w14:paraId="528E1A7B" w14:textId="77777777" w:rsidR="00FE1112" w:rsidRPr="00B42CDA" w:rsidRDefault="00FE1112" w:rsidP="00722685">
      <w:pPr>
        <w:pStyle w:val="NoSpacing"/>
        <w:rPr>
          <w:rFonts w:cs="Arial"/>
          <w:szCs w:val="24"/>
        </w:rPr>
      </w:pPr>
    </w:p>
    <w:p w14:paraId="309ACB88" w14:textId="3A31EBC3" w:rsidR="004B0169" w:rsidRDefault="00A0413C" w:rsidP="00722685">
      <w:pPr>
        <w:pStyle w:val="NoSpacing"/>
      </w:pPr>
      <w:r>
        <w:t>When it c</w:t>
      </w:r>
      <w:r w:rsidR="00B86551">
        <w:t>ame</w:t>
      </w:r>
      <w:r>
        <w:t xml:space="preserve"> to the barriers </w:t>
      </w:r>
      <w:r w:rsidR="00B86551">
        <w:t xml:space="preserve">that </w:t>
      </w:r>
      <w:r>
        <w:t xml:space="preserve">prevent people from considering the environmental impact of equipment upgrades, the modal response here was that </w:t>
      </w:r>
      <w:r w:rsidR="00756B0A">
        <w:t>people do</w:t>
      </w:r>
      <w:r w:rsidR="002A40CD">
        <w:t xml:space="preserve"> </w:t>
      </w:r>
      <w:r w:rsidR="00756B0A">
        <w:t>n</w:t>
      </w:r>
      <w:r w:rsidR="002A40CD">
        <w:t>o</w:t>
      </w:r>
      <w:r w:rsidR="00756B0A">
        <w:t>t have the authority to make those decisions (</w:t>
      </w:r>
      <w:r w:rsidR="002A40CD">
        <w:t xml:space="preserve">selected </w:t>
      </w:r>
      <w:r w:rsidR="00756B0A">
        <w:t>27.2%</w:t>
      </w:r>
      <w:r w:rsidR="002A40CD">
        <w:t xml:space="preserve"> of the time</w:t>
      </w:r>
      <w:r w:rsidR="00756B0A">
        <w:t xml:space="preserve">). People’s </w:t>
      </w:r>
      <w:r w:rsidR="00891922">
        <w:t xml:space="preserve">main </w:t>
      </w:r>
      <w:r w:rsidR="00756B0A">
        <w:t>priorit</w:t>
      </w:r>
      <w:r w:rsidR="00891922">
        <w:t>y</w:t>
      </w:r>
      <w:r w:rsidR="00756B0A">
        <w:t xml:space="preserve"> </w:t>
      </w:r>
      <w:r w:rsidR="00891922">
        <w:t>is</w:t>
      </w:r>
      <w:r w:rsidR="00756B0A">
        <w:t xml:space="preserve"> the fact that new equipment is fit for purpose, and not </w:t>
      </w:r>
      <w:r w:rsidR="00B42CDA">
        <w:t xml:space="preserve">necessarily </w:t>
      </w:r>
      <w:r w:rsidR="00891922">
        <w:t xml:space="preserve">the </w:t>
      </w:r>
      <w:r w:rsidR="00756B0A">
        <w:t>environmental impact (</w:t>
      </w:r>
      <w:r w:rsidR="00B42CDA">
        <w:t xml:space="preserve">selected </w:t>
      </w:r>
      <w:r w:rsidR="00756B0A">
        <w:t>22.2%</w:t>
      </w:r>
      <w:r w:rsidR="00B42CDA">
        <w:t xml:space="preserve"> of the time</w:t>
      </w:r>
      <w:r w:rsidR="00756B0A">
        <w:t>). And some people just do</w:t>
      </w:r>
      <w:r w:rsidR="00B42CDA">
        <w:t xml:space="preserve"> </w:t>
      </w:r>
      <w:r w:rsidR="00756B0A">
        <w:t>n</w:t>
      </w:r>
      <w:r w:rsidR="00B42CDA">
        <w:t>o</w:t>
      </w:r>
      <w:r w:rsidR="00756B0A">
        <w:t>t think about the environmental impact of equipment upgrades because procurement and recycling decisions are made by others (15.8%)</w:t>
      </w:r>
      <w:r w:rsidR="00B86551">
        <w:t>.</w:t>
      </w:r>
      <w:r w:rsidR="00EE087E">
        <w:t xml:space="preserve"> See Table 12.</w:t>
      </w:r>
    </w:p>
    <w:p w14:paraId="282E7BCC" w14:textId="1A50006D" w:rsidR="00390228" w:rsidRDefault="00390228" w:rsidP="00722685">
      <w:pPr>
        <w:pStyle w:val="NoSpacing"/>
      </w:pPr>
    </w:p>
    <w:p w14:paraId="0A2D1BBC" w14:textId="7F8DAF5E" w:rsidR="00390228" w:rsidRDefault="00390228" w:rsidP="00722685">
      <w:pPr>
        <w:pStyle w:val="NoSpacing"/>
      </w:pPr>
    </w:p>
    <w:p w14:paraId="798DB290" w14:textId="4C08439C" w:rsidR="00390228" w:rsidRDefault="00390228" w:rsidP="00722685">
      <w:pPr>
        <w:pStyle w:val="NoSpacing"/>
      </w:pPr>
    </w:p>
    <w:p w14:paraId="741696E7" w14:textId="21A816F4" w:rsidR="00390228" w:rsidRDefault="00390228" w:rsidP="00722685">
      <w:pPr>
        <w:pStyle w:val="NoSpacing"/>
      </w:pPr>
    </w:p>
    <w:p w14:paraId="48854C02" w14:textId="3CC1B980" w:rsidR="00390228" w:rsidRDefault="00390228" w:rsidP="00722685">
      <w:pPr>
        <w:pStyle w:val="NoSpacing"/>
      </w:pPr>
    </w:p>
    <w:p w14:paraId="6EF635FE" w14:textId="768250F3" w:rsidR="00390228" w:rsidRDefault="00390228" w:rsidP="00722685">
      <w:pPr>
        <w:pStyle w:val="NoSpacing"/>
      </w:pPr>
    </w:p>
    <w:p w14:paraId="006867E7" w14:textId="4066B281" w:rsidR="00390228" w:rsidRDefault="00390228" w:rsidP="00722685">
      <w:pPr>
        <w:pStyle w:val="NoSpacing"/>
      </w:pPr>
    </w:p>
    <w:p w14:paraId="3EDAD170" w14:textId="6BA17DFE" w:rsidR="00390228" w:rsidRDefault="00390228" w:rsidP="00722685">
      <w:pPr>
        <w:pStyle w:val="NoSpacing"/>
      </w:pPr>
    </w:p>
    <w:p w14:paraId="2D6B5DFB" w14:textId="0B011E75" w:rsidR="00390228" w:rsidRDefault="00390228" w:rsidP="00722685">
      <w:pPr>
        <w:pStyle w:val="NoSpacing"/>
      </w:pPr>
    </w:p>
    <w:p w14:paraId="4FA78C79" w14:textId="69C4E3A2" w:rsidR="00390228" w:rsidRDefault="00390228" w:rsidP="00722685">
      <w:pPr>
        <w:pStyle w:val="NoSpacing"/>
      </w:pPr>
    </w:p>
    <w:p w14:paraId="415DAA59" w14:textId="77777777" w:rsidR="00390228" w:rsidRDefault="00390228" w:rsidP="00722685">
      <w:pPr>
        <w:pStyle w:val="NoSpacing"/>
      </w:pPr>
    </w:p>
    <w:p w14:paraId="3D7EFAFF" w14:textId="77777777" w:rsidR="004B0169" w:rsidRDefault="004B0169" w:rsidP="00722685">
      <w:pPr>
        <w:pStyle w:val="NoSpacing"/>
      </w:pPr>
    </w:p>
    <w:p w14:paraId="4B6FD344" w14:textId="77777777" w:rsidR="00FA6DE2" w:rsidRDefault="00FA6DE2" w:rsidP="00722685">
      <w:pPr>
        <w:pStyle w:val="NoSpacing"/>
      </w:pPr>
    </w:p>
    <w:p w14:paraId="5559A267" w14:textId="77777777" w:rsidR="00390228" w:rsidRDefault="00390228" w:rsidP="00393389">
      <w:pPr>
        <w:pStyle w:val="NoSpacing"/>
        <w:jc w:val="both"/>
        <w:rPr>
          <w:rFonts w:cs="Arial"/>
          <w:szCs w:val="24"/>
        </w:rPr>
      </w:pPr>
    </w:p>
    <w:p w14:paraId="35A34759" w14:textId="77777777" w:rsidR="00390228" w:rsidRDefault="00390228" w:rsidP="00393389">
      <w:pPr>
        <w:pStyle w:val="NoSpacing"/>
        <w:jc w:val="both"/>
        <w:rPr>
          <w:rFonts w:cs="Arial"/>
          <w:szCs w:val="24"/>
        </w:rPr>
      </w:pPr>
    </w:p>
    <w:p w14:paraId="7D565ED1" w14:textId="6AB82654" w:rsidR="00FA6DE2" w:rsidRDefault="00FA6DE2" w:rsidP="00393389">
      <w:pPr>
        <w:pStyle w:val="NoSpacing"/>
        <w:jc w:val="both"/>
        <w:rPr>
          <w:rFonts w:cs="Arial"/>
          <w:i/>
          <w:iCs/>
          <w:szCs w:val="24"/>
        </w:rPr>
      </w:pPr>
      <w:r w:rsidRPr="00B42CDA">
        <w:rPr>
          <w:rFonts w:cs="Arial"/>
          <w:szCs w:val="24"/>
        </w:rPr>
        <w:t>Table</w:t>
      </w:r>
      <w:r w:rsidR="00BE2F60">
        <w:rPr>
          <w:rFonts w:cs="Arial"/>
          <w:szCs w:val="24"/>
        </w:rPr>
        <w:t xml:space="preserve"> 12</w:t>
      </w:r>
      <w:r w:rsidRPr="00B42CDA">
        <w:rPr>
          <w:rFonts w:cs="Arial"/>
          <w:szCs w:val="24"/>
        </w:rPr>
        <w:t xml:space="preserve">: </w:t>
      </w:r>
      <w:r w:rsidRPr="00D0576F">
        <w:rPr>
          <w:rFonts w:cs="Arial"/>
          <w:i/>
          <w:iCs/>
          <w:szCs w:val="24"/>
        </w:rPr>
        <w:t xml:space="preserve">Barriers </w:t>
      </w:r>
      <w:r w:rsidRPr="00D0576F">
        <w:rPr>
          <w:rFonts w:cs="Arial"/>
          <w:bCs/>
          <w:i/>
          <w:iCs/>
          <w:szCs w:val="24"/>
        </w:rPr>
        <w:t>for those participants who responded with ‘Rarely’, or ‘Never’ to the statement ‘I consider the environmental impact of equipment upgrades’</w:t>
      </w:r>
      <w:r w:rsidR="00393389">
        <w:rPr>
          <w:rFonts w:cs="Arial"/>
          <w:i/>
          <w:iCs/>
          <w:szCs w:val="24"/>
        </w:rPr>
        <w:t>.</w:t>
      </w:r>
    </w:p>
    <w:p w14:paraId="43A07C8C" w14:textId="77777777" w:rsidR="00390228" w:rsidRPr="00393389" w:rsidRDefault="00390228" w:rsidP="00393389">
      <w:pPr>
        <w:pStyle w:val="NoSpacing"/>
        <w:jc w:val="both"/>
        <w:rPr>
          <w:rFonts w:cs="Arial"/>
          <w:i/>
          <w:iCs/>
          <w:szCs w:val="24"/>
        </w:rPr>
      </w:pPr>
    </w:p>
    <w:tbl>
      <w:tblPr>
        <w:tblStyle w:val="TableGrid"/>
        <w:tblW w:w="0" w:type="auto"/>
        <w:tblLook w:val="04A0" w:firstRow="1" w:lastRow="0" w:firstColumn="1" w:lastColumn="0" w:noHBand="0" w:noVBand="1"/>
      </w:tblPr>
      <w:tblGrid>
        <w:gridCol w:w="6658"/>
        <w:gridCol w:w="2358"/>
      </w:tblGrid>
      <w:tr w:rsidR="004B0169" w:rsidRPr="00B42CDA" w14:paraId="5E1729F1" w14:textId="77777777" w:rsidTr="006B16DF">
        <w:tc>
          <w:tcPr>
            <w:tcW w:w="9016" w:type="dxa"/>
            <w:gridSpan w:val="2"/>
          </w:tcPr>
          <w:p w14:paraId="75808264" w14:textId="77777777" w:rsidR="004B0169" w:rsidRPr="00B42CDA" w:rsidRDefault="004B0169" w:rsidP="006B16DF">
            <w:pPr>
              <w:jc w:val="center"/>
              <w:rPr>
                <w:rFonts w:cs="Arial"/>
                <w:bCs/>
                <w:szCs w:val="24"/>
              </w:rPr>
            </w:pPr>
            <w:r w:rsidRPr="00B42CDA">
              <w:rPr>
                <w:rFonts w:cs="Arial"/>
                <w:bCs/>
                <w:szCs w:val="24"/>
              </w:rPr>
              <w:t>I consider the environmental impact of equipment upgrades</w:t>
            </w:r>
          </w:p>
        </w:tc>
      </w:tr>
      <w:tr w:rsidR="004B0169" w:rsidRPr="00B42CDA" w14:paraId="65855415" w14:textId="77777777" w:rsidTr="006B16DF">
        <w:tc>
          <w:tcPr>
            <w:tcW w:w="6658" w:type="dxa"/>
          </w:tcPr>
          <w:p w14:paraId="39B0E6E1" w14:textId="77777777" w:rsidR="004B0169" w:rsidRPr="00B42CDA" w:rsidRDefault="004B0169" w:rsidP="006B16DF">
            <w:pPr>
              <w:pStyle w:val="NoSpacing"/>
              <w:rPr>
                <w:rFonts w:cs="Arial"/>
                <w:bCs/>
                <w:szCs w:val="24"/>
              </w:rPr>
            </w:pPr>
            <w:r w:rsidRPr="00B42CDA">
              <w:rPr>
                <w:rFonts w:cs="Arial"/>
                <w:bCs/>
                <w:szCs w:val="24"/>
              </w:rPr>
              <w:t>Barrier</w:t>
            </w:r>
          </w:p>
        </w:tc>
        <w:tc>
          <w:tcPr>
            <w:tcW w:w="2358" w:type="dxa"/>
          </w:tcPr>
          <w:p w14:paraId="529627E5" w14:textId="77777777" w:rsidR="004B0169" w:rsidRPr="00B42CDA" w:rsidRDefault="004B0169" w:rsidP="006B16DF">
            <w:pPr>
              <w:pStyle w:val="NoSpacing"/>
              <w:rPr>
                <w:rFonts w:cs="Arial"/>
                <w:bCs/>
                <w:szCs w:val="24"/>
              </w:rPr>
            </w:pPr>
            <w:r w:rsidRPr="00B42CDA">
              <w:rPr>
                <w:rFonts w:cs="Arial"/>
                <w:bCs/>
                <w:szCs w:val="24"/>
              </w:rPr>
              <w:t>% response</w:t>
            </w:r>
          </w:p>
        </w:tc>
      </w:tr>
      <w:tr w:rsidR="004B0169" w:rsidRPr="00B42CDA" w14:paraId="0076E3A4" w14:textId="77777777" w:rsidTr="006E4B66">
        <w:tc>
          <w:tcPr>
            <w:tcW w:w="6658" w:type="dxa"/>
            <w:shd w:val="clear" w:color="auto" w:fill="BFBFBF" w:themeFill="background1" w:themeFillShade="BF"/>
          </w:tcPr>
          <w:p w14:paraId="46F785F1" w14:textId="77777777" w:rsidR="004B0169" w:rsidRPr="00B42CDA" w:rsidRDefault="004B0169" w:rsidP="006B16DF">
            <w:pPr>
              <w:pStyle w:val="NoSpacing"/>
              <w:rPr>
                <w:rFonts w:cs="Arial"/>
                <w:bCs/>
                <w:szCs w:val="24"/>
              </w:rPr>
            </w:pPr>
            <w:r w:rsidRPr="00B42CDA">
              <w:rPr>
                <w:rFonts w:eastAsia="Calibri" w:cs="Arial"/>
                <w:szCs w:val="24"/>
              </w:rPr>
              <w:t>Upgrading equipment is not a decision I have the authority to make</w:t>
            </w:r>
          </w:p>
        </w:tc>
        <w:tc>
          <w:tcPr>
            <w:tcW w:w="2358" w:type="dxa"/>
            <w:shd w:val="clear" w:color="auto" w:fill="BFBFBF" w:themeFill="background1" w:themeFillShade="BF"/>
          </w:tcPr>
          <w:p w14:paraId="20DA4000" w14:textId="77777777" w:rsidR="004B0169" w:rsidRPr="00B42CDA" w:rsidRDefault="004B0169" w:rsidP="004B0169">
            <w:pPr>
              <w:rPr>
                <w:rFonts w:cs="Arial"/>
                <w:color w:val="000000"/>
                <w:szCs w:val="24"/>
              </w:rPr>
            </w:pPr>
            <w:r w:rsidRPr="00B42CDA">
              <w:rPr>
                <w:rFonts w:cs="Arial"/>
                <w:color w:val="000000"/>
                <w:szCs w:val="24"/>
              </w:rPr>
              <w:t>27.2%</w:t>
            </w:r>
          </w:p>
          <w:p w14:paraId="6FD6047B" w14:textId="77777777" w:rsidR="004B0169" w:rsidRPr="00B42CDA" w:rsidRDefault="004B0169" w:rsidP="006B16DF">
            <w:pPr>
              <w:pStyle w:val="NoSpacing"/>
              <w:rPr>
                <w:rFonts w:cs="Arial"/>
                <w:bCs/>
                <w:szCs w:val="24"/>
              </w:rPr>
            </w:pPr>
          </w:p>
        </w:tc>
      </w:tr>
      <w:tr w:rsidR="004B0169" w:rsidRPr="00B42CDA" w14:paraId="33DC4513" w14:textId="77777777" w:rsidTr="006B16DF">
        <w:tc>
          <w:tcPr>
            <w:tcW w:w="6658" w:type="dxa"/>
            <w:shd w:val="clear" w:color="auto" w:fill="auto"/>
          </w:tcPr>
          <w:p w14:paraId="6C07AEEA" w14:textId="77777777" w:rsidR="004B0169" w:rsidRPr="00B42CDA" w:rsidRDefault="004B0169" w:rsidP="006B16DF">
            <w:pPr>
              <w:pStyle w:val="NoSpacing"/>
              <w:rPr>
                <w:rFonts w:cs="Arial"/>
                <w:bCs/>
                <w:szCs w:val="24"/>
              </w:rPr>
            </w:pPr>
            <w:r w:rsidRPr="00B42CDA">
              <w:rPr>
                <w:rFonts w:eastAsia="Calibri" w:cs="Arial"/>
                <w:szCs w:val="24"/>
              </w:rPr>
              <w:t>Old equipment must be destroyed for security and data protection purposes</w:t>
            </w:r>
          </w:p>
        </w:tc>
        <w:tc>
          <w:tcPr>
            <w:tcW w:w="2358" w:type="dxa"/>
          </w:tcPr>
          <w:p w14:paraId="7DCE4AE1" w14:textId="77777777" w:rsidR="004B0169" w:rsidRPr="00B42CDA" w:rsidRDefault="004B0169" w:rsidP="004B0169">
            <w:pPr>
              <w:rPr>
                <w:rFonts w:cs="Arial"/>
                <w:color w:val="000000"/>
                <w:szCs w:val="24"/>
              </w:rPr>
            </w:pPr>
            <w:r w:rsidRPr="00B42CDA">
              <w:rPr>
                <w:rFonts w:cs="Arial"/>
                <w:color w:val="000000"/>
                <w:szCs w:val="24"/>
              </w:rPr>
              <w:t>1.9%</w:t>
            </w:r>
          </w:p>
          <w:p w14:paraId="6E1B997D" w14:textId="77777777" w:rsidR="004B0169" w:rsidRPr="00B42CDA" w:rsidRDefault="004B0169" w:rsidP="006B16DF">
            <w:pPr>
              <w:pStyle w:val="NoSpacing"/>
              <w:rPr>
                <w:rFonts w:cs="Arial"/>
                <w:bCs/>
                <w:szCs w:val="24"/>
              </w:rPr>
            </w:pPr>
          </w:p>
        </w:tc>
      </w:tr>
      <w:tr w:rsidR="004B0169" w:rsidRPr="00B42CDA" w14:paraId="3C4C0B40" w14:textId="77777777" w:rsidTr="006E4B66">
        <w:tc>
          <w:tcPr>
            <w:tcW w:w="6658" w:type="dxa"/>
            <w:shd w:val="clear" w:color="auto" w:fill="BFBFBF" w:themeFill="background1" w:themeFillShade="BF"/>
          </w:tcPr>
          <w:p w14:paraId="2452BCB3" w14:textId="77777777" w:rsidR="004B0169" w:rsidRPr="00B42CDA" w:rsidRDefault="004B0169" w:rsidP="006B16DF">
            <w:pPr>
              <w:pStyle w:val="NoSpacing"/>
              <w:rPr>
                <w:rFonts w:cs="Arial"/>
                <w:bCs/>
                <w:szCs w:val="24"/>
              </w:rPr>
            </w:pPr>
            <w:r w:rsidRPr="00B42CDA">
              <w:rPr>
                <w:rFonts w:eastAsia="Calibri" w:cs="Arial"/>
                <w:szCs w:val="24"/>
              </w:rPr>
              <w:t>The main priority is that the new equipment is fit for purpose</w:t>
            </w:r>
          </w:p>
        </w:tc>
        <w:tc>
          <w:tcPr>
            <w:tcW w:w="2358" w:type="dxa"/>
            <w:shd w:val="clear" w:color="auto" w:fill="BFBFBF" w:themeFill="background1" w:themeFillShade="BF"/>
          </w:tcPr>
          <w:p w14:paraId="151DEDDB" w14:textId="77777777" w:rsidR="004B0169" w:rsidRPr="00B42CDA" w:rsidRDefault="004B0169" w:rsidP="004B0169">
            <w:pPr>
              <w:rPr>
                <w:rFonts w:cs="Arial"/>
                <w:color w:val="000000"/>
                <w:szCs w:val="24"/>
              </w:rPr>
            </w:pPr>
            <w:r w:rsidRPr="00B42CDA">
              <w:rPr>
                <w:rFonts w:cs="Arial"/>
                <w:color w:val="000000"/>
                <w:szCs w:val="24"/>
              </w:rPr>
              <w:t>22.2%</w:t>
            </w:r>
          </w:p>
          <w:p w14:paraId="383AA155" w14:textId="77777777" w:rsidR="004B0169" w:rsidRPr="00B42CDA" w:rsidRDefault="004B0169" w:rsidP="006B16DF">
            <w:pPr>
              <w:pStyle w:val="NoSpacing"/>
              <w:rPr>
                <w:rFonts w:cs="Arial"/>
                <w:bCs/>
                <w:szCs w:val="24"/>
              </w:rPr>
            </w:pPr>
          </w:p>
        </w:tc>
      </w:tr>
      <w:tr w:rsidR="004B0169" w:rsidRPr="00B42CDA" w14:paraId="1C605F4C" w14:textId="77777777" w:rsidTr="006B16DF">
        <w:tc>
          <w:tcPr>
            <w:tcW w:w="6658" w:type="dxa"/>
            <w:shd w:val="clear" w:color="auto" w:fill="auto"/>
          </w:tcPr>
          <w:p w14:paraId="4C587A21" w14:textId="77777777" w:rsidR="004B0169" w:rsidRPr="00B42CDA" w:rsidRDefault="004B0169" w:rsidP="006B16DF">
            <w:pPr>
              <w:pStyle w:val="NoSpacing"/>
              <w:rPr>
                <w:rFonts w:cs="Arial"/>
                <w:bCs/>
                <w:szCs w:val="24"/>
              </w:rPr>
            </w:pPr>
            <w:r w:rsidRPr="00B42CDA">
              <w:rPr>
                <w:rFonts w:eastAsia="Calibri" w:cs="Arial"/>
                <w:szCs w:val="24"/>
              </w:rPr>
              <w:t>The value for money is the priority when choosing new equipment, rather than the environmental impact</w:t>
            </w:r>
          </w:p>
        </w:tc>
        <w:tc>
          <w:tcPr>
            <w:tcW w:w="2358" w:type="dxa"/>
          </w:tcPr>
          <w:p w14:paraId="795222B2" w14:textId="77777777" w:rsidR="004B0169" w:rsidRPr="00B42CDA" w:rsidRDefault="004B0169" w:rsidP="004B0169">
            <w:pPr>
              <w:rPr>
                <w:rFonts w:cs="Arial"/>
                <w:color w:val="000000"/>
                <w:szCs w:val="24"/>
              </w:rPr>
            </w:pPr>
            <w:r w:rsidRPr="00B42CDA">
              <w:rPr>
                <w:rFonts w:cs="Arial"/>
                <w:color w:val="000000"/>
                <w:szCs w:val="24"/>
              </w:rPr>
              <w:t>13.3%</w:t>
            </w:r>
          </w:p>
          <w:p w14:paraId="5F09F748" w14:textId="77777777" w:rsidR="004B0169" w:rsidRPr="00B42CDA" w:rsidRDefault="004B0169" w:rsidP="006B16DF">
            <w:pPr>
              <w:pStyle w:val="NoSpacing"/>
              <w:rPr>
                <w:rFonts w:cs="Arial"/>
                <w:bCs/>
                <w:szCs w:val="24"/>
              </w:rPr>
            </w:pPr>
          </w:p>
        </w:tc>
      </w:tr>
      <w:tr w:rsidR="004B0169" w:rsidRPr="00B42CDA" w14:paraId="731DD35B" w14:textId="77777777" w:rsidTr="006B16DF">
        <w:tc>
          <w:tcPr>
            <w:tcW w:w="6658" w:type="dxa"/>
            <w:shd w:val="clear" w:color="auto" w:fill="auto"/>
          </w:tcPr>
          <w:p w14:paraId="3834ADCB" w14:textId="77777777" w:rsidR="004B0169" w:rsidRPr="00B42CDA" w:rsidRDefault="004B0169" w:rsidP="006B16DF">
            <w:pPr>
              <w:pStyle w:val="NoSpacing"/>
              <w:rPr>
                <w:rFonts w:cs="Arial"/>
                <w:bCs/>
                <w:szCs w:val="24"/>
              </w:rPr>
            </w:pPr>
            <w:r w:rsidRPr="00B42CDA">
              <w:rPr>
                <w:rFonts w:eastAsia="Calibri" w:cs="Arial"/>
                <w:szCs w:val="24"/>
              </w:rPr>
              <w:t>I don't know where to find trustworthy information about the environmental impact of equipment</w:t>
            </w:r>
          </w:p>
        </w:tc>
        <w:tc>
          <w:tcPr>
            <w:tcW w:w="2358" w:type="dxa"/>
          </w:tcPr>
          <w:p w14:paraId="57FC0DA6" w14:textId="77777777" w:rsidR="004B0169" w:rsidRPr="00B42CDA" w:rsidRDefault="004B0169" w:rsidP="004B0169">
            <w:pPr>
              <w:rPr>
                <w:rFonts w:cs="Arial"/>
                <w:color w:val="000000"/>
                <w:szCs w:val="24"/>
              </w:rPr>
            </w:pPr>
            <w:r w:rsidRPr="00B42CDA">
              <w:rPr>
                <w:rFonts w:cs="Arial"/>
                <w:color w:val="000000"/>
                <w:szCs w:val="24"/>
              </w:rPr>
              <w:t>10.8%</w:t>
            </w:r>
          </w:p>
          <w:p w14:paraId="7BA48F63" w14:textId="77777777" w:rsidR="004B0169" w:rsidRPr="00B42CDA" w:rsidRDefault="004B0169" w:rsidP="006B16DF">
            <w:pPr>
              <w:pStyle w:val="NoSpacing"/>
              <w:rPr>
                <w:rFonts w:cs="Arial"/>
                <w:bCs/>
                <w:szCs w:val="24"/>
              </w:rPr>
            </w:pPr>
          </w:p>
        </w:tc>
      </w:tr>
      <w:tr w:rsidR="004B0169" w:rsidRPr="00B42CDA" w14:paraId="517AFC14" w14:textId="77777777" w:rsidTr="006B16DF">
        <w:tc>
          <w:tcPr>
            <w:tcW w:w="6658" w:type="dxa"/>
            <w:shd w:val="clear" w:color="auto" w:fill="auto"/>
          </w:tcPr>
          <w:p w14:paraId="5A4236C7" w14:textId="77777777" w:rsidR="004B0169" w:rsidRPr="00B42CDA" w:rsidRDefault="004B0169" w:rsidP="006B16DF">
            <w:pPr>
              <w:pStyle w:val="NoSpacing"/>
              <w:rPr>
                <w:rFonts w:cs="Arial"/>
                <w:bCs/>
                <w:szCs w:val="24"/>
              </w:rPr>
            </w:pPr>
            <w:r w:rsidRPr="00B42CDA">
              <w:rPr>
                <w:rFonts w:eastAsia="Calibri" w:cs="Arial"/>
                <w:szCs w:val="24"/>
              </w:rPr>
              <w:t>It's cheaper to maintain and keep old kit going so I don't upgrade old equipment unless it becomes obsolete</w:t>
            </w:r>
          </w:p>
        </w:tc>
        <w:tc>
          <w:tcPr>
            <w:tcW w:w="2358" w:type="dxa"/>
          </w:tcPr>
          <w:p w14:paraId="393C5FB6" w14:textId="77777777" w:rsidR="004B0169" w:rsidRPr="00B42CDA" w:rsidRDefault="004B0169" w:rsidP="004B0169">
            <w:pPr>
              <w:rPr>
                <w:rFonts w:cs="Arial"/>
                <w:color w:val="000000"/>
                <w:szCs w:val="24"/>
              </w:rPr>
            </w:pPr>
            <w:r w:rsidRPr="00B42CDA">
              <w:rPr>
                <w:rFonts w:cs="Arial"/>
                <w:color w:val="000000"/>
                <w:szCs w:val="24"/>
              </w:rPr>
              <w:t>5.7%</w:t>
            </w:r>
          </w:p>
          <w:p w14:paraId="5C30A6C7" w14:textId="77777777" w:rsidR="004B0169" w:rsidRPr="00B42CDA" w:rsidRDefault="004B0169" w:rsidP="006B16DF">
            <w:pPr>
              <w:pStyle w:val="NoSpacing"/>
              <w:rPr>
                <w:rFonts w:cs="Arial"/>
                <w:bCs/>
                <w:szCs w:val="24"/>
              </w:rPr>
            </w:pPr>
          </w:p>
        </w:tc>
      </w:tr>
      <w:tr w:rsidR="004B0169" w:rsidRPr="00B42CDA" w14:paraId="51F6F1EB" w14:textId="77777777" w:rsidTr="006E4B66">
        <w:tc>
          <w:tcPr>
            <w:tcW w:w="6658" w:type="dxa"/>
            <w:shd w:val="clear" w:color="auto" w:fill="BFBFBF" w:themeFill="background1" w:themeFillShade="BF"/>
          </w:tcPr>
          <w:p w14:paraId="762578A8" w14:textId="77777777" w:rsidR="004B0169" w:rsidRPr="00B42CDA" w:rsidRDefault="004B0169" w:rsidP="006B16DF">
            <w:pPr>
              <w:pStyle w:val="NoSpacing"/>
              <w:rPr>
                <w:rFonts w:cs="Arial"/>
                <w:bCs/>
                <w:szCs w:val="24"/>
              </w:rPr>
            </w:pPr>
            <w:r w:rsidRPr="00B42CDA">
              <w:rPr>
                <w:rFonts w:cs="Arial"/>
                <w:bCs/>
                <w:szCs w:val="24"/>
              </w:rPr>
              <w:t>I don't think about the environmental impact of equipment because procurement and recycling decisions are made by others</w:t>
            </w:r>
          </w:p>
        </w:tc>
        <w:tc>
          <w:tcPr>
            <w:tcW w:w="2358" w:type="dxa"/>
            <w:shd w:val="clear" w:color="auto" w:fill="BFBFBF" w:themeFill="background1" w:themeFillShade="BF"/>
          </w:tcPr>
          <w:p w14:paraId="1692CCBB" w14:textId="77777777" w:rsidR="00A0413C" w:rsidRPr="00B42CDA" w:rsidRDefault="00A0413C" w:rsidP="00A0413C">
            <w:pPr>
              <w:rPr>
                <w:rFonts w:cs="Arial"/>
                <w:color w:val="000000"/>
                <w:szCs w:val="24"/>
              </w:rPr>
            </w:pPr>
            <w:r w:rsidRPr="00B42CDA">
              <w:rPr>
                <w:rFonts w:cs="Arial"/>
                <w:color w:val="000000"/>
                <w:szCs w:val="24"/>
              </w:rPr>
              <w:t>15.8%</w:t>
            </w:r>
          </w:p>
          <w:p w14:paraId="18C4D39D" w14:textId="77777777" w:rsidR="004B0169" w:rsidRPr="00B42CDA" w:rsidRDefault="004B0169" w:rsidP="006B16DF">
            <w:pPr>
              <w:pStyle w:val="NoSpacing"/>
              <w:rPr>
                <w:rFonts w:cs="Arial"/>
                <w:bCs/>
                <w:szCs w:val="24"/>
              </w:rPr>
            </w:pPr>
          </w:p>
        </w:tc>
      </w:tr>
      <w:tr w:rsidR="00A0413C" w:rsidRPr="00B42CDA" w14:paraId="45165D75" w14:textId="77777777" w:rsidTr="006B16DF">
        <w:tc>
          <w:tcPr>
            <w:tcW w:w="6658" w:type="dxa"/>
            <w:shd w:val="clear" w:color="auto" w:fill="auto"/>
          </w:tcPr>
          <w:p w14:paraId="09ABB3F1" w14:textId="77777777" w:rsidR="00A0413C" w:rsidRPr="00B42CDA" w:rsidRDefault="00A0413C" w:rsidP="006B16DF">
            <w:pPr>
              <w:pStyle w:val="NoSpacing"/>
              <w:rPr>
                <w:rFonts w:cs="Arial"/>
                <w:bCs/>
                <w:szCs w:val="24"/>
              </w:rPr>
            </w:pPr>
            <w:r w:rsidRPr="00B42CDA">
              <w:rPr>
                <w:rFonts w:cs="Arial"/>
                <w:bCs/>
                <w:szCs w:val="24"/>
              </w:rPr>
              <w:t>Other</w:t>
            </w:r>
          </w:p>
        </w:tc>
        <w:tc>
          <w:tcPr>
            <w:tcW w:w="2358" w:type="dxa"/>
          </w:tcPr>
          <w:p w14:paraId="1B22E9C9" w14:textId="77777777" w:rsidR="00A0413C" w:rsidRPr="00B42CDA" w:rsidRDefault="00A0413C" w:rsidP="00A0413C">
            <w:pPr>
              <w:rPr>
                <w:rFonts w:cs="Arial"/>
                <w:color w:val="000000"/>
                <w:szCs w:val="24"/>
              </w:rPr>
            </w:pPr>
            <w:r w:rsidRPr="00B42CDA">
              <w:rPr>
                <w:rFonts w:cs="Arial"/>
                <w:color w:val="000000"/>
                <w:szCs w:val="24"/>
              </w:rPr>
              <w:t>3.2%</w:t>
            </w:r>
          </w:p>
          <w:p w14:paraId="256F9791" w14:textId="77777777" w:rsidR="00A0413C" w:rsidRPr="00B42CDA" w:rsidRDefault="00A0413C" w:rsidP="006B16DF">
            <w:pPr>
              <w:pStyle w:val="NoSpacing"/>
              <w:rPr>
                <w:rFonts w:cs="Arial"/>
                <w:bCs/>
                <w:szCs w:val="24"/>
              </w:rPr>
            </w:pPr>
          </w:p>
        </w:tc>
      </w:tr>
    </w:tbl>
    <w:p w14:paraId="060C2BCC" w14:textId="77777777" w:rsidR="00FE1112" w:rsidRPr="00B42CDA" w:rsidRDefault="00FE1112" w:rsidP="00722685">
      <w:pPr>
        <w:pStyle w:val="NoSpacing"/>
        <w:rPr>
          <w:rFonts w:cs="Arial"/>
          <w:szCs w:val="24"/>
        </w:rPr>
      </w:pPr>
    </w:p>
    <w:p w14:paraId="132C7393" w14:textId="77777777" w:rsidR="00390228" w:rsidRDefault="00E3091A" w:rsidP="00722685">
      <w:pPr>
        <w:pStyle w:val="NoSpacing"/>
      </w:pPr>
      <w:r w:rsidRPr="00B42CDA">
        <w:rPr>
          <w:rFonts w:cs="Arial"/>
          <w:szCs w:val="24"/>
        </w:rPr>
        <w:t xml:space="preserve">Participants who had selected ‘Rarely’ or </w:t>
      </w:r>
      <w:r w:rsidR="00B35AE6">
        <w:rPr>
          <w:rFonts w:cs="Arial"/>
          <w:szCs w:val="24"/>
        </w:rPr>
        <w:t>‘</w:t>
      </w:r>
      <w:r w:rsidRPr="00B42CDA">
        <w:rPr>
          <w:rFonts w:cs="Arial"/>
          <w:szCs w:val="24"/>
        </w:rPr>
        <w:t>Never’ were</w:t>
      </w:r>
      <w:r>
        <w:t xml:space="preserve"> then asked</w:t>
      </w:r>
      <w:r w:rsidR="00891922">
        <w:t>,</w:t>
      </w:r>
      <w:r>
        <w:t xml:space="preserve"> ‘</w:t>
      </w:r>
      <w:r w:rsidRPr="00E3091A">
        <w:rPr>
          <w:lang w:val="en-US"/>
        </w:rPr>
        <w:t>Would you be willing to consider the environmental impact of your next equipment upgrade?</w:t>
      </w:r>
      <w:r>
        <w:t>’ – 56.5% of respondents selected ‘Yes’. Just 4.8% of respondents selected ‘No’ and 38.7% selected ‘Maybe</w:t>
      </w:r>
      <w:r w:rsidR="00B86551">
        <w:t>’</w:t>
      </w:r>
      <w:r w:rsidR="00B35AE6">
        <w:t xml:space="preserve"> (see Figure 23)</w:t>
      </w:r>
      <w:r>
        <w:t xml:space="preserve">. A common theme when it came to the qualitative comments from this section </w:t>
      </w:r>
      <w:r w:rsidR="0050349E">
        <w:t>was the lack of power or influence people have in decisions about sustainable equipment – f</w:t>
      </w:r>
      <w:r w:rsidR="00B86551">
        <w:t>o</w:t>
      </w:r>
      <w:r w:rsidR="0050349E">
        <w:t>r example</w:t>
      </w:r>
      <w:r w:rsidR="00B86551">
        <w:t>, one participant wrote,</w:t>
      </w:r>
      <w:r w:rsidR="0050349E">
        <w:t xml:space="preserve"> </w:t>
      </w:r>
      <w:r>
        <w:t>‘</w:t>
      </w:r>
      <w:r w:rsidR="0050349E" w:rsidRPr="002249F7">
        <w:t>I don't have the power to make these decisions</w:t>
      </w:r>
      <w:r w:rsidR="0050349E">
        <w:t xml:space="preserve">’, </w:t>
      </w:r>
      <w:r w:rsidR="00B86551">
        <w:t xml:space="preserve">another wrote </w:t>
      </w:r>
      <w:r w:rsidR="0050349E">
        <w:t>‘</w:t>
      </w:r>
      <w:r w:rsidR="0050349E" w:rsidRPr="002249F7">
        <w:t>If I had the opportunity to be more involved in this process then I would give more thought to the environmental impact of equipment changes/upgrades</w:t>
      </w:r>
      <w:r w:rsidR="0050349E">
        <w:t>’,</w:t>
      </w:r>
      <w:r w:rsidR="00B86551">
        <w:t xml:space="preserve"> similarly another commented</w:t>
      </w:r>
      <w:r w:rsidRPr="002249F7">
        <w:tab/>
      </w:r>
      <w:r w:rsidR="0050349E">
        <w:t>‘</w:t>
      </w:r>
      <w:r w:rsidR="0050349E" w:rsidRPr="0050349E">
        <w:t>If I had the power to decide I might choose differently</w:t>
      </w:r>
      <w:r w:rsidR="0050349E">
        <w:t>’.</w:t>
      </w:r>
      <w:r w:rsidR="0050349E" w:rsidRPr="0050349E">
        <w:tab/>
      </w:r>
    </w:p>
    <w:p w14:paraId="4C2F4FA6" w14:textId="77777777" w:rsidR="00390228" w:rsidRDefault="00390228" w:rsidP="00722685">
      <w:pPr>
        <w:pStyle w:val="NoSpacing"/>
      </w:pPr>
    </w:p>
    <w:p w14:paraId="35B10850" w14:textId="2B5A8F11" w:rsidR="00E3091A" w:rsidRDefault="0050349E" w:rsidP="00722685">
      <w:pPr>
        <w:pStyle w:val="NoSpacing"/>
      </w:pPr>
      <w:r w:rsidRPr="0050349E">
        <w:tab/>
      </w:r>
      <w:r w:rsidRPr="0050349E">
        <w:tab/>
      </w:r>
    </w:p>
    <w:p w14:paraId="6398B589" w14:textId="77777777" w:rsidR="00E3091A" w:rsidRDefault="00E3091A" w:rsidP="00722685">
      <w:pPr>
        <w:pStyle w:val="NoSpacing"/>
      </w:pPr>
      <w:r>
        <w:rPr>
          <w:noProof/>
        </w:rPr>
        <w:lastRenderedPageBreak/>
        <w:drawing>
          <wp:inline distT="0" distB="0" distL="0" distR="0" wp14:anchorId="5AA3586F" wp14:editId="64B53C5A">
            <wp:extent cx="4572000" cy="2743200"/>
            <wp:effectExtent l="0" t="0" r="0" b="0"/>
            <wp:docPr id="42" name="Chart 42">
              <a:extLst xmlns:a="http://schemas.openxmlformats.org/drawingml/2006/main">
                <a:ext uri="{FF2B5EF4-FFF2-40B4-BE49-F238E27FC236}">
                  <a16:creationId xmlns:a16="http://schemas.microsoft.com/office/drawing/2014/main" id="{D0F3307E-71E2-4384-81DF-7F759F8045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47925C1" w14:textId="77777777" w:rsidR="00913B94" w:rsidRDefault="00913B94" w:rsidP="00722685">
      <w:pPr>
        <w:pStyle w:val="NoSpacing"/>
      </w:pPr>
    </w:p>
    <w:p w14:paraId="66AA46E9" w14:textId="0E8736CC" w:rsidR="0050349E" w:rsidRPr="0094620B" w:rsidRDefault="0050349E" w:rsidP="00722685">
      <w:pPr>
        <w:pStyle w:val="NoSpacing"/>
        <w:rPr>
          <w:i/>
          <w:iCs/>
        </w:rPr>
      </w:pPr>
      <w:r>
        <w:t>Figure</w:t>
      </w:r>
      <w:r w:rsidR="00021B25">
        <w:t xml:space="preserve"> 2</w:t>
      </w:r>
      <w:r w:rsidR="003B6F40">
        <w:t>3</w:t>
      </w:r>
      <w:r>
        <w:t>:</w:t>
      </w:r>
      <w:r w:rsidR="0094620B">
        <w:t xml:space="preserve"> </w:t>
      </w:r>
      <w:bookmarkStart w:id="41" w:name="_Hlk130294775"/>
      <w:r w:rsidR="0094620B" w:rsidRPr="0094620B">
        <w:rPr>
          <w:i/>
          <w:iCs/>
        </w:rPr>
        <w:t>Percentage response to the question ‘</w:t>
      </w:r>
      <w:r w:rsidR="0094620B" w:rsidRPr="0094620B">
        <w:rPr>
          <w:i/>
          <w:iCs/>
          <w:lang w:val="en-US"/>
        </w:rPr>
        <w:t>Would you be willing to consider the environmental impact of your next equipment upgrade?</w:t>
      </w:r>
      <w:r w:rsidR="0094620B" w:rsidRPr="0094620B">
        <w:rPr>
          <w:i/>
          <w:iCs/>
        </w:rPr>
        <w:t>’ for those respondents who selected ‘Rarely’ or ‘Never’ in response to statement 6.</w:t>
      </w:r>
    </w:p>
    <w:bookmarkEnd w:id="41"/>
    <w:p w14:paraId="2D6F44C4" w14:textId="77777777" w:rsidR="0050349E" w:rsidRDefault="0050349E" w:rsidP="00722685">
      <w:pPr>
        <w:pStyle w:val="NoSpacing"/>
      </w:pPr>
    </w:p>
    <w:p w14:paraId="20ADF12A" w14:textId="77777777" w:rsidR="008F198A" w:rsidRDefault="000B333A" w:rsidP="00122F2B">
      <w:pPr>
        <w:pStyle w:val="Heading3"/>
      </w:pPr>
      <w:bookmarkStart w:id="42" w:name="_Toc130855361"/>
      <w:r>
        <w:t xml:space="preserve">iii) </w:t>
      </w:r>
      <w:r w:rsidR="00DC5287" w:rsidRPr="00122F2B">
        <w:t>Research</w:t>
      </w:r>
      <w:bookmarkEnd w:id="42"/>
    </w:p>
    <w:p w14:paraId="4C09A98E" w14:textId="77777777" w:rsidR="00B86551" w:rsidRPr="00B86551" w:rsidRDefault="00B86551" w:rsidP="00B86551">
      <w:r>
        <w:t xml:space="preserve">The following three statements were relating to research, including the energy specific research requires, the environmental impact of data storage, and making data available in open access repositories so it can be re-used – thus saving energy. </w:t>
      </w:r>
    </w:p>
    <w:p w14:paraId="29BA8980" w14:textId="77777777" w:rsidR="008F198A" w:rsidRDefault="00852A11" w:rsidP="00852A11">
      <w:pPr>
        <w:pStyle w:val="Heading4"/>
      </w:pPr>
      <w:bookmarkStart w:id="43" w:name="_Hlk129703380"/>
      <w:r>
        <w:t xml:space="preserve">Statement 7: </w:t>
      </w:r>
      <w:r w:rsidRPr="008F198A">
        <w:t>I do my best to reduce the amount of energy my research requires</w:t>
      </w:r>
    </w:p>
    <w:bookmarkEnd w:id="43"/>
    <w:p w14:paraId="7439AFF7" w14:textId="53F4EB36" w:rsidR="008F198A" w:rsidRDefault="008F198A" w:rsidP="00722685">
      <w:pPr>
        <w:pStyle w:val="NoSpacing"/>
      </w:pPr>
      <w:r>
        <w:t>The first statement presented to participants in this section was ‘</w:t>
      </w:r>
      <w:r w:rsidRPr="008F198A">
        <w:t>I do my best to reduce the amount of energy my research requires</w:t>
      </w:r>
      <w:r>
        <w:t xml:space="preserve">’. This was completed by 234 </w:t>
      </w:r>
      <w:r w:rsidR="00B42CDA">
        <w:t>of the entire sample</w:t>
      </w:r>
      <w:r>
        <w:t xml:space="preserve"> and over half of the participants selected ‘Always’ or ‘Often’ (52.5%) compared to 20.5% selecting ‘Rarely’ or ‘Never’</w:t>
      </w:r>
      <w:r w:rsidR="00852A11">
        <w:t xml:space="preserve"> </w:t>
      </w:r>
      <w:r w:rsidR="00D9143A">
        <w:t>(</w:t>
      </w:r>
      <w:r w:rsidR="00BF7DAD">
        <w:t>X</w:t>
      </w:r>
      <w:r w:rsidR="00852A11" w:rsidRPr="00BF7DAD">
        <w:rPr>
          <w:vertAlign w:val="superscript"/>
        </w:rPr>
        <w:t>2</w:t>
      </w:r>
      <w:r w:rsidR="00852A11">
        <w:t>=</w:t>
      </w:r>
      <w:r w:rsidR="00BF7DAD">
        <w:t xml:space="preserve"> </w:t>
      </w:r>
      <w:r w:rsidR="00852A11" w:rsidRPr="00BF4AD5">
        <w:rPr>
          <w:rFonts w:cs="Arial"/>
          <w:color w:val="010205"/>
          <w:szCs w:val="24"/>
        </w:rPr>
        <w:t>32.</w:t>
      </w:r>
      <w:r w:rsidR="00BF7DAD">
        <w:rPr>
          <w:rFonts w:cs="Arial"/>
          <w:color w:val="010205"/>
          <w:szCs w:val="24"/>
        </w:rPr>
        <w:t>9</w:t>
      </w:r>
      <w:r w:rsidR="00852A11">
        <w:t>,</w:t>
      </w:r>
      <w:r w:rsidR="00D9143A">
        <w:t xml:space="preserve"> df=1,</w:t>
      </w:r>
      <w:r w:rsidR="00852A11">
        <w:t xml:space="preserve"> </w:t>
      </w:r>
      <w:r w:rsidR="00852A11" w:rsidRPr="00BF7DAD">
        <w:rPr>
          <w:i/>
        </w:rPr>
        <w:t>p</w:t>
      </w:r>
      <w:r w:rsidR="00BF7DAD">
        <w:t xml:space="preserve"> </w:t>
      </w:r>
      <w:r w:rsidR="00852A11">
        <w:t>&lt;.005</w:t>
      </w:r>
      <w:r w:rsidR="00D9143A">
        <w:t>)</w:t>
      </w:r>
      <w:r w:rsidR="00BF7DAD">
        <w:t>.</w:t>
      </w:r>
      <w:r w:rsidR="00B35AE6">
        <w:t xml:space="preserve"> See Figure 24.</w:t>
      </w:r>
    </w:p>
    <w:p w14:paraId="75F05433" w14:textId="1FDB23B6" w:rsidR="00390228" w:rsidRDefault="00390228" w:rsidP="00722685">
      <w:pPr>
        <w:pStyle w:val="NoSpacing"/>
      </w:pPr>
    </w:p>
    <w:p w14:paraId="34F5C845" w14:textId="77777777" w:rsidR="00390228" w:rsidRDefault="00390228" w:rsidP="00722685">
      <w:pPr>
        <w:pStyle w:val="NoSpacing"/>
      </w:pPr>
    </w:p>
    <w:p w14:paraId="4EE6DC31" w14:textId="77777777" w:rsidR="008F198A" w:rsidRDefault="008F198A" w:rsidP="00722685">
      <w:pPr>
        <w:pStyle w:val="NoSpacing"/>
      </w:pPr>
    </w:p>
    <w:p w14:paraId="42ADEF55" w14:textId="77777777" w:rsidR="00390228" w:rsidRDefault="008F198A" w:rsidP="00B42CDA">
      <w:pPr>
        <w:pStyle w:val="NoSpacing"/>
      </w:pPr>
      <w:r>
        <w:rPr>
          <w:noProof/>
        </w:rPr>
        <w:lastRenderedPageBreak/>
        <w:drawing>
          <wp:inline distT="0" distB="0" distL="0" distR="0" wp14:anchorId="4465D87B" wp14:editId="65FF78FE">
            <wp:extent cx="4572000" cy="2743200"/>
            <wp:effectExtent l="0" t="0" r="0" b="0"/>
            <wp:docPr id="7" name="Chart 7">
              <a:extLst xmlns:a="http://schemas.openxmlformats.org/drawingml/2006/main">
                <a:ext uri="{FF2B5EF4-FFF2-40B4-BE49-F238E27FC236}">
                  <a16:creationId xmlns:a16="http://schemas.microsoft.com/office/drawing/2014/main" id="{3CAD4259-45CD-428D-8E54-5B23036E81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6A7C8CD" w14:textId="4153B0AF" w:rsidR="00393389" w:rsidRDefault="00852A11" w:rsidP="00B42CDA">
      <w:pPr>
        <w:pStyle w:val="NoSpacing"/>
      </w:pPr>
      <w:r>
        <w:t>Figure</w:t>
      </w:r>
      <w:r w:rsidR="00021B25">
        <w:t xml:space="preserve"> 2</w:t>
      </w:r>
      <w:r w:rsidR="003B6F40">
        <w:t>4</w:t>
      </w:r>
      <w:r>
        <w:t xml:space="preserve">: </w:t>
      </w:r>
      <w:r w:rsidR="006A2983" w:rsidRPr="006A2983">
        <w:rPr>
          <w:bCs/>
          <w:i/>
          <w:iCs/>
        </w:rPr>
        <w:t>Percentage response to statement 7 ‘</w:t>
      </w:r>
      <w:r w:rsidR="006A2983" w:rsidRPr="006A2983">
        <w:rPr>
          <w:i/>
          <w:iCs/>
        </w:rPr>
        <w:t>I do my best to reduce the amount of energy my research requires’</w:t>
      </w:r>
      <w:r w:rsidR="006A2983" w:rsidRPr="006A2983">
        <w:rPr>
          <w:bCs/>
          <w:i/>
          <w:iCs/>
        </w:rPr>
        <w:t>.</w:t>
      </w:r>
    </w:p>
    <w:p w14:paraId="4AA03148" w14:textId="77777777" w:rsidR="003B6F40" w:rsidRDefault="003B6F40" w:rsidP="00B42CDA">
      <w:pPr>
        <w:pStyle w:val="NoSpacing"/>
      </w:pPr>
    </w:p>
    <w:p w14:paraId="45ED5711" w14:textId="18A9553D" w:rsidR="00B42CDA" w:rsidRDefault="00B42CDA" w:rsidP="00B42CDA">
      <w:pPr>
        <w:pStyle w:val="NoSpacing"/>
      </w:pPr>
      <w:r>
        <w:t xml:space="preserve">The bimodal response for student/apprentices was ‘Always’ and ‘Often’ both selected by 26.1% of that </w:t>
      </w:r>
      <w:proofErr w:type="gramStart"/>
      <w:r>
        <w:t>particular sample</w:t>
      </w:r>
      <w:proofErr w:type="gramEnd"/>
      <w:r>
        <w:t>. Those working at the early career level were more likely to select ‘Sometimes’ - this was selected by 35.2% of people working at that level. Intermediate level and senior level workers were more likely to select ‘Often’ (40.3% and 40.0% respectively).</w:t>
      </w:r>
      <w:r w:rsidR="00B35AE6">
        <w:t xml:space="preserve"> See Figure 25.</w:t>
      </w:r>
    </w:p>
    <w:p w14:paraId="3F65F824" w14:textId="77777777" w:rsidR="00B42CDA" w:rsidRDefault="00B42CDA" w:rsidP="00722685">
      <w:pPr>
        <w:pStyle w:val="NoSpacing"/>
      </w:pPr>
    </w:p>
    <w:p w14:paraId="13FD37EF" w14:textId="77777777" w:rsidR="008F198A" w:rsidRDefault="008F198A" w:rsidP="00722685">
      <w:pPr>
        <w:pStyle w:val="NoSpacing"/>
      </w:pPr>
    </w:p>
    <w:p w14:paraId="74579A7F" w14:textId="77777777" w:rsidR="008F198A" w:rsidRDefault="001B584E" w:rsidP="00722685">
      <w:pPr>
        <w:pStyle w:val="NoSpacing"/>
      </w:pPr>
      <w:r>
        <w:rPr>
          <w:noProof/>
        </w:rPr>
        <w:drawing>
          <wp:inline distT="0" distB="0" distL="0" distR="0" wp14:anchorId="33E521C5" wp14:editId="784D3FDB">
            <wp:extent cx="4572000" cy="2743200"/>
            <wp:effectExtent l="0" t="0" r="0" b="0"/>
            <wp:docPr id="56" name="Chart 56">
              <a:extLst xmlns:a="http://schemas.openxmlformats.org/drawingml/2006/main">
                <a:ext uri="{FF2B5EF4-FFF2-40B4-BE49-F238E27FC236}">
                  <a16:creationId xmlns:a16="http://schemas.microsoft.com/office/drawing/2014/main" id="{F782EDE5-8A3B-490C-840D-80E918E1EA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FCEEFB3" w14:textId="77777777" w:rsidR="00EC1F23" w:rsidRDefault="00EC1F23" w:rsidP="00722685">
      <w:pPr>
        <w:pStyle w:val="NoSpacing"/>
      </w:pPr>
    </w:p>
    <w:p w14:paraId="71BAC761" w14:textId="5FA3F118" w:rsidR="00C25B46" w:rsidRPr="006A2983" w:rsidRDefault="00C25B46" w:rsidP="00C25B46">
      <w:pPr>
        <w:pStyle w:val="NoSpacing"/>
        <w:rPr>
          <w:i/>
          <w:iCs/>
        </w:rPr>
      </w:pPr>
      <w:r>
        <w:t>Figure</w:t>
      </w:r>
      <w:r w:rsidR="00021B25">
        <w:t xml:space="preserve"> 2</w:t>
      </w:r>
      <w:r w:rsidR="000E4F0A">
        <w:t>5</w:t>
      </w:r>
      <w:r>
        <w:t xml:space="preserve">: </w:t>
      </w:r>
      <w:r w:rsidRPr="006A2983">
        <w:rPr>
          <w:bCs/>
          <w:i/>
          <w:iCs/>
        </w:rPr>
        <w:t>Percentage response to statement 7 ‘</w:t>
      </w:r>
      <w:r w:rsidRPr="006A2983">
        <w:rPr>
          <w:i/>
          <w:iCs/>
        </w:rPr>
        <w:t>I do my best to reduce the amount of energy my research requires’</w:t>
      </w:r>
      <w:r>
        <w:rPr>
          <w:i/>
          <w:iCs/>
        </w:rPr>
        <w:t xml:space="preserve"> categorised by career stage</w:t>
      </w:r>
      <w:r w:rsidRPr="006A2983">
        <w:rPr>
          <w:bCs/>
          <w:i/>
          <w:iCs/>
        </w:rPr>
        <w:t>.</w:t>
      </w:r>
    </w:p>
    <w:p w14:paraId="137C8A89" w14:textId="257FC3F5" w:rsidR="00D94FB7" w:rsidRDefault="00D94FB7" w:rsidP="00722685">
      <w:pPr>
        <w:pStyle w:val="NoSpacing"/>
      </w:pPr>
    </w:p>
    <w:p w14:paraId="2BDB565A" w14:textId="77777777" w:rsidR="00D94FB7" w:rsidRDefault="00D94FB7" w:rsidP="00722685">
      <w:pPr>
        <w:pStyle w:val="NoSpacing"/>
      </w:pPr>
    </w:p>
    <w:p w14:paraId="188C9776" w14:textId="2D48A503" w:rsidR="008F198A" w:rsidRDefault="00300921" w:rsidP="00722685">
      <w:pPr>
        <w:pStyle w:val="NoSpacing"/>
      </w:pPr>
      <w:r>
        <w:t>When it c</w:t>
      </w:r>
      <w:r w:rsidR="00891922">
        <w:t>a</w:t>
      </w:r>
      <w:r>
        <w:t>me to the motivators - t</w:t>
      </w:r>
      <w:r w:rsidR="0026667A">
        <w:t xml:space="preserve">he importance of work reflecting personal environmental values was the most commonly </w:t>
      </w:r>
      <w:r w:rsidR="00891922">
        <w:t>cited</w:t>
      </w:r>
      <w:r w:rsidR="0026667A">
        <w:t xml:space="preserve"> motivator here (</w:t>
      </w:r>
      <w:r w:rsidR="00891922">
        <w:t xml:space="preserve">selected </w:t>
      </w:r>
      <w:r w:rsidR="0026667A">
        <w:t>20.6%</w:t>
      </w:r>
      <w:r w:rsidR="00891922">
        <w:t xml:space="preserve"> of the time</w:t>
      </w:r>
      <w:r w:rsidR="0026667A">
        <w:t xml:space="preserve">). The next most commonly selected motivator was the knowledge that small changes can lead to bigger impacts in the future </w:t>
      </w:r>
      <w:r w:rsidR="00BF7DAD">
        <w:t xml:space="preserve">- </w:t>
      </w:r>
      <w:r w:rsidR="0026667A">
        <w:t xml:space="preserve">so people are trying to </w:t>
      </w:r>
      <w:r w:rsidR="0026667A">
        <w:lastRenderedPageBreak/>
        <w:t>reduce the impact even if it</w:t>
      </w:r>
      <w:r w:rsidR="00B42CDA">
        <w:t xml:space="preserve"> i</w:t>
      </w:r>
      <w:r w:rsidR="0026667A">
        <w:t xml:space="preserve">s not </w:t>
      </w:r>
      <w:r w:rsidR="00B42CDA">
        <w:t xml:space="preserve">being </w:t>
      </w:r>
      <w:r w:rsidR="0026667A">
        <w:t>reduc</w:t>
      </w:r>
      <w:r w:rsidR="00B42CDA">
        <w:t>ed</w:t>
      </w:r>
      <w:r w:rsidR="0026667A">
        <w:t xml:space="preserve"> by a lot (16.4%). People also consider digital technology to be a means to address sustainability problems in wider sectors beyond research </w:t>
      </w:r>
      <w:r w:rsidR="00E13BD0">
        <w:t>p</w:t>
      </w:r>
      <w:r w:rsidR="0026667A">
        <w:t>ractices (14.</w:t>
      </w:r>
      <w:r w:rsidR="00E13BD0">
        <w:t>1%</w:t>
      </w:r>
      <w:r w:rsidR="0026667A">
        <w:t>)</w:t>
      </w:r>
      <w:r w:rsidR="00E13BD0">
        <w:t>.</w:t>
      </w:r>
      <w:r w:rsidR="00EE087E">
        <w:t xml:space="preserve"> See Table 13.</w:t>
      </w:r>
    </w:p>
    <w:p w14:paraId="649B3865" w14:textId="77777777" w:rsidR="008F198A" w:rsidRDefault="008F198A" w:rsidP="00722685">
      <w:pPr>
        <w:pStyle w:val="NoSpacing"/>
      </w:pPr>
    </w:p>
    <w:p w14:paraId="6AFD80EF" w14:textId="4F3F804A" w:rsidR="008F198A" w:rsidRPr="00393389" w:rsidRDefault="00852A11" w:rsidP="00722685">
      <w:pPr>
        <w:pStyle w:val="NoSpacing"/>
        <w:rPr>
          <w:rFonts w:cs="Arial"/>
          <w:i/>
          <w:iCs/>
          <w:szCs w:val="24"/>
        </w:rPr>
      </w:pPr>
      <w:r w:rsidRPr="00B42CDA">
        <w:rPr>
          <w:rFonts w:cs="Arial"/>
          <w:szCs w:val="24"/>
        </w:rPr>
        <w:t>Table</w:t>
      </w:r>
      <w:r w:rsidR="00BE2F60">
        <w:rPr>
          <w:rFonts w:cs="Arial"/>
          <w:szCs w:val="24"/>
        </w:rPr>
        <w:t xml:space="preserve"> 13</w:t>
      </w:r>
      <w:r w:rsidRPr="00B42CDA">
        <w:rPr>
          <w:rFonts w:cs="Arial"/>
          <w:szCs w:val="24"/>
        </w:rPr>
        <w:t xml:space="preserve">: </w:t>
      </w:r>
      <w:bookmarkStart w:id="44" w:name="_Hlk129699396"/>
      <w:r w:rsidRPr="00D0576F">
        <w:rPr>
          <w:rFonts w:cs="Arial"/>
          <w:bCs/>
          <w:i/>
          <w:iCs/>
          <w:szCs w:val="24"/>
        </w:rPr>
        <w:t>Motivators</w:t>
      </w:r>
      <w:r w:rsidR="00D0576F" w:rsidRPr="00D0576F">
        <w:rPr>
          <w:rFonts w:cs="Arial"/>
          <w:bCs/>
          <w:i/>
          <w:iCs/>
          <w:szCs w:val="24"/>
        </w:rPr>
        <w:t>/enablers</w:t>
      </w:r>
      <w:r w:rsidRPr="00D0576F">
        <w:rPr>
          <w:rFonts w:cs="Arial"/>
          <w:bCs/>
          <w:i/>
          <w:iCs/>
          <w:szCs w:val="24"/>
        </w:rPr>
        <w:t xml:space="preserve"> for those participants who responded with ‘Always’, </w:t>
      </w:r>
      <w:r w:rsidR="00D0576F" w:rsidRPr="00D0576F">
        <w:rPr>
          <w:rFonts w:cs="Arial"/>
          <w:bCs/>
          <w:i/>
          <w:iCs/>
          <w:szCs w:val="24"/>
        </w:rPr>
        <w:t>‘</w:t>
      </w:r>
      <w:r w:rsidRPr="00D0576F">
        <w:rPr>
          <w:rFonts w:cs="Arial"/>
          <w:bCs/>
          <w:i/>
          <w:iCs/>
          <w:szCs w:val="24"/>
        </w:rPr>
        <w:t>Often’, or ‘Sometimes’ to the statement ‘I do my best to reduce the amount of energy my research requires’</w:t>
      </w:r>
      <w:r w:rsidR="00393389">
        <w:rPr>
          <w:rFonts w:cs="Arial"/>
          <w:bCs/>
          <w:i/>
          <w:iCs/>
          <w:szCs w:val="24"/>
        </w:rPr>
        <w:t>.</w:t>
      </w:r>
      <w:bookmarkEnd w:id="44"/>
    </w:p>
    <w:tbl>
      <w:tblPr>
        <w:tblStyle w:val="TableGrid"/>
        <w:tblW w:w="0" w:type="auto"/>
        <w:tblLook w:val="04A0" w:firstRow="1" w:lastRow="0" w:firstColumn="1" w:lastColumn="0" w:noHBand="0" w:noVBand="1"/>
      </w:tblPr>
      <w:tblGrid>
        <w:gridCol w:w="6658"/>
        <w:gridCol w:w="2358"/>
      </w:tblGrid>
      <w:tr w:rsidR="00913B94" w:rsidRPr="00B42CDA" w14:paraId="6198DF76" w14:textId="77777777" w:rsidTr="00E55A27">
        <w:tc>
          <w:tcPr>
            <w:tcW w:w="9016" w:type="dxa"/>
            <w:gridSpan w:val="2"/>
          </w:tcPr>
          <w:p w14:paraId="1A484557" w14:textId="77777777" w:rsidR="00913B94" w:rsidRPr="00B42CDA" w:rsidRDefault="00913B94" w:rsidP="00E55A27">
            <w:pPr>
              <w:jc w:val="center"/>
              <w:rPr>
                <w:rFonts w:cs="Arial"/>
                <w:bCs/>
                <w:szCs w:val="24"/>
              </w:rPr>
            </w:pPr>
            <w:bookmarkStart w:id="45" w:name="_Hlk129698933"/>
            <w:r w:rsidRPr="00B42CDA">
              <w:rPr>
                <w:rFonts w:cs="Arial"/>
                <w:bCs/>
                <w:szCs w:val="24"/>
              </w:rPr>
              <w:t>I do my best to reduce the amount of energy my research requires</w:t>
            </w:r>
            <w:bookmarkEnd w:id="45"/>
          </w:p>
        </w:tc>
      </w:tr>
      <w:tr w:rsidR="00913B94" w:rsidRPr="00B42CDA" w14:paraId="73A1590D" w14:textId="77777777" w:rsidTr="00E55A27">
        <w:tc>
          <w:tcPr>
            <w:tcW w:w="6658" w:type="dxa"/>
          </w:tcPr>
          <w:p w14:paraId="40C1AF4C" w14:textId="0327E97D" w:rsidR="00913B94" w:rsidRPr="00B42CDA" w:rsidRDefault="00913B94" w:rsidP="00E55A27">
            <w:pPr>
              <w:pStyle w:val="NoSpacing"/>
              <w:rPr>
                <w:rFonts w:cs="Arial"/>
                <w:bCs/>
                <w:szCs w:val="24"/>
              </w:rPr>
            </w:pPr>
            <w:r w:rsidRPr="00B42CDA">
              <w:rPr>
                <w:rFonts w:cs="Arial"/>
                <w:bCs/>
                <w:szCs w:val="24"/>
              </w:rPr>
              <w:t>Motivator</w:t>
            </w:r>
            <w:r w:rsidR="00463B50">
              <w:rPr>
                <w:rFonts w:cs="Arial"/>
                <w:bCs/>
                <w:szCs w:val="24"/>
              </w:rPr>
              <w:t>/enabler</w:t>
            </w:r>
          </w:p>
        </w:tc>
        <w:tc>
          <w:tcPr>
            <w:tcW w:w="2358" w:type="dxa"/>
          </w:tcPr>
          <w:p w14:paraId="616ED2FF" w14:textId="77777777" w:rsidR="00913B94" w:rsidRPr="00B42CDA" w:rsidRDefault="00913B94" w:rsidP="00E55A27">
            <w:pPr>
              <w:pStyle w:val="NoSpacing"/>
              <w:rPr>
                <w:rFonts w:cs="Arial"/>
                <w:bCs/>
                <w:szCs w:val="24"/>
              </w:rPr>
            </w:pPr>
            <w:r w:rsidRPr="00B42CDA">
              <w:rPr>
                <w:rFonts w:cs="Arial"/>
                <w:bCs/>
                <w:szCs w:val="24"/>
              </w:rPr>
              <w:t>% response</w:t>
            </w:r>
          </w:p>
        </w:tc>
      </w:tr>
      <w:tr w:rsidR="00913B94" w:rsidRPr="00B42CDA" w14:paraId="5F0CB054" w14:textId="77777777" w:rsidTr="006E4B66">
        <w:tc>
          <w:tcPr>
            <w:tcW w:w="6658" w:type="dxa"/>
            <w:shd w:val="clear" w:color="auto" w:fill="BFBFBF" w:themeFill="background1" w:themeFillShade="BF"/>
          </w:tcPr>
          <w:p w14:paraId="0FE22E74" w14:textId="77777777" w:rsidR="00913B94" w:rsidRPr="00B42CDA" w:rsidRDefault="00913B94" w:rsidP="00913B94">
            <w:pPr>
              <w:pStyle w:val="NoSpacing"/>
              <w:rPr>
                <w:rFonts w:cs="Arial"/>
                <w:bCs/>
                <w:szCs w:val="24"/>
              </w:rPr>
            </w:pPr>
            <w:r w:rsidRPr="00B42CDA">
              <w:rPr>
                <w:rFonts w:eastAsia="Calibri" w:cs="Arial"/>
                <w:szCs w:val="24"/>
              </w:rPr>
              <w:t>The environment is important to me and I want my work to reflect my personal values</w:t>
            </w:r>
          </w:p>
        </w:tc>
        <w:tc>
          <w:tcPr>
            <w:tcW w:w="2358" w:type="dxa"/>
            <w:shd w:val="clear" w:color="auto" w:fill="BFBFBF" w:themeFill="background1" w:themeFillShade="BF"/>
          </w:tcPr>
          <w:p w14:paraId="731CCCD0" w14:textId="77777777" w:rsidR="008F198A" w:rsidRPr="00B42CDA" w:rsidRDefault="008F198A" w:rsidP="008F198A">
            <w:pPr>
              <w:rPr>
                <w:rFonts w:cs="Arial"/>
                <w:color w:val="000000"/>
                <w:szCs w:val="24"/>
              </w:rPr>
            </w:pPr>
            <w:r w:rsidRPr="00B42CDA">
              <w:rPr>
                <w:rFonts w:cs="Arial"/>
                <w:color w:val="000000"/>
                <w:szCs w:val="24"/>
              </w:rPr>
              <w:t>20.6%</w:t>
            </w:r>
          </w:p>
          <w:p w14:paraId="32EA3C01" w14:textId="77777777" w:rsidR="00913B94" w:rsidRPr="00B42CDA" w:rsidRDefault="00913B94" w:rsidP="00913B94">
            <w:pPr>
              <w:pStyle w:val="NoSpacing"/>
              <w:rPr>
                <w:rFonts w:cs="Arial"/>
                <w:bCs/>
                <w:szCs w:val="24"/>
              </w:rPr>
            </w:pPr>
          </w:p>
        </w:tc>
      </w:tr>
      <w:tr w:rsidR="00913B94" w:rsidRPr="00B42CDA" w14:paraId="3EB6FBE3" w14:textId="77777777" w:rsidTr="006E4B66">
        <w:tc>
          <w:tcPr>
            <w:tcW w:w="6658" w:type="dxa"/>
            <w:shd w:val="clear" w:color="auto" w:fill="BFBFBF" w:themeFill="background1" w:themeFillShade="BF"/>
          </w:tcPr>
          <w:p w14:paraId="04D568AD" w14:textId="77777777" w:rsidR="00913B94" w:rsidRPr="00B42CDA" w:rsidRDefault="00913B94" w:rsidP="00913B94">
            <w:pPr>
              <w:pStyle w:val="NoSpacing"/>
              <w:rPr>
                <w:rFonts w:cs="Arial"/>
                <w:bCs/>
                <w:szCs w:val="24"/>
              </w:rPr>
            </w:pPr>
            <w:r w:rsidRPr="00B42CDA">
              <w:rPr>
                <w:rFonts w:eastAsia="Calibri" w:cs="Arial"/>
                <w:szCs w:val="24"/>
              </w:rPr>
              <w:t>I consider digital technology to be a means to address sustainability problems in wider sectors (beyond research practice)</w:t>
            </w:r>
          </w:p>
        </w:tc>
        <w:tc>
          <w:tcPr>
            <w:tcW w:w="2358" w:type="dxa"/>
            <w:shd w:val="clear" w:color="auto" w:fill="BFBFBF" w:themeFill="background1" w:themeFillShade="BF"/>
          </w:tcPr>
          <w:p w14:paraId="0A1D6661" w14:textId="77777777" w:rsidR="0026667A" w:rsidRPr="00B42CDA" w:rsidRDefault="0026667A" w:rsidP="0026667A">
            <w:pPr>
              <w:rPr>
                <w:rFonts w:cs="Arial"/>
                <w:color w:val="000000"/>
                <w:szCs w:val="24"/>
              </w:rPr>
            </w:pPr>
            <w:r w:rsidRPr="00B42CDA">
              <w:rPr>
                <w:rFonts w:cs="Arial"/>
                <w:color w:val="000000"/>
                <w:szCs w:val="24"/>
              </w:rPr>
              <w:t>14.1%</w:t>
            </w:r>
          </w:p>
          <w:p w14:paraId="24ED4D30" w14:textId="77777777" w:rsidR="00913B94" w:rsidRPr="00B42CDA" w:rsidRDefault="00913B94" w:rsidP="00913B94">
            <w:pPr>
              <w:pStyle w:val="NoSpacing"/>
              <w:rPr>
                <w:rFonts w:cs="Arial"/>
                <w:bCs/>
                <w:szCs w:val="24"/>
              </w:rPr>
            </w:pPr>
          </w:p>
        </w:tc>
      </w:tr>
      <w:tr w:rsidR="00913B94" w:rsidRPr="00B42CDA" w14:paraId="64792455" w14:textId="77777777" w:rsidTr="00E55A27">
        <w:tc>
          <w:tcPr>
            <w:tcW w:w="6658" w:type="dxa"/>
            <w:shd w:val="clear" w:color="auto" w:fill="auto"/>
          </w:tcPr>
          <w:p w14:paraId="0CE9F7F4" w14:textId="77777777" w:rsidR="00913B94" w:rsidRPr="00B42CDA" w:rsidRDefault="00913B94" w:rsidP="00913B94">
            <w:pPr>
              <w:pStyle w:val="NoSpacing"/>
              <w:rPr>
                <w:rFonts w:cs="Arial"/>
                <w:bCs/>
                <w:szCs w:val="24"/>
              </w:rPr>
            </w:pPr>
            <w:r w:rsidRPr="00B42CDA">
              <w:rPr>
                <w:rFonts w:eastAsia="Calibri" w:cs="Arial"/>
                <w:szCs w:val="24"/>
              </w:rPr>
              <w:t>I prevent algorithms from running for too long for the sake of my institution's carbon footprint</w:t>
            </w:r>
          </w:p>
        </w:tc>
        <w:tc>
          <w:tcPr>
            <w:tcW w:w="2358" w:type="dxa"/>
          </w:tcPr>
          <w:p w14:paraId="06D9FFDF" w14:textId="77777777" w:rsidR="0026667A" w:rsidRPr="00B42CDA" w:rsidRDefault="0026667A" w:rsidP="0026667A">
            <w:pPr>
              <w:rPr>
                <w:rFonts w:cs="Arial"/>
                <w:color w:val="000000"/>
                <w:szCs w:val="24"/>
              </w:rPr>
            </w:pPr>
            <w:r w:rsidRPr="00B42CDA">
              <w:rPr>
                <w:rFonts w:cs="Arial"/>
                <w:color w:val="000000"/>
                <w:szCs w:val="24"/>
              </w:rPr>
              <w:t>2.8%</w:t>
            </w:r>
          </w:p>
          <w:p w14:paraId="7439B246" w14:textId="77777777" w:rsidR="00913B94" w:rsidRPr="00B42CDA" w:rsidRDefault="00913B94" w:rsidP="00913B94">
            <w:pPr>
              <w:pStyle w:val="NoSpacing"/>
              <w:rPr>
                <w:rFonts w:cs="Arial"/>
                <w:bCs/>
                <w:szCs w:val="24"/>
              </w:rPr>
            </w:pPr>
          </w:p>
        </w:tc>
      </w:tr>
      <w:tr w:rsidR="00913B94" w:rsidRPr="00B42CDA" w14:paraId="3B172400" w14:textId="77777777" w:rsidTr="006E4B66">
        <w:tc>
          <w:tcPr>
            <w:tcW w:w="6658" w:type="dxa"/>
            <w:shd w:val="clear" w:color="auto" w:fill="BFBFBF" w:themeFill="background1" w:themeFillShade="BF"/>
          </w:tcPr>
          <w:p w14:paraId="1673C94B" w14:textId="77777777" w:rsidR="00913B94" w:rsidRPr="00B42CDA" w:rsidRDefault="00913B94" w:rsidP="00913B94">
            <w:pPr>
              <w:pStyle w:val="NoSpacing"/>
              <w:rPr>
                <w:rFonts w:cs="Arial"/>
                <w:bCs/>
                <w:szCs w:val="24"/>
              </w:rPr>
            </w:pPr>
            <w:r w:rsidRPr="00B42CDA">
              <w:rPr>
                <w:rFonts w:eastAsia="Calibri" w:cs="Arial"/>
                <w:szCs w:val="24"/>
              </w:rPr>
              <w:t>I try my best to reduce the environmental impact of my research and although it may not be reduced by a lot, small changes can lead to a bigger impact in the future</w:t>
            </w:r>
          </w:p>
        </w:tc>
        <w:tc>
          <w:tcPr>
            <w:tcW w:w="2358" w:type="dxa"/>
            <w:shd w:val="clear" w:color="auto" w:fill="BFBFBF" w:themeFill="background1" w:themeFillShade="BF"/>
          </w:tcPr>
          <w:p w14:paraId="72FDF1BF" w14:textId="77777777" w:rsidR="0026667A" w:rsidRPr="00B42CDA" w:rsidRDefault="0026667A" w:rsidP="0026667A">
            <w:pPr>
              <w:rPr>
                <w:rFonts w:cs="Arial"/>
                <w:color w:val="000000"/>
                <w:szCs w:val="24"/>
              </w:rPr>
            </w:pPr>
            <w:r w:rsidRPr="00B42CDA">
              <w:rPr>
                <w:rFonts w:cs="Arial"/>
                <w:color w:val="000000"/>
                <w:szCs w:val="24"/>
              </w:rPr>
              <w:t>16.4%</w:t>
            </w:r>
          </w:p>
          <w:p w14:paraId="133032BC" w14:textId="77777777" w:rsidR="00913B94" w:rsidRPr="00B42CDA" w:rsidRDefault="00913B94" w:rsidP="00913B94">
            <w:pPr>
              <w:pStyle w:val="NoSpacing"/>
              <w:rPr>
                <w:rFonts w:cs="Arial"/>
                <w:bCs/>
                <w:szCs w:val="24"/>
              </w:rPr>
            </w:pPr>
          </w:p>
        </w:tc>
      </w:tr>
      <w:tr w:rsidR="00913B94" w:rsidRPr="00B42CDA" w14:paraId="5EB87D7F" w14:textId="77777777" w:rsidTr="00E55A27">
        <w:tc>
          <w:tcPr>
            <w:tcW w:w="6658" w:type="dxa"/>
            <w:shd w:val="clear" w:color="auto" w:fill="auto"/>
          </w:tcPr>
          <w:p w14:paraId="01CCD557" w14:textId="77777777" w:rsidR="00913B94" w:rsidRPr="00B42CDA" w:rsidRDefault="00913B94" w:rsidP="00913B94">
            <w:pPr>
              <w:pStyle w:val="NoSpacing"/>
              <w:rPr>
                <w:rFonts w:cs="Arial"/>
                <w:bCs/>
                <w:szCs w:val="24"/>
              </w:rPr>
            </w:pPr>
            <w:r w:rsidRPr="00B42CDA">
              <w:rPr>
                <w:rFonts w:eastAsia="Calibri" w:cs="Arial"/>
                <w:szCs w:val="24"/>
              </w:rPr>
              <w:t>In line with our company policy we are expected to consider the environmental impact of everything we do</w:t>
            </w:r>
          </w:p>
        </w:tc>
        <w:tc>
          <w:tcPr>
            <w:tcW w:w="2358" w:type="dxa"/>
          </w:tcPr>
          <w:p w14:paraId="2A212D12" w14:textId="77777777" w:rsidR="0026667A" w:rsidRPr="00B42CDA" w:rsidRDefault="0026667A" w:rsidP="0026667A">
            <w:pPr>
              <w:rPr>
                <w:rFonts w:cs="Arial"/>
                <w:color w:val="000000"/>
                <w:szCs w:val="24"/>
              </w:rPr>
            </w:pPr>
            <w:r w:rsidRPr="00B42CDA">
              <w:rPr>
                <w:rFonts w:cs="Arial"/>
                <w:color w:val="000000"/>
                <w:szCs w:val="24"/>
              </w:rPr>
              <w:t>6.1%</w:t>
            </w:r>
          </w:p>
          <w:p w14:paraId="55CAC370" w14:textId="77777777" w:rsidR="00913B94" w:rsidRPr="00B42CDA" w:rsidRDefault="00913B94" w:rsidP="00913B94">
            <w:pPr>
              <w:pStyle w:val="NoSpacing"/>
              <w:rPr>
                <w:rFonts w:cs="Arial"/>
                <w:bCs/>
                <w:szCs w:val="24"/>
              </w:rPr>
            </w:pPr>
          </w:p>
        </w:tc>
      </w:tr>
      <w:tr w:rsidR="00913B94" w:rsidRPr="00B42CDA" w14:paraId="29816D79" w14:textId="77777777" w:rsidTr="00E55A27">
        <w:tc>
          <w:tcPr>
            <w:tcW w:w="6658" w:type="dxa"/>
            <w:shd w:val="clear" w:color="auto" w:fill="auto"/>
          </w:tcPr>
          <w:p w14:paraId="66B35ADC" w14:textId="77777777" w:rsidR="00913B94" w:rsidRPr="00B42CDA" w:rsidRDefault="00913B94" w:rsidP="00913B94">
            <w:pPr>
              <w:pStyle w:val="NoSpacing"/>
              <w:rPr>
                <w:rFonts w:cs="Arial"/>
                <w:bCs/>
                <w:szCs w:val="24"/>
              </w:rPr>
            </w:pPr>
            <w:r w:rsidRPr="00B42CDA">
              <w:rPr>
                <w:rFonts w:eastAsia="Calibri" w:cs="Arial"/>
                <w:szCs w:val="24"/>
              </w:rPr>
              <w:t>We are encouraged to do this in our workplace and we are provided with tips as to how to do it</w:t>
            </w:r>
          </w:p>
        </w:tc>
        <w:tc>
          <w:tcPr>
            <w:tcW w:w="2358" w:type="dxa"/>
          </w:tcPr>
          <w:p w14:paraId="09B18F14" w14:textId="77777777" w:rsidR="0026667A" w:rsidRPr="00B42CDA" w:rsidRDefault="0026667A" w:rsidP="0026667A">
            <w:pPr>
              <w:rPr>
                <w:rFonts w:cs="Arial"/>
                <w:color w:val="000000"/>
                <w:szCs w:val="24"/>
              </w:rPr>
            </w:pPr>
            <w:r w:rsidRPr="00B42CDA">
              <w:rPr>
                <w:rFonts w:cs="Arial"/>
                <w:color w:val="000000"/>
                <w:szCs w:val="24"/>
              </w:rPr>
              <w:t>7.8%</w:t>
            </w:r>
          </w:p>
          <w:p w14:paraId="7BCAADFB" w14:textId="77777777" w:rsidR="00913B94" w:rsidRPr="00B42CDA" w:rsidRDefault="00913B94" w:rsidP="00913B94">
            <w:pPr>
              <w:pStyle w:val="NoSpacing"/>
              <w:rPr>
                <w:rFonts w:cs="Arial"/>
                <w:bCs/>
                <w:szCs w:val="24"/>
              </w:rPr>
            </w:pPr>
          </w:p>
        </w:tc>
      </w:tr>
      <w:tr w:rsidR="00913B94" w:rsidRPr="00B42CDA" w14:paraId="4AC3AD9D" w14:textId="77777777" w:rsidTr="00E55A27">
        <w:tc>
          <w:tcPr>
            <w:tcW w:w="6658" w:type="dxa"/>
            <w:shd w:val="clear" w:color="auto" w:fill="auto"/>
          </w:tcPr>
          <w:p w14:paraId="65517506" w14:textId="77777777" w:rsidR="00913B94" w:rsidRPr="00B42CDA" w:rsidRDefault="00913B94" w:rsidP="00913B94">
            <w:pPr>
              <w:pStyle w:val="NoSpacing"/>
              <w:rPr>
                <w:rFonts w:cs="Arial"/>
                <w:bCs/>
                <w:szCs w:val="24"/>
              </w:rPr>
            </w:pPr>
            <w:r w:rsidRPr="00B42CDA">
              <w:rPr>
                <w:rFonts w:eastAsia="Calibri" w:cs="Arial"/>
                <w:szCs w:val="24"/>
              </w:rPr>
              <w:t>It doesn't take too much effort to reduce the environmental impact of research, and once you know how to do it, it becomes second nature</w:t>
            </w:r>
          </w:p>
        </w:tc>
        <w:tc>
          <w:tcPr>
            <w:tcW w:w="2358" w:type="dxa"/>
          </w:tcPr>
          <w:p w14:paraId="01035E9F" w14:textId="77777777" w:rsidR="0026667A" w:rsidRPr="00B42CDA" w:rsidRDefault="0026667A" w:rsidP="0026667A">
            <w:pPr>
              <w:rPr>
                <w:rFonts w:cs="Arial"/>
                <w:color w:val="000000"/>
                <w:szCs w:val="24"/>
              </w:rPr>
            </w:pPr>
            <w:r w:rsidRPr="00B42CDA">
              <w:rPr>
                <w:rFonts w:cs="Arial"/>
                <w:color w:val="000000"/>
                <w:szCs w:val="24"/>
              </w:rPr>
              <w:t>10.1%</w:t>
            </w:r>
          </w:p>
          <w:p w14:paraId="79519B67" w14:textId="77777777" w:rsidR="00913B94" w:rsidRPr="00B42CDA" w:rsidRDefault="00913B94" w:rsidP="00913B94">
            <w:pPr>
              <w:pStyle w:val="NoSpacing"/>
              <w:rPr>
                <w:rFonts w:cs="Arial"/>
                <w:bCs/>
                <w:szCs w:val="24"/>
              </w:rPr>
            </w:pPr>
          </w:p>
        </w:tc>
      </w:tr>
      <w:tr w:rsidR="00913B94" w:rsidRPr="00B42CDA" w14:paraId="127E2DF9" w14:textId="77777777" w:rsidTr="00E55A27">
        <w:tc>
          <w:tcPr>
            <w:tcW w:w="6658" w:type="dxa"/>
            <w:shd w:val="clear" w:color="auto" w:fill="auto"/>
          </w:tcPr>
          <w:p w14:paraId="4FE83454" w14:textId="77777777" w:rsidR="00913B94" w:rsidRPr="00B42CDA" w:rsidRDefault="00913B94" w:rsidP="00913B94">
            <w:pPr>
              <w:pStyle w:val="NoSpacing"/>
              <w:rPr>
                <w:rFonts w:cs="Arial"/>
                <w:bCs/>
                <w:szCs w:val="24"/>
              </w:rPr>
            </w:pPr>
            <w:r w:rsidRPr="00B42CDA">
              <w:rPr>
                <w:rFonts w:eastAsia="Calibri" w:cs="Arial"/>
                <w:szCs w:val="24"/>
              </w:rPr>
              <w:t>It makes me feel good about myself that I can have a positive impact on the environment by reducing the environmental impact of my work</w:t>
            </w:r>
          </w:p>
        </w:tc>
        <w:tc>
          <w:tcPr>
            <w:tcW w:w="2358" w:type="dxa"/>
          </w:tcPr>
          <w:p w14:paraId="1A2C619F" w14:textId="77777777" w:rsidR="0026667A" w:rsidRPr="00B42CDA" w:rsidRDefault="0026667A" w:rsidP="0026667A">
            <w:pPr>
              <w:rPr>
                <w:rFonts w:cs="Arial"/>
                <w:color w:val="000000"/>
                <w:szCs w:val="24"/>
              </w:rPr>
            </w:pPr>
            <w:r w:rsidRPr="00B42CDA">
              <w:rPr>
                <w:rFonts w:cs="Arial"/>
                <w:color w:val="000000"/>
                <w:szCs w:val="24"/>
              </w:rPr>
              <w:t>13.9%</w:t>
            </w:r>
          </w:p>
          <w:p w14:paraId="33A9C1D7" w14:textId="77777777" w:rsidR="00913B94" w:rsidRPr="00B42CDA" w:rsidRDefault="00913B94" w:rsidP="00913B94">
            <w:pPr>
              <w:pStyle w:val="NoSpacing"/>
              <w:rPr>
                <w:rFonts w:cs="Arial"/>
                <w:bCs/>
                <w:szCs w:val="24"/>
              </w:rPr>
            </w:pPr>
          </w:p>
        </w:tc>
      </w:tr>
      <w:tr w:rsidR="00913B94" w:rsidRPr="00B42CDA" w14:paraId="2F511079" w14:textId="77777777" w:rsidTr="00E55A27">
        <w:tc>
          <w:tcPr>
            <w:tcW w:w="6658" w:type="dxa"/>
            <w:shd w:val="clear" w:color="auto" w:fill="auto"/>
          </w:tcPr>
          <w:p w14:paraId="0DB66D45" w14:textId="77777777" w:rsidR="00913B94" w:rsidRPr="00B42CDA" w:rsidRDefault="00913B94" w:rsidP="00913B94">
            <w:pPr>
              <w:pStyle w:val="NoSpacing"/>
              <w:rPr>
                <w:rFonts w:cs="Arial"/>
                <w:bCs/>
                <w:szCs w:val="24"/>
              </w:rPr>
            </w:pPr>
            <w:r w:rsidRPr="00B42CDA">
              <w:rPr>
                <w:rFonts w:eastAsia="Calibri" w:cs="Arial"/>
                <w:szCs w:val="24"/>
              </w:rPr>
              <w:t>We have a sustainability champion in our workplace who we can go to for advice about how to reduce the environmental impact of our research</w:t>
            </w:r>
          </w:p>
        </w:tc>
        <w:tc>
          <w:tcPr>
            <w:tcW w:w="2358" w:type="dxa"/>
          </w:tcPr>
          <w:p w14:paraId="2A8AB24E" w14:textId="77777777" w:rsidR="0026667A" w:rsidRPr="00B42CDA" w:rsidRDefault="0026667A" w:rsidP="0026667A">
            <w:pPr>
              <w:rPr>
                <w:rFonts w:cs="Arial"/>
                <w:color w:val="000000"/>
                <w:szCs w:val="24"/>
              </w:rPr>
            </w:pPr>
            <w:r w:rsidRPr="00B42CDA">
              <w:rPr>
                <w:rFonts w:cs="Arial"/>
                <w:color w:val="000000"/>
                <w:szCs w:val="24"/>
              </w:rPr>
              <w:t>5.4%</w:t>
            </w:r>
          </w:p>
          <w:p w14:paraId="25E723B1" w14:textId="77777777" w:rsidR="00913B94" w:rsidRPr="00B42CDA" w:rsidRDefault="00913B94" w:rsidP="00913B94">
            <w:pPr>
              <w:pStyle w:val="NoSpacing"/>
              <w:rPr>
                <w:rFonts w:cs="Arial"/>
                <w:bCs/>
                <w:szCs w:val="24"/>
              </w:rPr>
            </w:pPr>
          </w:p>
        </w:tc>
      </w:tr>
      <w:tr w:rsidR="00913B94" w:rsidRPr="00B42CDA" w14:paraId="6A6CCF52" w14:textId="77777777" w:rsidTr="00E55A27">
        <w:tc>
          <w:tcPr>
            <w:tcW w:w="6658" w:type="dxa"/>
            <w:shd w:val="clear" w:color="auto" w:fill="auto"/>
          </w:tcPr>
          <w:p w14:paraId="53F1BD42" w14:textId="77777777" w:rsidR="00913B94" w:rsidRPr="00B42CDA" w:rsidRDefault="00913B94" w:rsidP="00913B94">
            <w:pPr>
              <w:pStyle w:val="NoSpacing"/>
              <w:rPr>
                <w:rFonts w:cs="Arial"/>
                <w:bCs/>
                <w:szCs w:val="24"/>
              </w:rPr>
            </w:pPr>
            <w:r w:rsidRPr="00B42CDA">
              <w:rPr>
                <w:rFonts w:eastAsia="Calibri" w:cs="Arial"/>
                <w:szCs w:val="24"/>
              </w:rPr>
              <w:t>I replace physical experiments with digital modelling/simulation where possible to reduce my emissions.</w:t>
            </w:r>
          </w:p>
        </w:tc>
        <w:tc>
          <w:tcPr>
            <w:tcW w:w="2358" w:type="dxa"/>
          </w:tcPr>
          <w:p w14:paraId="7BF67BDE" w14:textId="77777777" w:rsidR="0026667A" w:rsidRPr="00B42CDA" w:rsidRDefault="0026667A" w:rsidP="0026667A">
            <w:pPr>
              <w:rPr>
                <w:rFonts w:cs="Arial"/>
                <w:color w:val="000000"/>
                <w:szCs w:val="24"/>
              </w:rPr>
            </w:pPr>
            <w:r w:rsidRPr="00B42CDA">
              <w:rPr>
                <w:rFonts w:cs="Arial"/>
                <w:color w:val="000000"/>
                <w:szCs w:val="24"/>
              </w:rPr>
              <w:t>1.0%</w:t>
            </w:r>
          </w:p>
          <w:p w14:paraId="39FAED42" w14:textId="77777777" w:rsidR="00913B94" w:rsidRPr="00B42CDA" w:rsidRDefault="00913B94" w:rsidP="00913B94">
            <w:pPr>
              <w:pStyle w:val="NoSpacing"/>
              <w:rPr>
                <w:rFonts w:cs="Arial"/>
                <w:bCs/>
                <w:szCs w:val="24"/>
              </w:rPr>
            </w:pPr>
          </w:p>
        </w:tc>
      </w:tr>
      <w:tr w:rsidR="00913B94" w:rsidRPr="00B42CDA" w14:paraId="0294617C" w14:textId="77777777" w:rsidTr="00E55A27">
        <w:tc>
          <w:tcPr>
            <w:tcW w:w="6658" w:type="dxa"/>
            <w:shd w:val="clear" w:color="auto" w:fill="auto"/>
          </w:tcPr>
          <w:p w14:paraId="6B5A6E87" w14:textId="77777777" w:rsidR="00913B94" w:rsidRPr="00B42CDA" w:rsidRDefault="0026667A" w:rsidP="00913B94">
            <w:pPr>
              <w:pStyle w:val="NoSpacing"/>
              <w:rPr>
                <w:rFonts w:cs="Arial"/>
                <w:bCs/>
                <w:szCs w:val="24"/>
              </w:rPr>
            </w:pPr>
            <w:r w:rsidRPr="00B42CDA">
              <w:rPr>
                <w:rFonts w:cs="Arial"/>
                <w:bCs/>
                <w:szCs w:val="24"/>
              </w:rPr>
              <w:t>Other</w:t>
            </w:r>
          </w:p>
        </w:tc>
        <w:tc>
          <w:tcPr>
            <w:tcW w:w="2358" w:type="dxa"/>
          </w:tcPr>
          <w:p w14:paraId="074F26E9" w14:textId="77777777" w:rsidR="00913B94" w:rsidRPr="00B42CDA" w:rsidRDefault="00891922" w:rsidP="00913B94">
            <w:pPr>
              <w:pStyle w:val="NoSpacing"/>
              <w:rPr>
                <w:rFonts w:cs="Arial"/>
                <w:bCs/>
                <w:szCs w:val="24"/>
              </w:rPr>
            </w:pPr>
            <w:r w:rsidRPr="00B42CDA">
              <w:rPr>
                <w:rFonts w:cs="Arial"/>
                <w:bCs/>
                <w:szCs w:val="24"/>
              </w:rPr>
              <w:t>1.79</w:t>
            </w:r>
            <w:r w:rsidR="00F94BE7" w:rsidRPr="00B42CDA">
              <w:rPr>
                <w:rFonts w:cs="Arial"/>
                <w:bCs/>
                <w:szCs w:val="24"/>
              </w:rPr>
              <w:t>%</w:t>
            </w:r>
          </w:p>
        </w:tc>
      </w:tr>
    </w:tbl>
    <w:p w14:paraId="116C854D" w14:textId="77777777" w:rsidR="00913B94" w:rsidRDefault="00913B94" w:rsidP="00722685">
      <w:pPr>
        <w:pStyle w:val="NoSpacing"/>
      </w:pPr>
    </w:p>
    <w:p w14:paraId="14C42A6B" w14:textId="77777777" w:rsidR="00E13BD0" w:rsidRDefault="00E13BD0" w:rsidP="00722685">
      <w:pPr>
        <w:pStyle w:val="NoSpacing"/>
      </w:pPr>
    </w:p>
    <w:p w14:paraId="449C0EE8" w14:textId="5024BEA5" w:rsidR="00E13BD0" w:rsidRDefault="006F365E" w:rsidP="00722685">
      <w:pPr>
        <w:pStyle w:val="NoSpacing"/>
      </w:pPr>
      <w:r>
        <w:t>The most common barrier was that people do not know how to reduce the environmental impact of their research</w:t>
      </w:r>
      <w:r w:rsidR="00186693">
        <w:t xml:space="preserve"> (19.44%). The next two most commonly selected barriers were </w:t>
      </w:r>
      <w:r w:rsidR="00F94BE7">
        <w:t>the lack of self-efficacy</w:t>
      </w:r>
      <w:r w:rsidR="00BF52D9">
        <w:t>,</w:t>
      </w:r>
      <w:r w:rsidR="00F94BE7">
        <w:t xml:space="preserve"> in that </w:t>
      </w:r>
      <w:r w:rsidR="00186693">
        <w:t>people do</w:t>
      </w:r>
      <w:r w:rsidR="00BF7DAD">
        <w:t xml:space="preserve"> </w:t>
      </w:r>
      <w:r w:rsidR="00186693">
        <w:t>n</w:t>
      </w:r>
      <w:r w:rsidR="00BF7DAD">
        <w:t>o</w:t>
      </w:r>
      <w:r w:rsidR="00186693">
        <w:t>t believe that small changes regarding their own research will make a positive impact on the environment</w:t>
      </w:r>
      <w:r w:rsidR="0050349E">
        <w:t xml:space="preserve"> </w:t>
      </w:r>
      <w:r w:rsidR="00F94BE7">
        <w:t>(</w:t>
      </w:r>
      <w:r w:rsidR="00BF7DAD">
        <w:t xml:space="preserve">interestingly </w:t>
      </w:r>
      <w:r w:rsidR="00F94BE7">
        <w:t xml:space="preserve">this </w:t>
      </w:r>
      <w:r w:rsidR="00BF7DAD">
        <w:t>contrad</w:t>
      </w:r>
      <w:r w:rsidR="00F94BE7">
        <w:t>icts</w:t>
      </w:r>
      <w:r w:rsidR="00BF7DAD">
        <w:t xml:space="preserve"> the second most selected motivator</w:t>
      </w:r>
      <w:r w:rsidR="00F94BE7">
        <w:t xml:space="preserve"> above), and</w:t>
      </w:r>
      <w:r w:rsidR="00BF7DAD">
        <w:t xml:space="preserve"> </w:t>
      </w:r>
      <w:r w:rsidR="00186693">
        <w:t>the lack of availability of sustainable options (</w:t>
      </w:r>
      <w:r w:rsidR="00F94BE7">
        <w:t xml:space="preserve">both selected </w:t>
      </w:r>
      <w:r w:rsidR="00186693">
        <w:t>11.1%</w:t>
      </w:r>
      <w:r w:rsidR="00F94BE7">
        <w:t xml:space="preserve"> of the time)</w:t>
      </w:r>
      <w:r w:rsidR="0050349E">
        <w:t>.</w:t>
      </w:r>
      <w:r w:rsidR="00EE087E">
        <w:t xml:space="preserve"> See Table 14.</w:t>
      </w:r>
    </w:p>
    <w:p w14:paraId="31F4B16D" w14:textId="5410E006" w:rsidR="0050349E" w:rsidRDefault="0050349E" w:rsidP="00722685">
      <w:pPr>
        <w:pStyle w:val="NoSpacing"/>
      </w:pPr>
    </w:p>
    <w:p w14:paraId="266F21AB" w14:textId="106B6EA5" w:rsidR="00390228" w:rsidRDefault="00390228" w:rsidP="00722685">
      <w:pPr>
        <w:pStyle w:val="NoSpacing"/>
      </w:pPr>
    </w:p>
    <w:p w14:paraId="04807B66" w14:textId="77777777" w:rsidR="00390228" w:rsidRDefault="00390228" w:rsidP="00722685">
      <w:pPr>
        <w:pStyle w:val="NoSpacing"/>
      </w:pPr>
    </w:p>
    <w:p w14:paraId="13475F98" w14:textId="77777777" w:rsidR="00852A11" w:rsidRDefault="00852A11" w:rsidP="00722685">
      <w:pPr>
        <w:pStyle w:val="NoSpacing"/>
      </w:pPr>
    </w:p>
    <w:p w14:paraId="342AF827" w14:textId="72FEB5BC" w:rsidR="00852A11" w:rsidRPr="00BF52D9" w:rsidRDefault="00852A11" w:rsidP="00852A11">
      <w:pPr>
        <w:pStyle w:val="NoSpacing"/>
        <w:rPr>
          <w:rFonts w:cs="Arial"/>
          <w:szCs w:val="24"/>
        </w:rPr>
      </w:pPr>
      <w:r w:rsidRPr="00BF52D9">
        <w:rPr>
          <w:rFonts w:cs="Arial"/>
          <w:szCs w:val="24"/>
        </w:rPr>
        <w:lastRenderedPageBreak/>
        <w:t>Table</w:t>
      </w:r>
      <w:r w:rsidR="00BE2F60">
        <w:rPr>
          <w:rFonts w:cs="Arial"/>
          <w:szCs w:val="24"/>
        </w:rPr>
        <w:t xml:space="preserve"> 14</w:t>
      </w:r>
      <w:r w:rsidRPr="00BF52D9">
        <w:rPr>
          <w:rFonts w:cs="Arial"/>
          <w:szCs w:val="24"/>
        </w:rPr>
        <w:t xml:space="preserve">: </w:t>
      </w:r>
      <w:bookmarkStart w:id="46" w:name="_Hlk129699468"/>
      <w:r w:rsidRPr="00D0576F">
        <w:rPr>
          <w:rFonts w:cs="Arial"/>
          <w:i/>
          <w:iCs/>
          <w:szCs w:val="24"/>
        </w:rPr>
        <w:t xml:space="preserve">Barriers </w:t>
      </w:r>
      <w:r w:rsidRPr="00D0576F">
        <w:rPr>
          <w:rFonts w:cs="Arial"/>
          <w:bCs/>
          <w:i/>
          <w:iCs/>
          <w:szCs w:val="24"/>
        </w:rPr>
        <w:t>for those participants who responded with ‘Rarely’, or ‘Never’ to the statement ‘I do my best to reduce the amount of energy my research requires’</w:t>
      </w:r>
      <w:bookmarkEnd w:id="46"/>
    </w:p>
    <w:p w14:paraId="6F7EB0E7" w14:textId="77777777" w:rsidR="0050349E" w:rsidRPr="00BF52D9" w:rsidRDefault="0050349E"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E13BD0" w:rsidRPr="00BF52D9" w14:paraId="6EDE1125" w14:textId="77777777" w:rsidTr="006B16DF">
        <w:tc>
          <w:tcPr>
            <w:tcW w:w="9016" w:type="dxa"/>
            <w:gridSpan w:val="2"/>
          </w:tcPr>
          <w:p w14:paraId="6A558BB8" w14:textId="77777777" w:rsidR="00E13BD0" w:rsidRPr="00BF52D9" w:rsidRDefault="00E13BD0" w:rsidP="006B16DF">
            <w:pPr>
              <w:jc w:val="center"/>
              <w:rPr>
                <w:rFonts w:cs="Arial"/>
                <w:bCs/>
                <w:szCs w:val="24"/>
              </w:rPr>
            </w:pPr>
            <w:bookmarkStart w:id="47" w:name="_Hlk129698989"/>
            <w:r w:rsidRPr="00BF52D9">
              <w:rPr>
                <w:rFonts w:cs="Arial"/>
                <w:bCs/>
                <w:szCs w:val="24"/>
              </w:rPr>
              <w:t>I do my best to reduce the amount of energy my research requires</w:t>
            </w:r>
            <w:bookmarkEnd w:id="47"/>
          </w:p>
        </w:tc>
      </w:tr>
      <w:tr w:rsidR="00E13BD0" w:rsidRPr="00BF52D9" w14:paraId="46F2F324" w14:textId="77777777" w:rsidTr="006B16DF">
        <w:tc>
          <w:tcPr>
            <w:tcW w:w="6658" w:type="dxa"/>
          </w:tcPr>
          <w:p w14:paraId="5844A995" w14:textId="77777777" w:rsidR="00E13BD0" w:rsidRPr="00BF52D9" w:rsidRDefault="00E13BD0" w:rsidP="006B16DF">
            <w:pPr>
              <w:pStyle w:val="NoSpacing"/>
              <w:rPr>
                <w:rFonts w:cs="Arial"/>
                <w:bCs/>
                <w:szCs w:val="24"/>
              </w:rPr>
            </w:pPr>
            <w:r w:rsidRPr="00BF52D9">
              <w:rPr>
                <w:rFonts w:cs="Arial"/>
                <w:bCs/>
                <w:szCs w:val="24"/>
              </w:rPr>
              <w:t>Barrier</w:t>
            </w:r>
          </w:p>
        </w:tc>
        <w:tc>
          <w:tcPr>
            <w:tcW w:w="2358" w:type="dxa"/>
          </w:tcPr>
          <w:p w14:paraId="5D2A9DC2" w14:textId="77777777" w:rsidR="00E13BD0" w:rsidRPr="00BF52D9" w:rsidRDefault="00E13BD0" w:rsidP="006B16DF">
            <w:pPr>
              <w:pStyle w:val="NoSpacing"/>
              <w:rPr>
                <w:rFonts w:cs="Arial"/>
                <w:bCs/>
                <w:szCs w:val="24"/>
              </w:rPr>
            </w:pPr>
            <w:r w:rsidRPr="00BF52D9">
              <w:rPr>
                <w:rFonts w:cs="Arial"/>
                <w:bCs/>
                <w:szCs w:val="24"/>
              </w:rPr>
              <w:t>% response</w:t>
            </w:r>
          </w:p>
        </w:tc>
      </w:tr>
      <w:tr w:rsidR="00E13BD0" w:rsidRPr="00BF52D9" w14:paraId="77C9C71F" w14:textId="77777777" w:rsidTr="006B16DF">
        <w:tc>
          <w:tcPr>
            <w:tcW w:w="6658" w:type="dxa"/>
            <w:shd w:val="clear" w:color="auto" w:fill="auto"/>
          </w:tcPr>
          <w:p w14:paraId="716699D8" w14:textId="77777777" w:rsidR="00E13BD0" w:rsidRPr="00BF52D9" w:rsidRDefault="00E13BD0" w:rsidP="006B16DF">
            <w:pPr>
              <w:pStyle w:val="NoSpacing"/>
              <w:rPr>
                <w:rFonts w:cs="Arial"/>
                <w:bCs/>
                <w:szCs w:val="24"/>
              </w:rPr>
            </w:pPr>
            <w:r w:rsidRPr="00BF52D9">
              <w:rPr>
                <w:rFonts w:eastAsia="Calibri" w:cs="Arial"/>
                <w:szCs w:val="24"/>
              </w:rPr>
              <w:t>I've never thought about the environmental impact of my research before</w:t>
            </w:r>
          </w:p>
        </w:tc>
        <w:tc>
          <w:tcPr>
            <w:tcW w:w="2358" w:type="dxa"/>
          </w:tcPr>
          <w:p w14:paraId="0828F7A5" w14:textId="77777777" w:rsidR="00E13BD0" w:rsidRPr="00BF52D9" w:rsidRDefault="00E13BD0" w:rsidP="00E13BD0">
            <w:pPr>
              <w:rPr>
                <w:rFonts w:cs="Arial"/>
                <w:color w:val="000000"/>
                <w:szCs w:val="24"/>
              </w:rPr>
            </w:pPr>
            <w:r w:rsidRPr="00BF52D9">
              <w:rPr>
                <w:rFonts w:cs="Arial"/>
                <w:color w:val="000000"/>
                <w:szCs w:val="24"/>
              </w:rPr>
              <w:t>9.7%</w:t>
            </w:r>
          </w:p>
          <w:p w14:paraId="26B1384E" w14:textId="77777777" w:rsidR="00E13BD0" w:rsidRPr="00BF52D9" w:rsidRDefault="00E13BD0" w:rsidP="006B16DF">
            <w:pPr>
              <w:pStyle w:val="NoSpacing"/>
              <w:rPr>
                <w:rFonts w:cs="Arial"/>
                <w:bCs/>
                <w:szCs w:val="24"/>
              </w:rPr>
            </w:pPr>
          </w:p>
        </w:tc>
      </w:tr>
      <w:tr w:rsidR="00E13BD0" w:rsidRPr="00BF52D9" w14:paraId="4FBCC61E" w14:textId="77777777" w:rsidTr="006B16DF">
        <w:tc>
          <w:tcPr>
            <w:tcW w:w="6658" w:type="dxa"/>
            <w:shd w:val="clear" w:color="auto" w:fill="auto"/>
          </w:tcPr>
          <w:p w14:paraId="12E8F8B6" w14:textId="77777777" w:rsidR="00E13BD0" w:rsidRPr="00BF52D9" w:rsidRDefault="00E13BD0" w:rsidP="006B16DF">
            <w:pPr>
              <w:pStyle w:val="NoSpacing"/>
              <w:rPr>
                <w:rFonts w:cs="Arial"/>
                <w:bCs/>
                <w:szCs w:val="24"/>
              </w:rPr>
            </w:pPr>
            <w:r w:rsidRPr="00BF52D9">
              <w:rPr>
                <w:rFonts w:eastAsia="Calibri" w:cs="Arial"/>
                <w:szCs w:val="24"/>
              </w:rPr>
              <w:t>Creativity and the excitement of discovery are more important to me than considerations of the environmental impact of my research</w:t>
            </w:r>
          </w:p>
        </w:tc>
        <w:tc>
          <w:tcPr>
            <w:tcW w:w="2358" w:type="dxa"/>
          </w:tcPr>
          <w:p w14:paraId="0E9A08C1" w14:textId="77777777" w:rsidR="00E13BD0" w:rsidRPr="00BF52D9" w:rsidRDefault="00E13BD0" w:rsidP="00E13BD0">
            <w:pPr>
              <w:rPr>
                <w:rFonts w:cs="Arial"/>
                <w:color w:val="000000"/>
                <w:szCs w:val="24"/>
              </w:rPr>
            </w:pPr>
            <w:r w:rsidRPr="00BF52D9">
              <w:rPr>
                <w:rFonts w:cs="Arial"/>
                <w:color w:val="000000"/>
                <w:szCs w:val="24"/>
              </w:rPr>
              <w:t>10.4%</w:t>
            </w:r>
          </w:p>
          <w:p w14:paraId="464E9527" w14:textId="77777777" w:rsidR="00E13BD0" w:rsidRPr="00BF52D9" w:rsidRDefault="00E13BD0" w:rsidP="006B16DF">
            <w:pPr>
              <w:pStyle w:val="NoSpacing"/>
              <w:rPr>
                <w:rFonts w:cs="Arial"/>
                <w:bCs/>
                <w:szCs w:val="24"/>
              </w:rPr>
            </w:pPr>
          </w:p>
        </w:tc>
      </w:tr>
      <w:tr w:rsidR="00E13BD0" w:rsidRPr="00BF52D9" w14:paraId="4F91ADDD" w14:textId="77777777" w:rsidTr="006B16DF">
        <w:tc>
          <w:tcPr>
            <w:tcW w:w="6658" w:type="dxa"/>
            <w:shd w:val="clear" w:color="auto" w:fill="auto"/>
          </w:tcPr>
          <w:p w14:paraId="18095BA5" w14:textId="77777777" w:rsidR="00E13BD0" w:rsidRPr="00BF52D9" w:rsidRDefault="00E13BD0" w:rsidP="006B16DF">
            <w:pPr>
              <w:pStyle w:val="NoSpacing"/>
              <w:rPr>
                <w:rFonts w:cs="Arial"/>
                <w:bCs/>
                <w:szCs w:val="24"/>
              </w:rPr>
            </w:pPr>
            <w:r w:rsidRPr="00BF52D9">
              <w:rPr>
                <w:rFonts w:eastAsia="Calibri" w:cs="Arial"/>
                <w:szCs w:val="24"/>
              </w:rPr>
              <w:t>My work inspires the next generation of scientists and that is more important to me than the consideration of environmental impact</w:t>
            </w:r>
          </w:p>
        </w:tc>
        <w:tc>
          <w:tcPr>
            <w:tcW w:w="2358" w:type="dxa"/>
          </w:tcPr>
          <w:p w14:paraId="3A0D8E40" w14:textId="77777777" w:rsidR="00E13BD0" w:rsidRPr="00BF52D9" w:rsidRDefault="00E13BD0" w:rsidP="00E13BD0">
            <w:pPr>
              <w:rPr>
                <w:rFonts w:cs="Arial"/>
                <w:color w:val="000000"/>
                <w:szCs w:val="24"/>
              </w:rPr>
            </w:pPr>
            <w:r w:rsidRPr="00BF52D9">
              <w:rPr>
                <w:rFonts w:cs="Arial"/>
                <w:color w:val="000000"/>
                <w:szCs w:val="24"/>
              </w:rPr>
              <w:t>2.</w:t>
            </w:r>
            <w:r w:rsidR="00186693" w:rsidRPr="00BF52D9">
              <w:rPr>
                <w:rFonts w:cs="Arial"/>
                <w:color w:val="000000"/>
                <w:szCs w:val="24"/>
              </w:rPr>
              <w:t>8</w:t>
            </w:r>
            <w:r w:rsidRPr="00BF52D9">
              <w:rPr>
                <w:rFonts w:cs="Arial"/>
                <w:color w:val="000000"/>
                <w:szCs w:val="24"/>
              </w:rPr>
              <w:t>%</w:t>
            </w:r>
          </w:p>
          <w:p w14:paraId="351707C4" w14:textId="77777777" w:rsidR="00E13BD0" w:rsidRPr="00BF52D9" w:rsidRDefault="00E13BD0" w:rsidP="006B16DF">
            <w:pPr>
              <w:pStyle w:val="NoSpacing"/>
              <w:rPr>
                <w:rFonts w:cs="Arial"/>
                <w:bCs/>
                <w:szCs w:val="24"/>
              </w:rPr>
            </w:pPr>
          </w:p>
        </w:tc>
      </w:tr>
      <w:tr w:rsidR="00E13BD0" w:rsidRPr="00BF52D9" w14:paraId="211CC375" w14:textId="77777777" w:rsidTr="006E4B66">
        <w:tc>
          <w:tcPr>
            <w:tcW w:w="6658" w:type="dxa"/>
            <w:shd w:val="clear" w:color="auto" w:fill="BFBFBF" w:themeFill="background1" w:themeFillShade="BF"/>
          </w:tcPr>
          <w:p w14:paraId="22C7D1F3" w14:textId="77777777" w:rsidR="00E13BD0" w:rsidRPr="00BF52D9" w:rsidRDefault="00E13BD0" w:rsidP="006B16DF">
            <w:pPr>
              <w:pStyle w:val="NoSpacing"/>
              <w:rPr>
                <w:rFonts w:cs="Arial"/>
                <w:bCs/>
                <w:szCs w:val="24"/>
              </w:rPr>
            </w:pPr>
            <w:r w:rsidRPr="00BF52D9">
              <w:rPr>
                <w:rFonts w:eastAsia="Calibri" w:cs="Arial"/>
                <w:szCs w:val="24"/>
              </w:rPr>
              <w:t xml:space="preserve">I don't believe that the small changes I make </w:t>
            </w:r>
            <w:proofErr w:type="gramStart"/>
            <w:r w:rsidRPr="00BF52D9">
              <w:rPr>
                <w:rFonts w:eastAsia="Calibri" w:cs="Arial"/>
                <w:szCs w:val="24"/>
              </w:rPr>
              <w:t>with regard to</w:t>
            </w:r>
            <w:proofErr w:type="gramEnd"/>
            <w:r w:rsidRPr="00BF52D9">
              <w:rPr>
                <w:rFonts w:eastAsia="Calibri" w:cs="Arial"/>
                <w:szCs w:val="24"/>
              </w:rPr>
              <w:t xml:space="preserve"> my own research will impact on the environment</w:t>
            </w:r>
          </w:p>
        </w:tc>
        <w:tc>
          <w:tcPr>
            <w:tcW w:w="2358" w:type="dxa"/>
            <w:shd w:val="clear" w:color="auto" w:fill="BFBFBF" w:themeFill="background1" w:themeFillShade="BF"/>
          </w:tcPr>
          <w:p w14:paraId="66CE28DF" w14:textId="77777777" w:rsidR="00E13BD0" w:rsidRPr="00BF52D9" w:rsidRDefault="00E13BD0" w:rsidP="00E13BD0">
            <w:pPr>
              <w:rPr>
                <w:rFonts w:cs="Arial"/>
                <w:color w:val="000000"/>
                <w:szCs w:val="24"/>
              </w:rPr>
            </w:pPr>
            <w:r w:rsidRPr="00BF52D9">
              <w:rPr>
                <w:rFonts w:cs="Arial"/>
                <w:color w:val="000000"/>
                <w:szCs w:val="24"/>
              </w:rPr>
              <w:t>11.1%</w:t>
            </w:r>
          </w:p>
          <w:p w14:paraId="0E02EBCD" w14:textId="77777777" w:rsidR="00E13BD0" w:rsidRPr="00BF52D9" w:rsidRDefault="00E13BD0" w:rsidP="006B16DF">
            <w:pPr>
              <w:pStyle w:val="NoSpacing"/>
              <w:rPr>
                <w:rFonts w:cs="Arial"/>
                <w:bCs/>
                <w:szCs w:val="24"/>
              </w:rPr>
            </w:pPr>
          </w:p>
        </w:tc>
      </w:tr>
      <w:tr w:rsidR="00E13BD0" w:rsidRPr="00BF52D9" w14:paraId="4789A32F" w14:textId="77777777" w:rsidTr="006B16DF">
        <w:tc>
          <w:tcPr>
            <w:tcW w:w="6658" w:type="dxa"/>
            <w:shd w:val="clear" w:color="auto" w:fill="auto"/>
          </w:tcPr>
          <w:p w14:paraId="67832AE1" w14:textId="77777777" w:rsidR="00E13BD0" w:rsidRPr="00BF52D9" w:rsidRDefault="00E13BD0" w:rsidP="006B16DF">
            <w:pPr>
              <w:pStyle w:val="NoSpacing"/>
              <w:rPr>
                <w:rFonts w:cs="Arial"/>
                <w:bCs/>
                <w:szCs w:val="24"/>
              </w:rPr>
            </w:pPr>
            <w:r w:rsidRPr="00BF52D9">
              <w:rPr>
                <w:rFonts w:eastAsia="Calibri" w:cs="Arial"/>
                <w:szCs w:val="24"/>
              </w:rPr>
              <w:t>I know my software uses a lot of energy, but it will provide resources that other researchers can use in the future</w:t>
            </w:r>
          </w:p>
        </w:tc>
        <w:tc>
          <w:tcPr>
            <w:tcW w:w="2358" w:type="dxa"/>
          </w:tcPr>
          <w:p w14:paraId="2E10EF9A" w14:textId="77777777" w:rsidR="00E13BD0" w:rsidRPr="00BF52D9" w:rsidRDefault="00E13BD0" w:rsidP="00E13BD0">
            <w:pPr>
              <w:rPr>
                <w:rFonts w:cs="Arial"/>
                <w:color w:val="000000"/>
                <w:szCs w:val="24"/>
              </w:rPr>
            </w:pPr>
            <w:r w:rsidRPr="00BF52D9">
              <w:rPr>
                <w:rFonts w:cs="Arial"/>
                <w:color w:val="000000"/>
                <w:szCs w:val="24"/>
              </w:rPr>
              <w:t>4.</w:t>
            </w:r>
            <w:r w:rsidR="00186693" w:rsidRPr="00BF52D9">
              <w:rPr>
                <w:rFonts w:cs="Arial"/>
                <w:color w:val="000000"/>
                <w:szCs w:val="24"/>
              </w:rPr>
              <w:t>2</w:t>
            </w:r>
            <w:r w:rsidRPr="00BF52D9">
              <w:rPr>
                <w:rFonts w:cs="Arial"/>
                <w:color w:val="000000"/>
                <w:szCs w:val="24"/>
              </w:rPr>
              <w:t>%</w:t>
            </w:r>
          </w:p>
          <w:p w14:paraId="5AC4B611" w14:textId="77777777" w:rsidR="00E13BD0" w:rsidRPr="00BF52D9" w:rsidRDefault="00E13BD0" w:rsidP="006B16DF">
            <w:pPr>
              <w:pStyle w:val="NoSpacing"/>
              <w:rPr>
                <w:rFonts w:cs="Arial"/>
                <w:bCs/>
                <w:szCs w:val="24"/>
              </w:rPr>
            </w:pPr>
          </w:p>
        </w:tc>
      </w:tr>
      <w:tr w:rsidR="00E13BD0" w:rsidRPr="00BF52D9" w14:paraId="0394AB78" w14:textId="77777777" w:rsidTr="006B16DF">
        <w:tc>
          <w:tcPr>
            <w:tcW w:w="6658" w:type="dxa"/>
            <w:shd w:val="clear" w:color="auto" w:fill="auto"/>
          </w:tcPr>
          <w:p w14:paraId="06462954" w14:textId="77777777" w:rsidR="00E13BD0" w:rsidRPr="00BF52D9" w:rsidRDefault="00E13BD0" w:rsidP="006B16DF">
            <w:pPr>
              <w:pStyle w:val="NoSpacing"/>
              <w:rPr>
                <w:rFonts w:cs="Arial"/>
                <w:bCs/>
                <w:szCs w:val="24"/>
              </w:rPr>
            </w:pPr>
            <w:r w:rsidRPr="00BF52D9">
              <w:rPr>
                <w:rFonts w:eastAsia="Calibri" w:cs="Arial"/>
                <w:szCs w:val="24"/>
              </w:rPr>
              <w:t xml:space="preserve">Other factors are more important to me such as cost and </w:t>
            </w:r>
            <w:proofErr w:type="gramStart"/>
            <w:r w:rsidRPr="00BF52D9">
              <w:rPr>
                <w:rFonts w:eastAsia="Calibri" w:cs="Arial"/>
                <w:szCs w:val="24"/>
              </w:rPr>
              <w:t>time</w:t>
            </w:r>
            <w:proofErr w:type="gramEnd"/>
            <w:r w:rsidRPr="00BF52D9">
              <w:rPr>
                <w:rFonts w:eastAsia="Calibri" w:cs="Arial"/>
                <w:szCs w:val="24"/>
              </w:rPr>
              <w:t xml:space="preserve"> so I don't consider the environmental impact of my research</w:t>
            </w:r>
          </w:p>
        </w:tc>
        <w:tc>
          <w:tcPr>
            <w:tcW w:w="2358" w:type="dxa"/>
          </w:tcPr>
          <w:p w14:paraId="4CAC3A88" w14:textId="77777777" w:rsidR="00E13BD0" w:rsidRPr="00BF52D9" w:rsidRDefault="00E13BD0" w:rsidP="00E13BD0">
            <w:pPr>
              <w:rPr>
                <w:rFonts w:cs="Arial"/>
                <w:color w:val="000000"/>
                <w:szCs w:val="24"/>
              </w:rPr>
            </w:pPr>
            <w:r w:rsidRPr="00BF52D9">
              <w:rPr>
                <w:rFonts w:cs="Arial"/>
                <w:color w:val="000000"/>
                <w:szCs w:val="24"/>
              </w:rPr>
              <w:t>9.7%</w:t>
            </w:r>
          </w:p>
          <w:p w14:paraId="064E4408" w14:textId="77777777" w:rsidR="00E13BD0" w:rsidRPr="00BF52D9" w:rsidRDefault="00E13BD0" w:rsidP="006B16DF">
            <w:pPr>
              <w:pStyle w:val="NoSpacing"/>
              <w:rPr>
                <w:rFonts w:cs="Arial"/>
                <w:bCs/>
                <w:szCs w:val="24"/>
              </w:rPr>
            </w:pPr>
          </w:p>
        </w:tc>
      </w:tr>
      <w:tr w:rsidR="00E13BD0" w:rsidRPr="00BF52D9" w14:paraId="6B4676B4" w14:textId="77777777" w:rsidTr="006E4B66">
        <w:tc>
          <w:tcPr>
            <w:tcW w:w="6658" w:type="dxa"/>
            <w:shd w:val="clear" w:color="auto" w:fill="BFBFBF" w:themeFill="background1" w:themeFillShade="BF"/>
          </w:tcPr>
          <w:p w14:paraId="7982D5C9" w14:textId="77777777" w:rsidR="00E13BD0" w:rsidRPr="00BF52D9" w:rsidRDefault="00E13BD0" w:rsidP="006B16DF">
            <w:pPr>
              <w:pStyle w:val="NoSpacing"/>
              <w:rPr>
                <w:rFonts w:cs="Arial"/>
                <w:bCs/>
                <w:szCs w:val="24"/>
              </w:rPr>
            </w:pPr>
            <w:r w:rsidRPr="00BF52D9">
              <w:rPr>
                <w:rFonts w:eastAsia="Calibri" w:cs="Arial"/>
                <w:szCs w:val="24"/>
              </w:rPr>
              <w:t>I wouldn't know how to reduce the environmental impact of my research</w:t>
            </w:r>
          </w:p>
        </w:tc>
        <w:tc>
          <w:tcPr>
            <w:tcW w:w="2358" w:type="dxa"/>
            <w:shd w:val="clear" w:color="auto" w:fill="BFBFBF" w:themeFill="background1" w:themeFillShade="BF"/>
          </w:tcPr>
          <w:p w14:paraId="2B506CE4" w14:textId="77777777" w:rsidR="00E13BD0" w:rsidRPr="00BF52D9" w:rsidRDefault="00E13BD0" w:rsidP="00E13BD0">
            <w:pPr>
              <w:rPr>
                <w:rFonts w:cs="Arial"/>
                <w:color w:val="000000"/>
                <w:szCs w:val="24"/>
              </w:rPr>
            </w:pPr>
            <w:r w:rsidRPr="00BF52D9">
              <w:rPr>
                <w:rFonts w:cs="Arial"/>
                <w:color w:val="000000"/>
                <w:szCs w:val="24"/>
              </w:rPr>
              <w:t>19.4%</w:t>
            </w:r>
          </w:p>
          <w:p w14:paraId="476E3DD2" w14:textId="77777777" w:rsidR="00E13BD0" w:rsidRPr="00BF52D9" w:rsidRDefault="00E13BD0" w:rsidP="006B16DF">
            <w:pPr>
              <w:pStyle w:val="NoSpacing"/>
              <w:rPr>
                <w:rFonts w:cs="Arial"/>
                <w:bCs/>
                <w:szCs w:val="24"/>
              </w:rPr>
            </w:pPr>
          </w:p>
        </w:tc>
      </w:tr>
      <w:tr w:rsidR="00E13BD0" w:rsidRPr="00BF52D9" w14:paraId="043DE2C3" w14:textId="77777777" w:rsidTr="006B16DF">
        <w:tc>
          <w:tcPr>
            <w:tcW w:w="6658" w:type="dxa"/>
            <w:shd w:val="clear" w:color="auto" w:fill="auto"/>
          </w:tcPr>
          <w:p w14:paraId="0944DA4B" w14:textId="77777777" w:rsidR="00E13BD0" w:rsidRPr="00BF52D9" w:rsidRDefault="00E13BD0" w:rsidP="006B16DF">
            <w:pPr>
              <w:pStyle w:val="NoSpacing"/>
              <w:rPr>
                <w:rFonts w:cs="Arial"/>
                <w:bCs/>
                <w:szCs w:val="24"/>
              </w:rPr>
            </w:pPr>
            <w:r w:rsidRPr="00BF52D9">
              <w:rPr>
                <w:rFonts w:eastAsia="Calibri" w:cs="Arial"/>
                <w:szCs w:val="24"/>
              </w:rPr>
              <w:t>The advancement of science is more important to me than the environmental impact of my research</w:t>
            </w:r>
          </w:p>
        </w:tc>
        <w:tc>
          <w:tcPr>
            <w:tcW w:w="2358" w:type="dxa"/>
          </w:tcPr>
          <w:p w14:paraId="31772F50" w14:textId="77777777" w:rsidR="00E13BD0" w:rsidRPr="00BF52D9" w:rsidRDefault="00E13BD0" w:rsidP="00E13BD0">
            <w:pPr>
              <w:rPr>
                <w:rFonts w:cs="Arial"/>
                <w:color w:val="000000"/>
                <w:szCs w:val="24"/>
              </w:rPr>
            </w:pPr>
            <w:r w:rsidRPr="00BF52D9">
              <w:rPr>
                <w:rFonts w:cs="Arial"/>
                <w:color w:val="000000"/>
                <w:szCs w:val="24"/>
              </w:rPr>
              <w:t>4.</w:t>
            </w:r>
            <w:r w:rsidR="00186693" w:rsidRPr="00BF52D9">
              <w:rPr>
                <w:rFonts w:cs="Arial"/>
                <w:color w:val="000000"/>
                <w:szCs w:val="24"/>
              </w:rPr>
              <w:t>9</w:t>
            </w:r>
            <w:r w:rsidRPr="00BF52D9">
              <w:rPr>
                <w:rFonts w:cs="Arial"/>
                <w:color w:val="000000"/>
                <w:szCs w:val="24"/>
              </w:rPr>
              <w:t>%</w:t>
            </w:r>
          </w:p>
          <w:p w14:paraId="445ECF27" w14:textId="77777777" w:rsidR="00E13BD0" w:rsidRPr="00BF52D9" w:rsidRDefault="00E13BD0" w:rsidP="006B16DF">
            <w:pPr>
              <w:pStyle w:val="NoSpacing"/>
              <w:rPr>
                <w:rFonts w:cs="Arial"/>
                <w:bCs/>
                <w:szCs w:val="24"/>
              </w:rPr>
            </w:pPr>
          </w:p>
        </w:tc>
      </w:tr>
      <w:tr w:rsidR="00E13BD0" w:rsidRPr="00BF52D9" w14:paraId="0866D644" w14:textId="77777777" w:rsidTr="006E4B66">
        <w:tc>
          <w:tcPr>
            <w:tcW w:w="6658" w:type="dxa"/>
            <w:shd w:val="clear" w:color="auto" w:fill="BFBFBF" w:themeFill="background1" w:themeFillShade="BF"/>
          </w:tcPr>
          <w:p w14:paraId="55311347" w14:textId="77777777" w:rsidR="00E13BD0" w:rsidRPr="00BF52D9" w:rsidRDefault="00E13BD0" w:rsidP="006B16DF">
            <w:pPr>
              <w:pStyle w:val="NoSpacing"/>
              <w:rPr>
                <w:rFonts w:cs="Arial"/>
                <w:bCs/>
                <w:szCs w:val="24"/>
              </w:rPr>
            </w:pPr>
            <w:r w:rsidRPr="00BF52D9">
              <w:rPr>
                <w:rFonts w:eastAsia="Calibri" w:cs="Arial"/>
                <w:szCs w:val="24"/>
              </w:rPr>
              <w:t xml:space="preserve">Alternative sustainable options are not open to me </w:t>
            </w:r>
          </w:p>
        </w:tc>
        <w:tc>
          <w:tcPr>
            <w:tcW w:w="2358" w:type="dxa"/>
            <w:shd w:val="clear" w:color="auto" w:fill="BFBFBF" w:themeFill="background1" w:themeFillShade="BF"/>
          </w:tcPr>
          <w:p w14:paraId="56BD6CB9" w14:textId="77777777" w:rsidR="00E13BD0" w:rsidRPr="00BF52D9" w:rsidRDefault="00E13BD0" w:rsidP="00E13BD0">
            <w:pPr>
              <w:rPr>
                <w:rFonts w:cs="Arial"/>
                <w:color w:val="000000"/>
                <w:szCs w:val="24"/>
              </w:rPr>
            </w:pPr>
            <w:r w:rsidRPr="00BF52D9">
              <w:rPr>
                <w:rFonts w:cs="Arial"/>
                <w:color w:val="000000"/>
                <w:szCs w:val="24"/>
              </w:rPr>
              <w:t>11.1%</w:t>
            </w:r>
          </w:p>
          <w:p w14:paraId="3C00DE8F" w14:textId="77777777" w:rsidR="00E13BD0" w:rsidRPr="00BF52D9" w:rsidRDefault="00E13BD0" w:rsidP="006B16DF">
            <w:pPr>
              <w:pStyle w:val="NoSpacing"/>
              <w:rPr>
                <w:rFonts w:cs="Arial"/>
                <w:bCs/>
                <w:szCs w:val="24"/>
              </w:rPr>
            </w:pPr>
          </w:p>
        </w:tc>
      </w:tr>
      <w:tr w:rsidR="00E13BD0" w:rsidRPr="00BF52D9" w14:paraId="53036C9E" w14:textId="77777777" w:rsidTr="006B16DF">
        <w:tc>
          <w:tcPr>
            <w:tcW w:w="6658" w:type="dxa"/>
            <w:shd w:val="clear" w:color="auto" w:fill="auto"/>
          </w:tcPr>
          <w:p w14:paraId="6C3698A9" w14:textId="77777777" w:rsidR="00E13BD0" w:rsidRPr="00BF52D9" w:rsidRDefault="00E13BD0" w:rsidP="006B16DF">
            <w:pPr>
              <w:pStyle w:val="NoSpacing"/>
              <w:rPr>
                <w:rFonts w:cs="Arial"/>
                <w:bCs/>
                <w:szCs w:val="24"/>
              </w:rPr>
            </w:pPr>
            <w:r w:rsidRPr="00BF52D9">
              <w:rPr>
                <w:rFonts w:eastAsia="Calibri" w:cs="Arial"/>
                <w:szCs w:val="24"/>
              </w:rPr>
              <w:t>The carbon emissions from my research are so small compared to other activities it isn't worth the effort of changing my practice.</w:t>
            </w:r>
          </w:p>
        </w:tc>
        <w:tc>
          <w:tcPr>
            <w:tcW w:w="2358" w:type="dxa"/>
          </w:tcPr>
          <w:p w14:paraId="058B80D0" w14:textId="77777777" w:rsidR="006F365E" w:rsidRPr="00BF52D9" w:rsidRDefault="006F365E" w:rsidP="006F365E">
            <w:pPr>
              <w:rPr>
                <w:rFonts w:cs="Arial"/>
                <w:color w:val="000000"/>
                <w:szCs w:val="24"/>
              </w:rPr>
            </w:pPr>
            <w:r w:rsidRPr="00BF52D9">
              <w:rPr>
                <w:rFonts w:cs="Arial"/>
                <w:color w:val="000000"/>
                <w:szCs w:val="24"/>
              </w:rPr>
              <w:t>10.4%</w:t>
            </w:r>
          </w:p>
          <w:p w14:paraId="53D950F3" w14:textId="77777777" w:rsidR="00E13BD0" w:rsidRPr="00BF52D9" w:rsidRDefault="00E13BD0" w:rsidP="006B16DF">
            <w:pPr>
              <w:pStyle w:val="NoSpacing"/>
              <w:rPr>
                <w:rFonts w:cs="Arial"/>
                <w:bCs/>
                <w:szCs w:val="24"/>
              </w:rPr>
            </w:pPr>
          </w:p>
        </w:tc>
      </w:tr>
      <w:tr w:rsidR="00E13BD0" w:rsidRPr="00BF52D9" w14:paraId="171726DB" w14:textId="77777777" w:rsidTr="006B16DF">
        <w:tc>
          <w:tcPr>
            <w:tcW w:w="6658" w:type="dxa"/>
            <w:shd w:val="clear" w:color="auto" w:fill="auto"/>
          </w:tcPr>
          <w:p w14:paraId="456ACA48" w14:textId="77777777" w:rsidR="00E13BD0" w:rsidRPr="00BF52D9" w:rsidRDefault="006F365E" w:rsidP="006B16DF">
            <w:pPr>
              <w:pStyle w:val="NoSpacing"/>
              <w:rPr>
                <w:rFonts w:cs="Arial"/>
                <w:bCs/>
                <w:szCs w:val="24"/>
              </w:rPr>
            </w:pPr>
            <w:r w:rsidRPr="00BF52D9">
              <w:rPr>
                <w:rFonts w:cs="Arial"/>
                <w:bCs/>
                <w:szCs w:val="24"/>
              </w:rPr>
              <w:t>Other</w:t>
            </w:r>
          </w:p>
        </w:tc>
        <w:tc>
          <w:tcPr>
            <w:tcW w:w="2358" w:type="dxa"/>
          </w:tcPr>
          <w:p w14:paraId="2CDF00AD" w14:textId="77777777" w:rsidR="006F365E" w:rsidRPr="00BF52D9" w:rsidRDefault="006F365E" w:rsidP="006F365E">
            <w:pPr>
              <w:rPr>
                <w:rFonts w:cs="Arial"/>
                <w:color w:val="000000"/>
                <w:szCs w:val="24"/>
              </w:rPr>
            </w:pPr>
            <w:r w:rsidRPr="00BF52D9">
              <w:rPr>
                <w:rFonts w:cs="Arial"/>
                <w:color w:val="000000"/>
                <w:szCs w:val="24"/>
              </w:rPr>
              <w:t>6.</w:t>
            </w:r>
            <w:r w:rsidR="00186693" w:rsidRPr="00BF52D9">
              <w:rPr>
                <w:rFonts w:cs="Arial"/>
                <w:color w:val="000000"/>
                <w:szCs w:val="24"/>
              </w:rPr>
              <w:t>3</w:t>
            </w:r>
            <w:r w:rsidRPr="00BF52D9">
              <w:rPr>
                <w:rFonts w:cs="Arial"/>
                <w:color w:val="000000"/>
                <w:szCs w:val="24"/>
              </w:rPr>
              <w:t>%</w:t>
            </w:r>
          </w:p>
          <w:p w14:paraId="0229C27F" w14:textId="77777777" w:rsidR="00E13BD0" w:rsidRPr="00BF52D9" w:rsidRDefault="00E13BD0" w:rsidP="006B16DF">
            <w:pPr>
              <w:pStyle w:val="NoSpacing"/>
              <w:rPr>
                <w:rFonts w:cs="Arial"/>
                <w:bCs/>
                <w:szCs w:val="24"/>
              </w:rPr>
            </w:pPr>
          </w:p>
        </w:tc>
      </w:tr>
    </w:tbl>
    <w:p w14:paraId="6E3A532F" w14:textId="77777777" w:rsidR="00E13BD0" w:rsidRPr="00BF52D9" w:rsidRDefault="00E13BD0" w:rsidP="00722685">
      <w:pPr>
        <w:pStyle w:val="NoSpacing"/>
        <w:rPr>
          <w:rFonts w:cs="Arial"/>
          <w:szCs w:val="24"/>
        </w:rPr>
      </w:pPr>
    </w:p>
    <w:p w14:paraId="4E9628AF" w14:textId="77777777" w:rsidR="0050349E" w:rsidRPr="00BF52D9" w:rsidRDefault="0050349E" w:rsidP="00722685">
      <w:pPr>
        <w:pStyle w:val="NoSpacing"/>
        <w:rPr>
          <w:rFonts w:cs="Arial"/>
          <w:szCs w:val="24"/>
        </w:rPr>
      </w:pPr>
    </w:p>
    <w:p w14:paraId="71A3B017" w14:textId="77777777" w:rsidR="006A244C" w:rsidRDefault="006A244C" w:rsidP="00722685">
      <w:pPr>
        <w:pStyle w:val="NoSpacing"/>
      </w:pPr>
    </w:p>
    <w:p w14:paraId="2FA75F7D" w14:textId="27D730D8" w:rsidR="006A244C" w:rsidRPr="006A244C" w:rsidRDefault="006A244C" w:rsidP="006A244C">
      <w:pPr>
        <w:pStyle w:val="NoSpacing"/>
        <w:rPr>
          <w:highlight w:val="yellow"/>
        </w:rPr>
      </w:pPr>
      <w:r w:rsidRPr="00BF7DAD">
        <w:t xml:space="preserve">Participants who selected ‘Rarely’ or ‘Never’ were </w:t>
      </w:r>
      <w:r w:rsidR="00BF52D9">
        <w:t xml:space="preserve">then </w:t>
      </w:r>
      <w:proofErr w:type="gramStart"/>
      <w:r w:rsidRPr="00BF7DAD">
        <w:t>asked</w:t>
      </w:r>
      <w:proofErr w:type="gramEnd"/>
      <w:r w:rsidRPr="00BF7DAD">
        <w:t xml:space="preserve"> ‘Would you be willing to reconsider this in the future?’. </w:t>
      </w:r>
      <w:r w:rsidRPr="00360D79">
        <w:t xml:space="preserve">The </w:t>
      </w:r>
      <w:r>
        <w:t>modal response was ‘Yes’ w</w:t>
      </w:r>
      <w:r w:rsidR="00BF7DAD">
        <w:t xml:space="preserve">hich was selected by </w:t>
      </w:r>
      <w:r>
        <w:t>54.2% o</w:t>
      </w:r>
      <w:r w:rsidR="00BF7DAD">
        <w:t xml:space="preserve">f </w:t>
      </w:r>
      <w:r>
        <w:t xml:space="preserve">respondents. Just 12.5% of participants selected </w:t>
      </w:r>
      <w:r w:rsidR="00BF52D9">
        <w:t>‘</w:t>
      </w:r>
      <w:r>
        <w:t xml:space="preserve">No’ and 33.3% of </w:t>
      </w:r>
      <w:r w:rsidR="00F94BE7">
        <w:t>the sample</w:t>
      </w:r>
      <w:r>
        <w:t xml:space="preserve"> selected ‘Maybe’</w:t>
      </w:r>
      <w:r w:rsidRPr="00360D79">
        <w:t xml:space="preserve"> (see Figure</w:t>
      </w:r>
      <w:r w:rsidR="000E4F0A">
        <w:t xml:space="preserve"> 26</w:t>
      </w:r>
      <w:r w:rsidRPr="00360D79">
        <w:t>).</w:t>
      </w:r>
      <w:r w:rsidRPr="00BF7DAD">
        <w:t xml:space="preserve"> </w:t>
      </w:r>
      <w:r>
        <w:t xml:space="preserve">A common theme emerging from the qualitative responses </w:t>
      </w:r>
      <w:r w:rsidR="00BF52D9">
        <w:t xml:space="preserve">here </w:t>
      </w:r>
      <w:r>
        <w:t xml:space="preserve">was the need for </w:t>
      </w:r>
      <w:r w:rsidR="00BF7DAD">
        <w:t>more information about</w:t>
      </w:r>
      <w:r>
        <w:t xml:space="preserve"> how to make research more energy efficient</w:t>
      </w:r>
      <w:r w:rsidR="00BF52D9">
        <w:t>, for example, one person wrote</w:t>
      </w:r>
      <w:r>
        <w:t xml:space="preserve"> ‘</w:t>
      </w:r>
      <w:r w:rsidRPr="00105814">
        <w:t>I would need more information to make an informed decision about how to reduce my environmental impact</w:t>
      </w:r>
      <w:r>
        <w:t xml:space="preserve">’, </w:t>
      </w:r>
      <w:r w:rsidR="00BF7DAD">
        <w:t xml:space="preserve">another commented </w:t>
      </w:r>
      <w:r>
        <w:t>‘</w:t>
      </w:r>
      <w:r w:rsidR="00F94BE7">
        <w:t>I n</w:t>
      </w:r>
      <w:r w:rsidRPr="00105814">
        <w:t>eed some guidance on how to do this</w:t>
      </w:r>
      <w:r>
        <w:t xml:space="preserve">’, </w:t>
      </w:r>
      <w:r w:rsidR="00BF7DAD">
        <w:t xml:space="preserve">and another wrote </w:t>
      </w:r>
      <w:r>
        <w:t>‘</w:t>
      </w:r>
      <w:r w:rsidRPr="00105814">
        <w:t>If I knew how then I would</w:t>
      </w:r>
      <w:r>
        <w:t>’</w:t>
      </w:r>
      <w:r w:rsidR="00BF7DAD">
        <w:t>.</w:t>
      </w:r>
    </w:p>
    <w:p w14:paraId="4306FF13" w14:textId="77777777" w:rsidR="006A244C" w:rsidRDefault="006A244C" w:rsidP="006A244C">
      <w:pPr>
        <w:pStyle w:val="NoSpacing"/>
      </w:pPr>
    </w:p>
    <w:p w14:paraId="58D970CB" w14:textId="77777777" w:rsidR="006A244C" w:rsidRDefault="006A244C" w:rsidP="00722685">
      <w:pPr>
        <w:pStyle w:val="NoSpacing"/>
      </w:pPr>
    </w:p>
    <w:p w14:paraId="28C90ED6" w14:textId="77777777" w:rsidR="006A244C" w:rsidRDefault="006A244C" w:rsidP="00722685">
      <w:pPr>
        <w:pStyle w:val="NoSpacing"/>
      </w:pPr>
    </w:p>
    <w:p w14:paraId="444B0195" w14:textId="77777777" w:rsidR="00E13BD0" w:rsidRDefault="006A244C" w:rsidP="00722685">
      <w:pPr>
        <w:pStyle w:val="NoSpacing"/>
      </w:pPr>
      <w:r>
        <w:rPr>
          <w:noProof/>
        </w:rPr>
        <w:lastRenderedPageBreak/>
        <w:drawing>
          <wp:inline distT="0" distB="0" distL="0" distR="0" wp14:anchorId="6193A482" wp14:editId="346133D5">
            <wp:extent cx="4572000" cy="2743200"/>
            <wp:effectExtent l="0" t="0" r="0" b="0"/>
            <wp:docPr id="43" name="Chart 43">
              <a:extLst xmlns:a="http://schemas.openxmlformats.org/drawingml/2006/main">
                <a:ext uri="{FF2B5EF4-FFF2-40B4-BE49-F238E27FC236}">
                  <a16:creationId xmlns:a16="http://schemas.microsoft.com/office/drawing/2014/main" id="{9F8AAB92-6A62-4833-9C60-74A302B9F7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C8882CE" w14:textId="43E1F7E6" w:rsidR="00186693" w:rsidRPr="00390228" w:rsidRDefault="00BF7DAD" w:rsidP="00722685">
      <w:pPr>
        <w:pStyle w:val="NoSpacing"/>
        <w:rPr>
          <w:i/>
          <w:iCs/>
        </w:rPr>
      </w:pPr>
      <w:r>
        <w:t>Figure</w:t>
      </w:r>
      <w:r w:rsidR="00021B25">
        <w:t xml:space="preserve"> 2</w:t>
      </w:r>
      <w:r w:rsidR="000E4F0A">
        <w:t>6</w:t>
      </w:r>
      <w:r>
        <w:t xml:space="preserve">: </w:t>
      </w:r>
      <w:bookmarkStart w:id="48" w:name="_Hlk130294869"/>
      <w:r w:rsidR="0094620B" w:rsidRPr="0094620B">
        <w:rPr>
          <w:i/>
          <w:iCs/>
        </w:rPr>
        <w:t>Percentage response to the question ‘Would you be willing to reconsider this in the future?’ for those respondents who selected ‘Rarely’ or ‘Never’ in response to statement 7.</w:t>
      </w:r>
      <w:bookmarkEnd w:id="48"/>
    </w:p>
    <w:p w14:paraId="6C0ECBDC" w14:textId="77777777" w:rsidR="00852A11" w:rsidRDefault="00852A11" w:rsidP="00722685">
      <w:pPr>
        <w:pStyle w:val="NoSpacing"/>
      </w:pPr>
    </w:p>
    <w:p w14:paraId="143BD7F3" w14:textId="500AA828" w:rsidR="00852A11" w:rsidRDefault="00852A11" w:rsidP="00390228">
      <w:pPr>
        <w:pStyle w:val="Heading4"/>
      </w:pPr>
      <w:bookmarkStart w:id="49" w:name="_Hlk129703399"/>
      <w:r>
        <w:t xml:space="preserve">Statement 8: </w:t>
      </w:r>
      <w:r w:rsidRPr="00852A11">
        <w:t>I think about the link between storing data and its environmental impact</w:t>
      </w:r>
      <w:bookmarkEnd w:id="49"/>
    </w:p>
    <w:p w14:paraId="56D83FCC" w14:textId="4F9E72BE" w:rsidR="00186693" w:rsidRDefault="00186693" w:rsidP="00722685">
      <w:pPr>
        <w:pStyle w:val="NoSpacing"/>
      </w:pPr>
      <w:r>
        <w:t>The next statement in th</w:t>
      </w:r>
      <w:r w:rsidR="00F94BE7">
        <w:t>e ‘Research’</w:t>
      </w:r>
      <w:r>
        <w:t xml:space="preserve"> category was ‘</w:t>
      </w:r>
      <w:r w:rsidRPr="00186693">
        <w:t>I think about the link between storing data and its environmental impact</w:t>
      </w:r>
      <w:r>
        <w:t xml:space="preserve">’. Two-hundred and seventy-two participants responded to this statement. In terms of the </w:t>
      </w:r>
      <w:r w:rsidR="0054407D">
        <w:t>responses</w:t>
      </w:r>
      <w:r w:rsidR="009050BE">
        <w:t xml:space="preserve"> – 47.4% of participants selected ‘Rarely’ or ‘Never’ compared to 28.3% selecting ‘Always’ or ‘Often’</w:t>
      </w:r>
      <w:r w:rsidR="00F94BE7">
        <w:t xml:space="preserve"> and this difference was statistically significant</w:t>
      </w:r>
      <w:r w:rsidR="00D9143A">
        <w:t xml:space="preserve"> (</w:t>
      </w:r>
      <w:r w:rsidR="00CC78EA">
        <w:t>X</w:t>
      </w:r>
      <w:r w:rsidR="00CC78EA" w:rsidRPr="00BF7DAD">
        <w:rPr>
          <w:vertAlign w:val="superscript"/>
        </w:rPr>
        <w:t>2</w:t>
      </w:r>
      <w:r w:rsidR="00BF7DAD">
        <w:t xml:space="preserve">= </w:t>
      </w:r>
      <w:r w:rsidR="00CC78EA" w:rsidRPr="00BF4AD5">
        <w:rPr>
          <w:rFonts w:cs="Arial"/>
          <w:color w:val="010205"/>
          <w:szCs w:val="24"/>
        </w:rPr>
        <w:t>13.1</w:t>
      </w:r>
      <w:r w:rsidR="00CC78EA">
        <w:t>,</w:t>
      </w:r>
      <w:r w:rsidR="00D9143A">
        <w:t xml:space="preserve"> df=1,</w:t>
      </w:r>
      <w:r w:rsidR="00CC78EA">
        <w:t xml:space="preserve"> </w:t>
      </w:r>
      <w:r w:rsidR="00CC78EA" w:rsidRPr="00BF7DAD">
        <w:rPr>
          <w:i/>
        </w:rPr>
        <w:t>p</w:t>
      </w:r>
      <w:r w:rsidR="00BF7DAD">
        <w:t xml:space="preserve"> </w:t>
      </w:r>
      <w:r w:rsidR="00CC78EA">
        <w:t>&lt; .005</w:t>
      </w:r>
      <w:r w:rsidR="00D9143A">
        <w:t>)</w:t>
      </w:r>
      <w:r w:rsidR="00CC78EA">
        <w:t>.</w:t>
      </w:r>
      <w:r w:rsidR="00BF52D9">
        <w:t xml:space="preserve"> So there clearly is an issue here that people are not thinking about the environmental impact of storing data (see Figure </w:t>
      </w:r>
      <w:r w:rsidR="00D9143A">
        <w:t>2</w:t>
      </w:r>
      <w:r w:rsidR="000E4F0A">
        <w:t>7</w:t>
      </w:r>
      <w:r w:rsidR="00BF52D9">
        <w:t>).</w:t>
      </w:r>
    </w:p>
    <w:p w14:paraId="411449A1" w14:textId="77777777" w:rsidR="00CC78EA" w:rsidRDefault="00CC78EA" w:rsidP="00722685">
      <w:pPr>
        <w:pStyle w:val="NoSpacing"/>
      </w:pPr>
    </w:p>
    <w:p w14:paraId="36F0CCF6" w14:textId="77777777" w:rsidR="00186693" w:rsidRDefault="00186693" w:rsidP="00722685">
      <w:pPr>
        <w:pStyle w:val="NoSpacing"/>
      </w:pPr>
    </w:p>
    <w:p w14:paraId="4EF3D17B" w14:textId="77777777" w:rsidR="00186693" w:rsidRDefault="00186693" w:rsidP="00722685">
      <w:pPr>
        <w:pStyle w:val="NoSpacing"/>
      </w:pPr>
      <w:r>
        <w:rPr>
          <w:noProof/>
        </w:rPr>
        <w:drawing>
          <wp:inline distT="0" distB="0" distL="0" distR="0" wp14:anchorId="2FAB9923" wp14:editId="2FB15917">
            <wp:extent cx="4572000" cy="2743200"/>
            <wp:effectExtent l="0" t="0" r="0" b="0"/>
            <wp:docPr id="8" name="Chart 8">
              <a:extLst xmlns:a="http://schemas.openxmlformats.org/drawingml/2006/main">
                <a:ext uri="{FF2B5EF4-FFF2-40B4-BE49-F238E27FC236}">
                  <a16:creationId xmlns:a16="http://schemas.microsoft.com/office/drawing/2014/main" id="{2A7D43BD-F6EC-428F-9B2D-6EEBC3390D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AB84CE6" w14:textId="77777777" w:rsidR="00E13BD0" w:rsidRPr="006A2983" w:rsidRDefault="00E13BD0" w:rsidP="00722685">
      <w:pPr>
        <w:pStyle w:val="NoSpacing"/>
        <w:rPr>
          <w:i/>
          <w:iCs/>
        </w:rPr>
      </w:pPr>
    </w:p>
    <w:p w14:paraId="1B974415" w14:textId="3644BBFA" w:rsidR="006A2983" w:rsidRPr="006A2983" w:rsidRDefault="004A6CA1" w:rsidP="006A2983">
      <w:pPr>
        <w:pStyle w:val="NoSpacing"/>
        <w:rPr>
          <w:i/>
          <w:iCs/>
        </w:rPr>
      </w:pPr>
      <w:r w:rsidRPr="00021B25">
        <w:rPr>
          <w:iCs/>
        </w:rPr>
        <w:t>Figure</w:t>
      </w:r>
      <w:r w:rsidR="00021B25" w:rsidRPr="00021B25">
        <w:rPr>
          <w:iCs/>
        </w:rPr>
        <w:t xml:space="preserve"> 2</w:t>
      </w:r>
      <w:r w:rsidR="000E4F0A">
        <w:rPr>
          <w:iCs/>
        </w:rPr>
        <w:t>7</w:t>
      </w:r>
      <w:r w:rsidRPr="00021B25">
        <w:rPr>
          <w:iCs/>
        </w:rPr>
        <w:t>:</w:t>
      </w:r>
      <w:r w:rsidR="006A2983" w:rsidRPr="006A2983">
        <w:rPr>
          <w:i/>
          <w:iCs/>
        </w:rPr>
        <w:t xml:space="preserve"> </w:t>
      </w:r>
      <w:r w:rsidR="006A2983" w:rsidRPr="006A2983">
        <w:rPr>
          <w:bCs/>
          <w:i/>
          <w:iCs/>
        </w:rPr>
        <w:t xml:space="preserve">Percentage response to statement </w:t>
      </w:r>
      <w:r w:rsidR="006A2983">
        <w:rPr>
          <w:bCs/>
          <w:i/>
          <w:iCs/>
        </w:rPr>
        <w:t>8</w:t>
      </w:r>
      <w:r w:rsidR="006A2983" w:rsidRPr="006A2983">
        <w:rPr>
          <w:bCs/>
          <w:i/>
          <w:iCs/>
        </w:rPr>
        <w:t xml:space="preserve"> ‘</w:t>
      </w:r>
      <w:r w:rsidR="006A2983" w:rsidRPr="006A2983">
        <w:rPr>
          <w:i/>
          <w:iCs/>
        </w:rPr>
        <w:t>I think about the link between storing data and its environmental impact’</w:t>
      </w:r>
      <w:r w:rsidR="006A2983" w:rsidRPr="006A2983">
        <w:rPr>
          <w:bCs/>
          <w:i/>
          <w:iCs/>
        </w:rPr>
        <w:t>.</w:t>
      </w:r>
    </w:p>
    <w:p w14:paraId="0B6AFF01" w14:textId="151BA0D0" w:rsidR="00E13BD0" w:rsidRDefault="00E13BD0" w:rsidP="00722685">
      <w:pPr>
        <w:pStyle w:val="NoSpacing"/>
      </w:pPr>
    </w:p>
    <w:p w14:paraId="22C58F20" w14:textId="77777777" w:rsidR="00E13BD0" w:rsidRDefault="00E13BD0" w:rsidP="00722685">
      <w:pPr>
        <w:pStyle w:val="NoSpacing"/>
      </w:pPr>
    </w:p>
    <w:p w14:paraId="0A7BF5BB" w14:textId="0FB7EE09" w:rsidR="00BF52D9" w:rsidRDefault="00BF52D9" w:rsidP="00BF52D9">
      <w:pPr>
        <w:pStyle w:val="NoSpacing"/>
      </w:pPr>
      <w:r>
        <w:t>The modal response for student/apprentices and those working at the early career level was ‘Rarely’ and this was selected by 39.1% of students/apprentices and selected by 35.6% of those working at the early career stage. However intermediate and senior level workers were more likely to select ‘Sometimes’ 29.2% and 26.6% respectively. So, although more awareness about the issue of the environmental impact of storing data needs to be brought to all working levels, it is the student/apprentices and those working at the early career stages who really need to be made aware of</w:t>
      </w:r>
      <w:r w:rsidR="00012AF9">
        <w:t xml:space="preserve"> this issue</w:t>
      </w:r>
      <w:r w:rsidR="000E4F0A">
        <w:t xml:space="preserve"> (see Figure 28)</w:t>
      </w:r>
      <w:r>
        <w:t>.</w:t>
      </w:r>
    </w:p>
    <w:p w14:paraId="6B821546" w14:textId="77777777" w:rsidR="00E13BD0" w:rsidRDefault="00E13BD0" w:rsidP="00722685">
      <w:pPr>
        <w:pStyle w:val="NoSpacing"/>
      </w:pPr>
    </w:p>
    <w:p w14:paraId="78770142" w14:textId="77777777" w:rsidR="00E13BD0" w:rsidRDefault="007C107D" w:rsidP="00722685">
      <w:pPr>
        <w:pStyle w:val="NoSpacing"/>
      </w:pPr>
      <w:r>
        <w:rPr>
          <w:noProof/>
        </w:rPr>
        <w:drawing>
          <wp:inline distT="0" distB="0" distL="0" distR="0" wp14:anchorId="775EB7BB" wp14:editId="07BB7407">
            <wp:extent cx="4572000" cy="2743200"/>
            <wp:effectExtent l="0" t="0" r="0" b="0"/>
            <wp:docPr id="57" name="Chart 57">
              <a:extLst xmlns:a="http://schemas.openxmlformats.org/drawingml/2006/main">
                <a:ext uri="{FF2B5EF4-FFF2-40B4-BE49-F238E27FC236}">
                  <a16:creationId xmlns:a16="http://schemas.microsoft.com/office/drawing/2014/main" id="{7F425B85-F234-42A0-BBAB-5E0DA332C9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878314C" w14:textId="77777777" w:rsidR="00E13BD0" w:rsidRDefault="00E13BD0" w:rsidP="00722685">
      <w:pPr>
        <w:pStyle w:val="NoSpacing"/>
      </w:pPr>
    </w:p>
    <w:p w14:paraId="0B57594C" w14:textId="29721EFD" w:rsidR="00C25B46" w:rsidRPr="006A2983" w:rsidRDefault="004A6CA1" w:rsidP="00C25B46">
      <w:pPr>
        <w:pStyle w:val="NoSpacing"/>
        <w:rPr>
          <w:i/>
          <w:iCs/>
        </w:rPr>
      </w:pPr>
      <w:r>
        <w:t>Figure</w:t>
      </w:r>
      <w:r w:rsidR="00021B25">
        <w:t xml:space="preserve"> 2</w:t>
      </w:r>
      <w:r w:rsidR="000E4F0A">
        <w:t>8</w:t>
      </w:r>
      <w:r>
        <w:t>:</w:t>
      </w:r>
      <w:r w:rsidR="00C25B46">
        <w:t xml:space="preserve"> </w:t>
      </w:r>
      <w:r w:rsidR="00C25B46" w:rsidRPr="006A2983">
        <w:rPr>
          <w:bCs/>
          <w:i/>
          <w:iCs/>
        </w:rPr>
        <w:t xml:space="preserve">Percentage response to statement </w:t>
      </w:r>
      <w:r w:rsidR="00C25B46">
        <w:rPr>
          <w:bCs/>
          <w:i/>
          <w:iCs/>
        </w:rPr>
        <w:t>8</w:t>
      </w:r>
      <w:r w:rsidR="00C25B46" w:rsidRPr="006A2983">
        <w:rPr>
          <w:bCs/>
          <w:i/>
          <w:iCs/>
        </w:rPr>
        <w:t xml:space="preserve"> ‘</w:t>
      </w:r>
      <w:r w:rsidR="00C25B46" w:rsidRPr="006A2983">
        <w:rPr>
          <w:i/>
          <w:iCs/>
        </w:rPr>
        <w:t>I think about the link between storing data and its environmental impact’</w:t>
      </w:r>
      <w:r w:rsidR="00C25B46">
        <w:rPr>
          <w:i/>
          <w:iCs/>
        </w:rPr>
        <w:t xml:space="preserve"> categorised by career stage</w:t>
      </w:r>
      <w:r w:rsidR="00C25B46" w:rsidRPr="006A2983">
        <w:rPr>
          <w:bCs/>
          <w:i/>
          <w:iCs/>
        </w:rPr>
        <w:t>.</w:t>
      </w:r>
    </w:p>
    <w:p w14:paraId="0607EEE1" w14:textId="31096CFC" w:rsidR="009050BE" w:rsidRDefault="009050BE" w:rsidP="00722685">
      <w:pPr>
        <w:pStyle w:val="NoSpacing"/>
      </w:pPr>
    </w:p>
    <w:p w14:paraId="1B19DE44" w14:textId="77777777" w:rsidR="009050BE" w:rsidRDefault="009050BE" w:rsidP="00722685">
      <w:pPr>
        <w:pStyle w:val="NoSpacing"/>
      </w:pPr>
    </w:p>
    <w:p w14:paraId="4A70A1DB" w14:textId="4EF00593" w:rsidR="00E13BD0" w:rsidRDefault="0054407D" w:rsidP="00722685">
      <w:pPr>
        <w:pStyle w:val="NoSpacing"/>
      </w:pPr>
      <w:r>
        <w:t>When it came to the motivators, t</w:t>
      </w:r>
      <w:r w:rsidR="009050BE">
        <w:t xml:space="preserve">he modal response here </w:t>
      </w:r>
      <w:r>
        <w:t xml:space="preserve">was </w:t>
      </w:r>
      <w:r w:rsidR="009050BE">
        <w:t xml:space="preserve">that the by cleaning data, and reducing the environmental impact, it provides the added benefit of </w:t>
      </w:r>
      <w:r w:rsidR="00316222">
        <w:t>personal efficiency (</w:t>
      </w:r>
      <w:r w:rsidR="00F94BE7">
        <w:t xml:space="preserve">selected </w:t>
      </w:r>
      <w:r w:rsidR="00316222">
        <w:t>22.2%</w:t>
      </w:r>
      <w:r w:rsidR="00F94BE7">
        <w:t xml:space="preserve"> of the time</w:t>
      </w:r>
      <w:r w:rsidR="00316222">
        <w:t>). This was followed by the awareness that storing data that is no longer needed wastes resources (</w:t>
      </w:r>
      <w:r w:rsidR="00012AF9">
        <w:t xml:space="preserve">selected </w:t>
      </w:r>
      <w:r w:rsidR="00316222">
        <w:t>20.8%</w:t>
      </w:r>
      <w:r w:rsidR="00012AF9">
        <w:t xml:space="preserve"> of the time</w:t>
      </w:r>
      <w:r w:rsidR="00316222">
        <w:t xml:space="preserve">). And </w:t>
      </w:r>
      <w:r>
        <w:t xml:space="preserve">the third most commonly selected motivator was that </w:t>
      </w:r>
      <w:r w:rsidR="00316222">
        <w:t>making best use of storage allocation encourages people to remove unnecessary data (</w:t>
      </w:r>
      <w:r w:rsidR="00F94BE7">
        <w:t xml:space="preserve">selected </w:t>
      </w:r>
      <w:r w:rsidR="00316222">
        <w:t>15.8%</w:t>
      </w:r>
      <w:r w:rsidR="00F94BE7">
        <w:t>of the time</w:t>
      </w:r>
      <w:r w:rsidR="00316222">
        <w:t>)</w:t>
      </w:r>
      <w:r w:rsidR="00F94BE7">
        <w:t>.</w:t>
      </w:r>
      <w:r w:rsidR="00EE087E">
        <w:t xml:space="preserve"> See Table 15.</w:t>
      </w:r>
    </w:p>
    <w:p w14:paraId="6912BC21" w14:textId="0EC83521" w:rsidR="00390228" w:rsidRDefault="00390228" w:rsidP="00722685">
      <w:pPr>
        <w:pStyle w:val="NoSpacing"/>
      </w:pPr>
    </w:p>
    <w:p w14:paraId="31AADF1F" w14:textId="033E8195" w:rsidR="00390228" w:rsidRDefault="00390228" w:rsidP="00722685">
      <w:pPr>
        <w:pStyle w:val="NoSpacing"/>
      </w:pPr>
    </w:p>
    <w:p w14:paraId="0FFDD207" w14:textId="176F000F" w:rsidR="00390228" w:rsidRDefault="00390228" w:rsidP="00722685">
      <w:pPr>
        <w:pStyle w:val="NoSpacing"/>
      </w:pPr>
    </w:p>
    <w:p w14:paraId="1861FBB2" w14:textId="020190A4" w:rsidR="00390228" w:rsidRDefault="00390228" w:rsidP="00722685">
      <w:pPr>
        <w:pStyle w:val="NoSpacing"/>
      </w:pPr>
    </w:p>
    <w:p w14:paraId="1116A72B" w14:textId="2D17C9F5" w:rsidR="00390228" w:rsidRDefault="00390228" w:rsidP="00722685">
      <w:pPr>
        <w:pStyle w:val="NoSpacing"/>
      </w:pPr>
    </w:p>
    <w:p w14:paraId="04AB825E" w14:textId="42B4F2C4" w:rsidR="00390228" w:rsidRDefault="00390228" w:rsidP="00722685">
      <w:pPr>
        <w:pStyle w:val="NoSpacing"/>
      </w:pPr>
    </w:p>
    <w:p w14:paraId="32D21FE5" w14:textId="421E741A" w:rsidR="00390228" w:rsidRDefault="00390228" w:rsidP="00722685">
      <w:pPr>
        <w:pStyle w:val="NoSpacing"/>
      </w:pPr>
    </w:p>
    <w:p w14:paraId="2558D01B" w14:textId="77777777" w:rsidR="00390228" w:rsidRDefault="00390228" w:rsidP="00722685">
      <w:pPr>
        <w:pStyle w:val="NoSpacing"/>
      </w:pPr>
    </w:p>
    <w:p w14:paraId="5DFE2F84" w14:textId="77777777" w:rsidR="00E13BD0" w:rsidRDefault="00E13BD0" w:rsidP="00722685">
      <w:pPr>
        <w:pStyle w:val="NoSpacing"/>
      </w:pPr>
    </w:p>
    <w:p w14:paraId="7B71B670" w14:textId="77777777" w:rsidR="00CC78EA" w:rsidRDefault="00CC78EA" w:rsidP="00722685">
      <w:pPr>
        <w:pStyle w:val="NoSpacing"/>
      </w:pPr>
    </w:p>
    <w:p w14:paraId="5470DE92" w14:textId="4B89A909" w:rsidR="00CC78EA" w:rsidRPr="00D0576F" w:rsidRDefault="00CC78EA" w:rsidP="00CC78EA">
      <w:pPr>
        <w:pStyle w:val="NoSpacing"/>
        <w:rPr>
          <w:rFonts w:cs="Arial"/>
          <w:i/>
          <w:iCs/>
          <w:szCs w:val="24"/>
        </w:rPr>
      </w:pPr>
      <w:r w:rsidRPr="00012AF9">
        <w:rPr>
          <w:rFonts w:cs="Arial"/>
          <w:szCs w:val="24"/>
        </w:rPr>
        <w:lastRenderedPageBreak/>
        <w:t>Table</w:t>
      </w:r>
      <w:r w:rsidR="00BE2F60">
        <w:rPr>
          <w:rFonts w:cs="Arial"/>
          <w:szCs w:val="24"/>
        </w:rPr>
        <w:t xml:space="preserve"> 15</w:t>
      </w:r>
      <w:r w:rsidRPr="00012AF9">
        <w:rPr>
          <w:rFonts w:cs="Arial"/>
          <w:szCs w:val="24"/>
        </w:rPr>
        <w:t xml:space="preserve">: </w:t>
      </w:r>
      <w:bookmarkStart w:id="50" w:name="_Hlk129700087"/>
      <w:r w:rsidRPr="00D0576F">
        <w:rPr>
          <w:rFonts w:cs="Arial"/>
          <w:bCs/>
          <w:i/>
          <w:iCs/>
          <w:szCs w:val="24"/>
        </w:rPr>
        <w:t>Motivators</w:t>
      </w:r>
      <w:r w:rsidR="00D0576F" w:rsidRPr="00D0576F">
        <w:rPr>
          <w:rFonts w:cs="Arial"/>
          <w:bCs/>
          <w:i/>
          <w:iCs/>
          <w:szCs w:val="24"/>
        </w:rPr>
        <w:t>/enablers</w:t>
      </w:r>
      <w:r w:rsidRPr="00D0576F">
        <w:rPr>
          <w:rFonts w:cs="Arial"/>
          <w:bCs/>
          <w:i/>
          <w:iCs/>
          <w:szCs w:val="24"/>
        </w:rPr>
        <w:t xml:space="preserve"> for those participants who responded with ‘Always’, </w:t>
      </w:r>
      <w:r w:rsidR="00012AF9" w:rsidRPr="00D0576F">
        <w:rPr>
          <w:rFonts w:cs="Arial"/>
          <w:bCs/>
          <w:i/>
          <w:iCs/>
          <w:szCs w:val="24"/>
        </w:rPr>
        <w:t>‘</w:t>
      </w:r>
      <w:r w:rsidRPr="00D0576F">
        <w:rPr>
          <w:rFonts w:cs="Arial"/>
          <w:bCs/>
          <w:i/>
          <w:iCs/>
          <w:szCs w:val="24"/>
        </w:rPr>
        <w:t>Often’, or ‘Sometimes’ to the statement ‘I think about the link between storing data and its environmental impact’</w:t>
      </w:r>
      <w:bookmarkEnd w:id="50"/>
    </w:p>
    <w:p w14:paraId="091778DC" w14:textId="77777777" w:rsidR="00CC78EA" w:rsidRPr="00012AF9" w:rsidRDefault="00CC78EA"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913B94" w:rsidRPr="00012AF9" w14:paraId="4099178C" w14:textId="77777777" w:rsidTr="00E55A27">
        <w:tc>
          <w:tcPr>
            <w:tcW w:w="9016" w:type="dxa"/>
            <w:gridSpan w:val="2"/>
          </w:tcPr>
          <w:p w14:paraId="64844006" w14:textId="77777777" w:rsidR="00913B94" w:rsidRPr="00012AF9" w:rsidRDefault="00913B94" w:rsidP="00E55A27">
            <w:pPr>
              <w:jc w:val="center"/>
              <w:rPr>
                <w:rFonts w:cs="Arial"/>
                <w:bCs/>
                <w:szCs w:val="24"/>
              </w:rPr>
            </w:pPr>
            <w:r w:rsidRPr="00012AF9">
              <w:rPr>
                <w:rFonts w:cs="Arial"/>
                <w:bCs/>
                <w:szCs w:val="24"/>
              </w:rPr>
              <w:t>I think about the link between storing data and its environmental impact</w:t>
            </w:r>
          </w:p>
        </w:tc>
      </w:tr>
      <w:tr w:rsidR="00913B94" w:rsidRPr="00012AF9" w14:paraId="6CE7835D" w14:textId="77777777" w:rsidTr="00E55A27">
        <w:tc>
          <w:tcPr>
            <w:tcW w:w="6658" w:type="dxa"/>
          </w:tcPr>
          <w:p w14:paraId="4C2928E1" w14:textId="699AAD60" w:rsidR="00913B94" w:rsidRPr="00012AF9" w:rsidRDefault="00913B94" w:rsidP="00E55A27">
            <w:pPr>
              <w:pStyle w:val="NoSpacing"/>
              <w:rPr>
                <w:rFonts w:cs="Arial"/>
                <w:bCs/>
                <w:szCs w:val="24"/>
              </w:rPr>
            </w:pPr>
            <w:r w:rsidRPr="00012AF9">
              <w:rPr>
                <w:rFonts w:cs="Arial"/>
                <w:bCs/>
                <w:szCs w:val="24"/>
              </w:rPr>
              <w:t>Motivator</w:t>
            </w:r>
            <w:r w:rsidR="00463B50">
              <w:rPr>
                <w:rFonts w:cs="Arial"/>
                <w:bCs/>
                <w:szCs w:val="24"/>
              </w:rPr>
              <w:t>/enabler</w:t>
            </w:r>
          </w:p>
        </w:tc>
        <w:tc>
          <w:tcPr>
            <w:tcW w:w="2358" w:type="dxa"/>
          </w:tcPr>
          <w:p w14:paraId="62122377" w14:textId="77777777" w:rsidR="00913B94" w:rsidRPr="00012AF9" w:rsidRDefault="00913B94" w:rsidP="00E55A27">
            <w:pPr>
              <w:pStyle w:val="NoSpacing"/>
              <w:rPr>
                <w:rFonts w:cs="Arial"/>
                <w:bCs/>
                <w:szCs w:val="24"/>
              </w:rPr>
            </w:pPr>
            <w:r w:rsidRPr="00012AF9">
              <w:rPr>
                <w:rFonts w:cs="Arial"/>
                <w:bCs/>
                <w:szCs w:val="24"/>
              </w:rPr>
              <w:t>% response</w:t>
            </w:r>
          </w:p>
        </w:tc>
      </w:tr>
      <w:tr w:rsidR="00913B94" w:rsidRPr="00012AF9" w14:paraId="3406F3C4" w14:textId="77777777" w:rsidTr="006E4B66">
        <w:tc>
          <w:tcPr>
            <w:tcW w:w="6658" w:type="dxa"/>
            <w:shd w:val="clear" w:color="auto" w:fill="BFBFBF" w:themeFill="background1" w:themeFillShade="BF"/>
          </w:tcPr>
          <w:p w14:paraId="08A77FA6" w14:textId="77777777" w:rsidR="00913B94" w:rsidRPr="00012AF9" w:rsidRDefault="00913B94" w:rsidP="00913B94">
            <w:pPr>
              <w:rPr>
                <w:rFonts w:eastAsia="Calibri" w:cs="Arial"/>
                <w:szCs w:val="24"/>
              </w:rPr>
            </w:pPr>
            <w:r w:rsidRPr="00012AF9">
              <w:rPr>
                <w:rFonts w:eastAsia="Calibri" w:cs="Arial"/>
                <w:szCs w:val="24"/>
              </w:rPr>
              <w:t>I remove unnecessary data to make best use of my allocation</w:t>
            </w:r>
          </w:p>
          <w:p w14:paraId="40D7A91B" w14:textId="392F2FE6" w:rsidR="00913B94" w:rsidRPr="00012AF9" w:rsidRDefault="00913B94" w:rsidP="00913B94">
            <w:pPr>
              <w:pStyle w:val="NoSpacing"/>
              <w:rPr>
                <w:rFonts w:cs="Arial"/>
                <w:bCs/>
                <w:szCs w:val="24"/>
              </w:rPr>
            </w:pPr>
          </w:p>
        </w:tc>
        <w:tc>
          <w:tcPr>
            <w:tcW w:w="2358" w:type="dxa"/>
            <w:shd w:val="clear" w:color="auto" w:fill="BFBFBF" w:themeFill="background1" w:themeFillShade="BF"/>
          </w:tcPr>
          <w:p w14:paraId="2C7F3C90" w14:textId="77777777" w:rsidR="009050BE" w:rsidRPr="00012AF9" w:rsidRDefault="009050BE" w:rsidP="009050BE">
            <w:pPr>
              <w:pStyle w:val="NoSpacing"/>
              <w:rPr>
                <w:rFonts w:cs="Arial"/>
                <w:bCs/>
                <w:szCs w:val="24"/>
              </w:rPr>
            </w:pPr>
            <w:r w:rsidRPr="00012AF9">
              <w:rPr>
                <w:rFonts w:cs="Arial"/>
                <w:bCs/>
                <w:szCs w:val="24"/>
              </w:rPr>
              <w:t>15.8%</w:t>
            </w:r>
          </w:p>
          <w:p w14:paraId="28432C4B" w14:textId="77777777" w:rsidR="00913B94" w:rsidRPr="00012AF9" w:rsidRDefault="00913B94" w:rsidP="00913B94">
            <w:pPr>
              <w:pStyle w:val="NoSpacing"/>
              <w:rPr>
                <w:rFonts w:cs="Arial"/>
                <w:bCs/>
                <w:szCs w:val="24"/>
              </w:rPr>
            </w:pPr>
          </w:p>
        </w:tc>
      </w:tr>
      <w:tr w:rsidR="00913B94" w:rsidRPr="00012AF9" w14:paraId="1DE9156C" w14:textId="77777777" w:rsidTr="006E4B66">
        <w:tc>
          <w:tcPr>
            <w:tcW w:w="6658" w:type="dxa"/>
            <w:shd w:val="clear" w:color="auto" w:fill="BFBFBF" w:themeFill="background1" w:themeFillShade="BF"/>
          </w:tcPr>
          <w:p w14:paraId="09C27ABA" w14:textId="77777777" w:rsidR="00913B94" w:rsidRPr="00012AF9" w:rsidRDefault="00913B94" w:rsidP="00913B94">
            <w:pPr>
              <w:pStyle w:val="NoSpacing"/>
              <w:rPr>
                <w:rFonts w:cs="Arial"/>
                <w:bCs/>
                <w:szCs w:val="24"/>
              </w:rPr>
            </w:pPr>
            <w:r w:rsidRPr="00012AF9">
              <w:rPr>
                <w:rFonts w:eastAsia="Calibri" w:cs="Arial"/>
                <w:szCs w:val="24"/>
              </w:rPr>
              <w:t xml:space="preserve">Storing </w:t>
            </w:r>
            <w:proofErr w:type="gramStart"/>
            <w:r w:rsidRPr="00012AF9">
              <w:rPr>
                <w:rFonts w:eastAsia="Calibri" w:cs="Arial"/>
                <w:szCs w:val="24"/>
              </w:rPr>
              <w:t>data</w:t>
            </w:r>
            <w:proofErr w:type="gramEnd"/>
            <w:r w:rsidRPr="00012AF9">
              <w:rPr>
                <w:rFonts w:eastAsia="Calibri" w:cs="Arial"/>
                <w:szCs w:val="24"/>
              </w:rPr>
              <w:t xml:space="preserve"> I don't need wastes resources</w:t>
            </w:r>
          </w:p>
        </w:tc>
        <w:tc>
          <w:tcPr>
            <w:tcW w:w="2358" w:type="dxa"/>
            <w:shd w:val="clear" w:color="auto" w:fill="BFBFBF" w:themeFill="background1" w:themeFillShade="BF"/>
          </w:tcPr>
          <w:p w14:paraId="04EAE0DB" w14:textId="77777777" w:rsidR="009050BE" w:rsidRPr="00012AF9" w:rsidRDefault="009050BE" w:rsidP="009050BE">
            <w:pPr>
              <w:rPr>
                <w:rFonts w:cs="Arial"/>
                <w:color w:val="000000"/>
                <w:szCs w:val="24"/>
              </w:rPr>
            </w:pPr>
            <w:r w:rsidRPr="00012AF9">
              <w:rPr>
                <w:rFonts w:cs="Arial"/>
                <w:color w:val="000000"/>
                <w:szCs w:val="24"/>
              </w:rPr>
              <w:t>20.8%</w:t>
            </w:r>
          </w:p>
          <w:p w14:paraId="41C0D646" w14:textId="77777777" w:rsidR="00913B94" w:rsidRPr="00012AF9" w:rsidRDefault="00913B94" w:rsidP="00913B94">
            <w:pPr>
              <w:pStyle w:val="NoSpacing"/>
              <w:rPr>
                <w:rFonts w:cs="Arial"/>
                <w:bCs/>
                <w:szCs w:val="24"/>
              </w:rPr>
            </w:pPr>
          </w:p>
        </w:tc>
      </w:tr>
      <w:tr w:rsidR="00913B94" w:rsidRPr="00012AF9" w14:paraId="238F1DEB" w14:textId="77777777" w:rsidTr="00E55A27">
        <w:tc>
          <w:tcPr>
            <w:tcW w:w="6658" w:type="dxa"/>
            <w:shd w:val="clear" w:color="auto" w:fill="auto"/>
          </w:tcPr>
          <w:p w14:paraId="11E7897C" w14:textId="77777777" w:rsidR="00913B94" w:rsidRPr="00012AF9" w:rsidRDefault="00913B94" w:rsidP="00913B94">
            <w:pPr>
              <w:pStyle w:val="NoSpacing"/>
              <w:rPr>
                <w:rFonts w:cs="Arial"/>
                <w:bCs/>
                <w:szCs w:val="24"/>
              </w:rPr>
            </w:pPr>
            <w:r w:rsidRPr="00012AF9">
              <w:rPr>
                <w:rFonts w:eastAsia="Calibri" w:cs="Arial"/>
                <w:szCs w:val="24"/>
              </w:rPr>
              <w:t>I try to store data at lower a resolution, so it uses less energy wherever possible</w:t>
            </w:r>
          </w:p>
        </w:tc>
        <w:tc>
          <w:tcPr>
            <w:tcW w:w="2358" w:type="dxa"/>
          </w:tcPr>
          <w:p w14:paraId="7A9204D4" w14:textId="77777777" w:rsidR="009050BE" w:rsidRPr="00012AF9" w:rsidRDefault="009050BE" w:rsidP="009050BE">
            <w:pPr>
              <w:rPr>
                <w:rFonts w:cs="Arial"/>
                <w:color w:val="000000"/>
                <w:szCs w:val="24"/>
              </w:rPr>
            </w:pPr>
            <w:r w:rsidRPr="00012AF9">
              <w:rPr>
                <w:rFonts w:cs="Arial"/>
                <w:color w:val="000000"/>
                <w:szCs w:val="24"/>
              </w:rPr>
              <w:t>5.5%</w:t>
            </w:r>
          </w:p>
          <w:p w14:paraId="4ED02E5A" w14:textId="77777777" w:rsidR="00913B94" w:rsidRPr="00012AF9" w:rsidRDefault="00913B94" w:rsidP="00913B94">
            <w:pPr>
              <w:pStyle w:val="NoSpacing"/>
              <w:rPr>
                <w:rFonts w:cs="Arial"/>
                <w:bCs/>
                <w:szCs w:val="24"/>
              </w:rPr>
            </w:pPr>
          </w:p>
        </w:tc>
      </w:tr>
      <w:tr w:rsidR="00913B94" w:rsidRPr="00012AF9" w14:paraId="658BD727" w14:textId="77777777" w:rsidTr="00E55A27">
        <w:tc>
          <w:tcPr>
            <w:tcW w:w="6658" w:type="dxa"/>
            <w:shd w:val="clear" w:color="auto" w:fill="auto"/>
          </w:tcPr>
          <w:p w14:paraId="447B9770" w14:textId="77777777" w:rsidR="00913B94" w:rsidRPr="00012AF9" w:rsidRDefault="00913B94" w:rsidP="00913B94">
            <w:pPr>
              <w:pStyle w:val="NoSpacing"/>
              <w:rPr>
                <w:rFonts w:cs="Arial"/>
                <w:bCs/>
                <w:szCs w:val="24"/>
              </w:rPr>
            </w:pPr>
            <w:r w:rsidRPr="00012AF9">
              <w:rPr>
                <w:rFonts w:eastAsia="Calibri" w:cs="Arial"/>
                <w:szCs w:val="24"/>
              </w:rPr>
              <w:t>My institution/funder requires me to make a data management plan for my data outputs and minimising the environmental impact of data storage is high on their agenda</w:t>
            </w:r>
          </w:p>
        </w:tc>
        <w:tc>
          <w:tcPr>
            <w:tcW w:w="2358" w:type="dxa"/>
          </w:tcPr>
          <w:p w14:paraId="546D8013" w14:textId="77777777" w:rsidR="009050BE" w:rsidRPr="00012AF9" w:rsidRDefault="009050BE" w:rsidP="009050BE">
            <w:pPr>
              <w:rPr>
                <w:rFonts w:cs="Arial"/>
                <w:color w:val="000000"/>
                <w:szCs w:val="24"/>
              </w:rPr>
            </w:pPr>
            <w:r w:rsidRPr="00012AF9">
              <w:rPr>
                <w:rFonts w:cs="Arial"/>
                <w:color w:val="000000"/>
                <w:szCs w:val="24"/>
              </w:rPr>
              <w:t>6.7%</w:t>
            </w:r>
          </w:p>
          <w:p w14:paraId="07D73152" w14:textId="77777777" w:rsidR="00913B94" w:rsidRPr="00012AF9" w:rsidRDefault="00913B94" w:rsidP="00913B94">
            <w:pPr>
              <w:pStyle w:val="NoSpacing"/>
              <w:rPr>
                <w:rFonts w:cs="Arial"/>
                <w:bCs/>
                <w:szCs w:val="24"/>
              </w:rPr>
            </w:pPr>
          </w:p>
        </w:tc>
      </w:tr>
      <w:tr w:rsidR="00913B94" w:rsidRPr="00012AF9" w14:paraId="04667FAF" w14:textId="77777777" w:rsidTr="006E4B66">
        <w:tc>
          <w:tcPr>
            <w:tcW w:w="6658" w:type="dxa"/>
            <w:shd w:val="clear" w:color="auto" w:fill="BFBFBF" w:themeFill="background1" w:themeFillShade="BF"/>
          </w:tcPr>
          <w:p w14:paraId="40C9CE22" w14:textId="77777777" w:rsidR="00913B94" w:rsidRPr="00012AF9" w:rsidRDefault="00913B94" w:rsidP="00913B94">
            <w:pPr>
              <w:pStyle w:val="NoSpacing"/>
              <w:rPr>
                <w:rFonts w:cs="Arial"/>
                <w:bCs/>
                <w:szCs w:val="24"/>
              </w:rPr>
            </w:pPr>
            <w:r w:rsidRPr="00012AF9">
              <w:rPr>
                <w:rFonts w:eastAsia="Calibri" w:cs="Arial"/>
                <w:szCs w:val="24"/>
              </w:rPr>
              <w:t>Cleaning up my data files improves my personal efficiency</w:t>
            </w:r>
          </w:p>
        </w:tc>
        <w:tc>
          <w:tcPr>
            <w:tcW w:w="2358" w:type="dxa"/>
            <w:shd w:val="clear" w:color="auto" w:fill="BFBFBF" w:themeFill="background1" w:themeFillShade="BF"/>
          </w:tcPr>
          <w:p w14:paraId="18F5B576" w14:textId="77777777" w:rsidR="009050BE" w:rsidRPr="00012AF9" w:rsidRDefault="009050BE" w:rsidP="009050BE">
            <w:pPr>
              <w:rPr>
                <w:rFonts w:cs="Arial"/>
                <w:color w:val="000000"/>
                <w:szCs w:val="24"/>
              </w:rPr>
            </w:pPr>
            <w:r w:rsidRPr="00012AF9">
              <w:rPr>
                <w:rFonts w:cs="Arial"/>
                <w:color w:val="000000"/>
                <w:szCs w:val="24"/>
              </w:rPr>
              <w:t>22.2%</w:t>
            </w:r>
          </w:p>
          <w:p w14:paraId="253F31CE" w14:textId="77777777" w:rsidR="00913B94" w:rsidRPr="00012AF9" w:rsidRDefault="00913B94" w:rsidP="00913B94">
            <w:pPr>
              <w:pStyle w:val="NoSpacing"/>
              <w:rPr>
                <w:rFonts w:cs="Arial"/>
                <w:bCs/>
                <w:szCs w:val="24"/>
              </w:rPr>
            </w:pPr>
          </w:p>
        </w:tc>
      </w:tr>
      <w:tr w:rsidR="00913B94" w:rsidRPr="00012AF9" w14:paraId="29AF9E4A" w14:textId="77777777" w:rsidTr="00E55A27">
        <w:tc>
          <w:tcPr>
            <w:tcW w:w="6658" w:type="dxa"/>
            <w:shd w:val="clear" w:color="auto" w:fill="auto"/>
          </w:tcPr>
          <w:p w14:paraId="6B3D19DD" w14:textId="77777777" w:rsidR="00913B94" w:rsidRPr="00012AF9" w:rsidRDefault="00913B94" w:rsidP="00913B94">
            <w:pPr>
              <w:pStyle w:val="NoSpacing"/>
              <w:rPr>
                <w:rFonts w:cs="Arial"/>
                <w:bCs/>
                <w:szCs w:val="24"/>
              </w:rPr>
            </w:pPr>
            <w:r w:rsidRPr="00012AF9">
              <w:rPr>
                <w:rFonts w:eastAsia="Calibri" w:cs="Arial"/>
                <w:szCs w:val="24"/>
              </w:rPr>
              <w:t>An energy budget (rather than a capacity budget) would motivate me to use less storage</w:t>
            </w:r>
          </w:p>
        </w:tc>
        <w:tc>
          <w:tcPr>
            <w:tcW w:w="2358" w:type="dxa"/>
          </w:tcPr>
          <w:p w14:paraId="22162374" w14:textId="77777777" w:rsidR="009050BE" w:rsidRPr="00012AF9" w:rsidRDefault="009050BE" w:rsidP="009050BE">
            <w:pPr>
              <w:rPr>
                <w:rFonts w:cs="Arial"/>
                <w:color w:val="000000"/>
                <w:szCs w:val="24"/>
              </w:rPr>
            </w:pPr>
            <w:r w:rsidRPr="00012AF9">
              <w:rPr>
                <w:rFonts w:cs="Arial"/>
                <w:color w:val="000000"/>
                <w:szCs w:val="24"/>
              </w:rPr>
              <w:t>10.7%</w:t>
            </w:r>
          </w:p>
          <w:p w14:paraId="465AEFD5" w14:textId="77777777" w:rsidR="00913B94" w:rsidRPr="00012AF9" w:rsidRDefault="00913B94" w:rsidP="00913B94">
            <w:pPr>
              <w:pStyle w:val="NoSpacing"/>
              <w:rPr>
                <w:rFonts w:cs="Arial"/>
                <w:bCs/>
                <w:szCs w:val="24"/>
              </w:rPr>
            </w:pPr>
          </w:p>
        </w:tc>
      </w:tr>
      <w:tr w:rsidR="00913B94" w:rsidRPr="00012AF9" w14:paraId="4AD2414E" w14:textId="77777777" w:rsidTr="00E55A27">
        <w:tc>
          <w:tcPr>
            <w:tcW w:w="6658" w:type="dxa"/>
            <w:shd w:val="clear" w:color="auto" w:fill="auto"/>
          </w:tcPr>
          <w:p w14:paraId="5158438A" w14:textId="77777777" w:rsidR="00913B94" w:rsidRPr="00012AF9" w:rsidRDefault="00913B94" w:rsidP="00913B94">
            <w:pPr>
              <w:pStyle w:val="NoSpacing"/>
              <w:rPr>
                <w:rFonts w:cs="Arial"/>
                <w:bCs/>
                <w:szCs w:val="24"/>
              </w:rPr>
            </w:pPr>
            <w:r w:rsidRPr="00012AF9">
              <w:rPr>
                <w:rFonts w:eastAsia="Calibri" w:cs="Arial"/>
                <w:szCs w:val="24"/>
              </w:rPr>
              <w:t>I think about how often I need to access my data when planning its storage and wherever possible I utilise offline stores</w:t>
            </w:r>
          </w:p>
        </w:tc>
        <w:tc>
          <w:tcPr>
            <w:tcW w:w="2358" w:type="dxa"/>
          </w:tcPr>
          <w:p w14:paraId="4223E9FD" w14:textId="77777777" w:rsidR="009050BE" w:rsidRPr="00012AF9" w:rsidRDefault="009050BE" w:rsidP="009050BE">
            <w:pPr>
              <w:rPr>
                <w:rFonts w:cs="Arial"/>
                <w:color w:val="000000"/>
                <w:szCs w:val="24"/>
              </w:rPr>
            </w:pPr>
            <w:r w:rsidRPr="00012AF9">
              <w:rPr>
                <w:rFonts w:cs="Arial"/>
                <w:color w:val="000000"/>
                <w:szCs w:val="24"/>
              </w:rPr>
              <w:t>7.9%</w:t>
            </w:r>
          </w:p>
          <w:p w14:paraId="76D4551D" w14:textId="77777777" w:rsidR="00913B94" w:rsidRPr="00012AF9" w:rsidRDefault="00913B94" w:rsidP="00913B94">
            <w:pPr>
              <w:pStyle w:val="NoSpacing"/>
              <w:rPr>
                <w:rFonts w:cs="Arial"/>
                <w:bCs/>
                <w:szCs w:val="24"/>
              </w:rPr>
            </w:pPr>
          </w:p>
        </w:tc>
      </w:tr>
      <w:tr w:rsidR="00913B94" w:rsidRPr="00012AF9" w14:paraId="36CB3502" w14:textId="77777777" w:rsidTr="00E55A27">
        <w:tc>
          <w:tcPr>
            <w:tcW w:w="6658" w:type="dxa"/>
            <w:shd w:val="clear" w:color="auto" w:fill="auto"/>
          </w:tcPr>
          <w:p w14:paraId="7F202C44" w14:textId="77777777" w:rsidR="00913B94" w:rsidRPr="00012AF9" w:rsidRDefault="00913B94" w:rsidP="00913B94">
            <w:pPr>
              <w:pStyle w:val="NoSpacing"/>
              <w:rPr>
                <w:rFonts w:cs="Arial"/>
                <w:bCs/>
                <w:szCs w:val="24"/>
              </w:rPr>
            </w:pPr>
            <w:r w:rsidRPr="00012AF9">
              <w:rPr>
                <w:rFonts w:eastAsia="Calibri" w:cs="Arial"/>
                <w:szCs w:val="24"/>
              </w:rPr>
              <w:t>This is something that my institution encourages us to do</w:t>
            </w:r>
          </w:p>
        </w:tc>
        <w:tc>
          <w:tcPr>
            <w:tcW w:w="2358" w:type="dxa"/>
          </w:tcPr>
          <w:p w14:paraId="104F323B" w14:textId="77777777" w:rsidR="009050BE" w:rsidRPr="00012AF9" w:rsidRDefault="009050BE" w:rsidP="009050BE">
            <w:pPr>
              <w:rPr>
                <w:rFonts w:cs="Arial"/>
                <w:color w:val="000000"/>
                <w:szCs w:val="24"/>
              </w:rPr>
            </w:pPr>
            <w:r w:rsidRPr="00012AF9">
              <w:rPr>
                <w:rFonts w:cs="Arial"/>
                <w:color w:val="000000"/>
                <w:szCs w:val="24"/>
              </w:rPr>
              <w:t>4.1%</w:t>
            </w:r>
          </w:p>
          <w:p w14:paraId="4946A8EC" w14:textId="77777777" w:rsidR="00913B94" w:rsidRPr="00012AF9" w:rsidRDefault="00913B94" w:rsidP="00913B94">
            <w:pPr>
              <w:pStyle w:val="NoSpacing"/>
              <w:rPr>
                <w:rFonts w:cs="Arial"/>
                <w:bCs/>
                <w:szCs w:val="24"/>
              </w:rPr>
            </w:pPr>
          </w:p>
        </w:tc>
      </w:tr>
      <w:tr w:rsidR="00913B94" w:rsidRPr="00012AF9" w14:paraId="0020BBC3" w14:textId="77777777" w:rsidTr="00E55A27">
        <w:tc>
          <w:tcPr>
            <w:tcW w:w="6658" w:type="dxa"/>
            <w:shd w:val="clear" w:color="auto" w:fill="auto"/>
          </w:tcPr>
          <w:p w14:paraId="2CBD6E50" w14:textId="77777777" w:rsidR="00913B94" w:rsidRPr="00012AF9" w:rsidRDefault="009050BE" w:rsidP="00913B94">
            <w:pPr>
              <w:pStyle w:val="NoSpacing"/>
              <w:rPr>
                <w:rFonts w:cs="Arial"/>
                <w:bCs/>
                <w:szCs w:val="24"/>
              </w:rPr>
            </w:pPr>
            <w:r w:rsidRPr="00012AF9">
              <w:rPr>
                <w:rFonts w:cs="Arial"/>
                <w:bCs/>
                <w:szCs w:val="24"/>
              </w:rPr>
              <w:t>Other</w:t>
            </w:r>
          </w:p>
        </w:tc>
        <w:tc>
          <w:tcPr>
            <w:tcW w:w="2358" w:type="dxa"/>
          </w:tcPr>
          <w:p w14:paraId="7A3DABB4" w14:textId="77777777" w:rsidR="009050BE" w:rsidRPr="00012AF9" w:rsidRDefault="009050BE" w:rsidP="009050BE">
            <w:pPr>
              <w:rPr>
                <w:rFonts w:cs="Arial"/>
                <w:color w:val="000000"/>
                <w:szCs w:val="24"/>
              </w:rPr>
            </w:pPr>
            <w:r w:rsidRPr="00012AF9">
              <w:rPr>
                <w:rFonts w:cs="Arial"/>
                <w:color w:val="000000"/>
                <w:szCs w:val="24"/>
              </w:rPr>
              <w:t>6.4%</w:t>
            </w:r>
          </w:p>
          <w:p w14:paraId="2AF124E2" w14:textId="77777777" w:rsidR="00913B94" w:rsidRPr="00012AF9" w:rsidRDefault="00913B94" w:rsidP="00913B94">
            <w:pPr>
              <w:pStyle w:val="NoSpacing"/>
              <w:rPr>
                <w:rFonts w:cs="Arial"/>
                <w:bCs/>
                <w:szCs w:val="24"/>
              </w:rPr>
            </w:pPr>
          </w:p>
        </w:tc>
      </w:tr>
    </w:tbl>
    <w:p w14:paraId="02CFCA29" w14:textId="77777777" w:rsidR="00913B94" w:rsidRPr="00012AF9" w:rsidRDefault="00913B94" w:rsidP="00722685">
      <w:pPr>
        <w:pStyle w:val="NoSpacing"/>
        <w:rPr>
          <w:rFonts w:cs="Arial"/>
          <w:szCs w:val="24"/>
        </w:rPr>
      </w:pPr>
    </w:p>
    <w:p w14:paraId="788B41B6" w14:textId="77777777" w:rsidR="00913B94" w:rsidRPr="00012AF9" w:rsidRDefault="00913B94" w:rsidP="00722685">
      <w:pPr>
        <w:pStyle w:val="NoSpacing"/>
        <w:rPr>
          <w:rFonts w:cs="Arial"/>
          <w:szCs w:val="24"/>
        </w:rPr>
      </w:pPr>
    </w:p>
    <w:p w14:paraId="1164E1E3" w14:textId="5B345A4C" w:rsidR="00D369ED" w:rsidRDefault="00D369ED" w:rsidP="00722685">
      <w:pPr>
        <w:pStyle w:val="NoSpacing"/>
      </w:pPr>
      <w:r>
        <w:t>When it came to the barriers, the modal response was that people are not aware of how much energy storing data requires</w:t>
      </w:r>
      <w:r w:rsidR="00BB6E14">
        <w:t xml:space="preserve"> (</w:t>
      </w:r>
      <w:r w:rsidR="00012AF9">
        <w:t xml:space="preserve">selected </w:t>
      </w:r>
      <w:r w:rsidR="00BB6E14">
        <w:t>28.2%</w:t>
      </w:r>
      <w:r w:rsidR="00012AF9">
        <w:t xml:space="preserve"> of the time</w:t>
      </w:r>
      <w:r w:rsidR="00BB6E14">
        <w:t xml:space="preserve">). This was followed by participants </w:t>
      </w:r>
      <w:r w:rsidR="0054407D">
        <w:t>not being aware</w:t>
      </w:r>
      <w:r w:rsidR="00BB6E14">
        <w:t xml:space="preserve"> </w:t>
      </w:r>
      <w:r w:rsidR="0054407D">
        <w:t>of</w:t>
      </w:r>
      <w:r w:rsidR="00BB6E14">
        <w:t xml:space="preserve"> the link between storing data and the environmental impact (</w:t>
      </w:r>
      <w:r w:rsidR="00012AF9">
        <w:t xml:space="preserve">selected </w:t>
      </w:r>
      <w:r w:rsidR="00BB6E14">
        <w:t>18.2%</w:t>
      </w:r>
      <w:r w:rsidR="00012AF9">
        <w:t xml:space="preserve"> of the time</w:t>
      </w:r>
      <w:r w:rsidR="00BB6E14">
        <w:t>). The third most common barrier selected by participants was that people like to keep several versions of their data backed up in case something gets lost or files become corrupt (</w:t>
      </w:r>
      <w:r w:rsidR="00012AF9">
        <w:t xml:space="preserve">selected </w:t>
      </w:r>
      <w:r w:rsidR="00BB6E14">
        <w:t>15.4%</w:t>
      </w:r>
      <w:r w:rsidR="00012AF9">
        <w:t xml:space="preserve"> of the time</w:t>
      </w:r>
      <w:r w:rsidR="00BB6E14">
        <w:t>).</w:t>
      </w:r>
      <w:r w:rsidR="00EE087E">
        <w:t xml:space="preserve"> See Table 16.</w:t>
      </w:r>
    </w:p>
    <w:p w14:paraId="0279022F" w14:textId="7755801D" w:rsidR="00390228" w:rsidRDefault="00390228" w:rsidP="00722685">
      <w:pPr>
        <w:pStyle w:val="NoSpacing"/>
      </w:pPr>
    </w:p>
    <w:p w14:paraId="2620DDD6" w14:textId="55EB2A8A" w:rsidR="00390228" w:rsidRDefault="00390228" w:rsidP="00722685">
      <w:pPr>
        <w:pStyle w:val="NoSpacing"/>
      </w:pPr>
    </w:p>
    <w:p w14:paraId="39CBDB22" w14:textId="5CA26983" w:rsidR="00390228" w:rsidRDefault="00390228" w:rsidP="00722685">
      <w:pPr>
        <w:pStyle w:val="NoSpacing"/>
      </w:pPr>
    </w:p>
    <w:p w14:paraId="5DB6AF57" w14:textId="447173E6" w:rsidR="00390228" w:rsidRDefault="00390228" w:rsidP="00722685">
      <w:pPr>
        <w:pStyle w:val="NoSpacing"/>
      </w:pPr>
    </w:p>
    <w:p w14:paraId="4F78097B" w14:textId="4B10A619" w:rsidR="00390228" w:rsidRDefault="00390228" w:rsidP="00722685">
      <w:pPr>
        <w:pStyle w:val="NoSpacing"/>
      </w:pPr>
    </w:p>
    <w:p w14:paraId="58C0F4EE" w14:textId="7D814538" w:rsidR="00390228" w:rsidRDefault="00390228" w:rsidP="00722685">
      <w:pPr>
        <w:pStyle w:val="NoSpacing"/>
      </w:pPr>
    </w:p>
    <w:p w14:paraId="634971B9" w14:textId="139CB421" w:rsidR="00390228" w:rsidRDefault="00390228" w:rsidP="00722685">
      <w:pPr>
        <w:pStyle w:val="NoSpacing"/>
      </w:pPr>
    </w:p>
    <w:p w14:paraId="7DB71B5E" w14:textId="77777777" w:rsidR="00390228" w:rsidRDefault="00390228" w:rsidP="00722685">
      <w:pPr>
        <w:pStyle w:val="NoSpacing"/>
      </w:pPr>
    </w:p>
    <w:p w14:paraId="663A81FA" w14:textId="77777777" w:rsidR="00CC78EA" w:rsidRDefault="00CC78EA" w:rsidP="00722685">
      <w:pPr>
        <w:pStyle w:val="NoSpacing"/>
      </w:pPr>
    </w:p>
    <w:p w14:paraId="6D993CB8" w14:textId="77777777" w:rsidR="00CC78EA" w:rsidRDefault="00CC78EA" w:rsidP="00722685">
      <w:pPr>
        <w:pStyle w:val="NoSpacing"/>
      </w:pPr>
    </w:p>
    <w:p w14:paraId="2ABB4413" w14:textId="77777777" w:rsidR="00CC78EA" w:rsidRDefault="00CC78EA" w:rsidP="00722685">
      <w:pPr>
        <w:pStyle w:val="NoSpacing"/>
      </w:pPr>
    </w:p>
    <w:p w14:paraId="6D2F4FA9" w14:textId="64EC9462" w:rsidR="00CC78EA" w:rsidRPr="00D0576F" w:rsidRDefault="00CC78EA" w:rsidP="00722685">
      <w:pPr>
        <w:pStyle w:val="NoSpacing"/>
        <w:rPr>
          <w:rFonts w:cs="Arial"/>
          <w:i/>
          <w:iCs/>
          <w:szCs w:val="24"/>
        </w:rPr>
      </w:pPr>
      <w:r w:rsidRPr="00012AF9">
        <w:rPr>
          <w:rFonts w:cs="Arial"/>
          <w:szCs w:val="24"/>
        </w:rPr>
        <w:lastRenderedPageBreak/>
        <w:t>Table</w:t>
      </w:r>
      <w:r w:rsidR="00BE2F60">
        <w:rPr>
          <w:rFonts w:cs="Arial"/>
          <w:szCs w:val="24"/>
        </w:rPr>
        <w:t xml:space="preserve"> 16</w:t>
      </w:r>
      <w:r w:rsidRPr="00012AF9">
        <w:rPr>
          <w:rFonts w:cs="Arial"/>
          <w:szCs w:val="24"/>
        </w:rPr>
        <w:t xml:space="preserve">: </w:t>
      </w:r>
      <w:r w:rsidRPr="00D0576F">
        <w:rPr>
          <w:rFonts w:cs="Arial"/>
          <w:i/>
          <w:iCs/>
          <w:szCs w:val="24"/>
        </w:rPr>
        <w:t xml:space="preserve">Barriers </w:t>
      </w:r>
      <w:r w:rsidRPr="00D0576F">
        <w:rPr>
          <w:rFonts w:cs="Arial"/>
          <w:bCs/>
          <w:i/>
          <w:iCs/>
          <w:szCs w:val="24"/>
        </w:rPr>
        <w:t>for those participants who responded with ‘Rarely’, or ‘Never’ to the statement ‘I think about the link between storing data and its environmental impact’</w:t>
      </w:r>
    </w:p>
    <w:p w14:paraId="4B100087" w14:textId="77777777" w:rsidR="00913B94" w:rsidRPr="00D0576F" w:rsidRDefault="00913B94" w:rsidP="00722685">
      <w:pPr>
        <w:pStyle w:val="NoSpacing"/>
        <w:rPr>
          <w:rFonts w:cs="Arial"/>
          <w:i/>
          <w:iCs/>
          <w:szCs w:val="24"/>
        </w:rPr>
      </w:pPr>
    </w:p>
    <w:tbl>
      <w:tblPr>
        <w:tblStyle w:val="TableGrid"/>
        <w:tblW w:w="0" w:type="auto"/>
        <w:tblLook w:val="04A0" w:firstRow="1" w:lastRow="0" w:firstColumn="1" w:lastColumn="0" w:noHBand="0" w:noVBand="1"/>
      </w:tblPr>
      <w:tblGrid>
        <w:gridCol w:w="6658"/>
        <w:gridCol w:w="2358"/>
      </w:tblGrid>
      <w:tr w:rsidR="00D369ED" w:rsidRPr="00012AF9" w14:paraId="1F2DEE9A" w14:textId="77777777" w:rsidTr="006B16DF">
        <w:tc>
          <w:tcPr>
            <w:tcW w:w="9016" w:type="dxa"/>
            <w:gridSpan w:val="2"/>
          </w:tcPr>
          <w:p w14:paraId="3FF117E1" w14:textId="77777777" w:rsidR="00D369ED" w:rsidRPr="00012AF9" w:rsidRDefault="00D369ED" w:rsidP="006B16DF">
            <w:pPr>
              <w:jc w:val="center"/>
              <w:rPr>
                <w:rFonts w:cs="Arial"/>
                <w:bCs/>
                <w:szCs w:val="24"/>
              </w:rPr>
            </w:pPr>
            <w:bookmarkStart w:id="51" w:name="_Hlk129699493"/>
            <w:r w:rsidRPr="00012AF9">
              <w:rPr>
                <w:rFonts w:cs="Arial"/>
                <w:bCs/>
                <w:szCs w:val="24"/>
              </w:rPr>
              <w:t>I think about the link between storing data and its environmental impact</w:t>
            </w:r>
            <w:bookmarkEnd w:id="51"/>
          </w:p>
        </w:tc>
      </w:tr>
      <w:tr w:rsidR="00D369ED" w:rsidRPr="00012AF9" w14:paraId="19EEEFF8" w14:textId="77777777" w:rsidTr="006B16DF">
        <w:tc>
          <w:tcPr>
            <w:tcW w:w="6658" w:type="dxa"/>
          </w:tcPr>
          <w:p w14:paraId="402757F2" w14:textId="77777777" w:rsidR="00D369ED" w:rsidRPr="00012AF9" w:rsidRDefault="00D369ED" w:rsidP="006B16DF">
            <w:pPr>
              <w:pStyle w:val="NoSpacing"/>
              <w:rPr>
                <w:rFonts w:cs="Arial"/>
                <w:bCs/>
                <w:szCs w:val="24"/>
              </w:rPr>
            </w:pPr>
            <w:r w:rsidRPr="00012AF9">
              <w:rPr>
                <w:rFonts w:cs="Arial"/>
                <w:bCs/>
                <w:szCs w:val="24"/>
              </w:rPr>
              <w:t>Barriers</w:t>
            </w:r>
          </w:p>
        </w:tc>
        <w:tc>
          <w:tcPr>
            <w:tcW w:w="2358" w:type="dxa"/>
          </w:tcPr>
          <w:p w14:paraId="4065BC20" w14:textId="77777777" w:rsidR="00D369ED" w:rsidRPr="00012AF9" w:rsidRDefault="00D369ED" w:rsidP="006B16DF">
            <w:pPr>
              <w:pStyle w:val="NoSpacing"/>
              <w:rPr>
                <w:rFonts w:cs="Arial"/>
                <w:bCs/>
                <w:szCs w:val="24"/>
              </w:rPr>
            </w:pPr>
            <w:r w:rsidRPr="00012AF9">
              <w:rPr>
                <w:rFonts w:cs="Arial"/>
                <w:bCs/>
                <w:szCs w:val="24"/>
              </w:rPr>
              <w:t>% response</w:t>
            </w:r>
          </w:p>
        </w:tc>
      </w:tr>
      <w:tr w:rsidR="00D369ED" w:rsidRPr="00012AF9" w14:paraId="5B9BA6F1" w14:textId="77777777" w:rsidTr="006E4B66">
        <w:tc>
          <w:tcPr>
            <w:tcW w:w="6658" w:type="dxa"/>
            <w:shd w:val="clear" w:color="auto" w:fill="BFBFBF" w:themeFill="background1" w:themeFillShade="BF"/>
          </w:tcPr>
          <w:p w14:paraId="7E78B67C" w14:textId="77777777" w:rsidR="00D369ED" w:rsidRPr="00012AF9" w:rsidRDefault="00D369ED" w:rsidP="006B16DF">
            <w:pPr>
              <w:pStyle w:val="NoSpacing"/>
              <w:rPr>
                <w:rFonts w:cs="Arial"/>
                <w:bCs/>
                <w:szCs w:val="24"/>
              </w:rPr>
            </w:pPr>
            <w:r w:rsidRPr="00012AF9">
              <w:rPr>
                <w:rFonts w:eastAsia="Calibri" w:cs="Arial"/>
                <w:szCs w:val="24"/>
              </w:rPr>
              <w:t>I'm not aware of how much energy storing my data requires</w:t>
            </w:r>
          </w:p>
        </w:tc>
        <w:tc>
          <w:tcPr>
            <w:tcW w:w="2358" w:type="dxa"/>
            <w:shd w:val="clear" w:color="auto" w:fill="BFBFBF" w:themeFill="background1" w:themeFillShade="BF"/>
          </w:tcPr>
          <w:p w14:paraId="77FDB87E" w14:textId="77777777" w:rsidR="00D369ED" w:rsidRPr="00012AF9" w:rsidRDefault="00D369ED" w:rsidP="00D369ED">
            <w:pPr>
              <w:rPr>
                <w:rFonts w:cs="Arial"/>
                <w:color w:val="000000"/>
                <w:szCs w:val="24"/>
              </w:rPr>
            </w:pPr>
            <w:r w:rsidRPr="00012AF9">
              <w:rPr>
                <w:rFonts w:cs="Arial"/>
                <w:color w:val="000000"/>
                <w:szCs w:val="24"/>
              </w:rPr>
              <w:t>28.2%</w:t>
            </w:r>
          </w:p>
        </w:tc>
      </w:tr>
      <w:tr w:rsidR="00D369ED" w:rsidRPr="00012AF9" w14:paraId="2E415A5B" w14:textId="77777777" w:rsidTr="006B16DF">
        <w:tc>
          <w:tcPr>
            <w:tcW w:w="6658" w:type="dxa"/>
          </w:tcPr>
          <w:p w14:paraId="7D605E6A" w14:textId="77777777" w:rsidR="00D369ED" w:rsidRPr="00012AF9" w:rsidRDefault="00D369ED" w:rsidP="006B16DF">
            <w:pPr>
              <w:pStyle w:val="NoSpacing"/>
              <w:rPr>
                <w:rFonts w:cs="Arial"/>
                <w:bCs/>
                <w:szCs w:val="24"/>
              </w:rPr>
            </w:pPr>
            <w:r w:rsidRPr="00012AF9">
              <w:rPr>
                <w:rFonts w:eastAsia="Calibri" w:cs="Arial"/>
                <w:szCs w:val="24"/>
              </w:rPr>
              <w:t>My funder requires me to store all my data outputs so it's not something I consider</w:t>
            </w:r>
          </w:p>
        </w:tc>
        <w:tc>
          <w:tcPr>
            <w:tcW w:w="2358" w:type="dxa"/>
          </w:tcPr>
          <w:p w14:paraId="7512F3CD" w14:textId="77777777" w:rsidR="00D369ED" w:rsidRPr="00012AF9" w:rsidRDefault="00D369ED" w:rsidP="00D369ED">
            <w:pPr>
              <w:rPr>
                <w:rFonts w:cs="Arial"/>
                <w:color w:val="000000"/>
                <w:szCs w:val="24"/>
              </w:rPr>
            </w:pPr>
            <w:r w:rsidRPr="00012AF9">
              <w:rPr>
                <w:rFonts w:cs="Arial"/>
                <w:color w:val="000000"/>
                <w:szCs w:val="24"/>
              </w:rPr>
              <w:t>13.1%</w:t>
            </w:r>
          </w:p>
          <w:p w14:paraId="732003DE" w14:textId="77777777" w:rsidR="00D369ED" w:rsidRPr="00012AF9" w:rsidRDefault="00D369ED" w:rsidP="006B16DF">
            <w:pPr>
              <w:pStyle w:val="NoSpacing"/>
              <w:rPr>
                <w:rFonts w:cs="Arial"/>
                <w:bCs/>
                <w:szCs w:val="24"/>
              </w:rPr>
            </w:pPr>
          </w:p>
        </w:tc>
      </w:tr>
      <w:tr w:rsidR="00D369ED" w:rsidRPr="00012AF9" w14:paraId="06A07E80" w14:textId="77777777" w:rsidTr="006B16DF">
        <w:tc>
          <w:tcPr>
            <w:tcW w:w="6658" w:type="dxa"/>
          </w:tcPr>
          <w:p w14:paraId="1C340E88" w14:textId="77777777" w:rsidR="00D369ED" w:rsidRPr="00012AF9" w:rsidRDefault="00D369ED" w:rsidP="006B16DF">
            <w:pPr>
              <w:pStyle w:val="NoSpacing"/>
              <w:rPr>
                <w:rFonts w:cs="Arial"/>
                <w:bCs/>
                <w:szCs w:val="24"/>
              </w:rPr>
            </w:pPr>
            <w:r w:rsidRPr="00012AF9">
              <w:rPr>
                <w:rFonts w:eastAsia="Calibri" w:cs="Arial"/>
                <w:szCs w:val="24"/>
              </w:rPr>
              <w:t>My time is better spent advancing my research than worrying about the environmental impact</w:t>
            </w:r>
          </w:p>
        </w:tc>
        <w:tc>
          <w:tcPr>
            <w:tcW w:w="2358" w:type="dxa"/>
          </w:tcPr>
          <w:p w14:paraId="141E3719" w14:textId="77777777" w:rsidR="00D369ED" w:rsidRPr="00012AF9" w:rsidRDefault="00D369ED" w:rsidP="00D369ED">
            <w:pPr>
              <w:rPr>
                <w:rFonts w:cs="Arial"/>
                <w:color w:val="000000"/>
                <w:szCs w:val="24"/>
              </w:rPr>
            </w:pPr>
            <w:r w:rsidRPr="00012AF9">
              <w:rPr>
                <w:rFonts w:cs="Arial"/>
                <w:color w:val="000000"/>
                <w:szCs w:val="24"/>
              </w:rPr>
              <w:t>2.6%</w:t>
            </w:r>
          </w:p>
          <w:p w14:paraId="66347CB1" w14:textId="77777777" w:rsidR="00D369ED" w:rsidRPr="00012AF9" w:rsidRDefault="00D369ED" w:rsidP="006B16DF">
            <w:pPr>
              <w:pStyle w:val="NoSpacing"/>
              <w:rPr>
                <w:rFonts w:cs="Arial"/>
                <w:bCs/>
                <w:szCs w:val="24"/>
              </w:rPr>
            </w:pPr>
          </w:p>
        </w:tc>
      </w:tr>
      <w:tr w:rsidR="00D369ED" w:rsidRPr="00012AF9" w14:paraId="633D317E" w14:textId="77777777" w:rsidTr="006B16DF">
        <w:tc>
          <w:tcPr>
            <w:tcW w:w="6658" w:type="dxa"/>
          </w:tcPr>
          <w:p w14:paraId="5621B310" w14:textId="77777777" w:rsidR="00D369ED" w:rsidRPr="00012AF9" w:rsidRDefault="00D369ED" w:rsidP="006B16DF">
            <w:pPr>
              <w:pStyle w:val="NoSpacing"/>
              <w:rPr>
                <w:rFonts w:cs="Arial"/>
                <w:bCs/>
                <w:szCs w:val="24"/>
              </w:rPr>
            </w:pPr>
            <w:r w:rsidRPr="00012AF9">
              <w:rPr>
                <w:rFonts w:eastAsia="Calibri" w:cs="Arial"/>
                <w:szCs w:val="24"/>
              </w:rPr>
              <w:t>Getting data from offline stores takes too much time so I would rather keep it somewhere I can access it quickly</w:t>
            </w:r>
          </w:p>
        </w:tc>
        <w:tc>
          <w:tcPr>
            <w:tcW w:w="2358" w:type="dxa"/>
          </w:tcPr>
          <w:p w14:paraId="65DF605A" w14:textId="77777777" w:rsidR="00D369ED" w:rsidRPr="00012AF9" w:rsidRDefault="00D369ED" w:rsidP="00D369ED">
            <w:pPr>
              <w:rPr>
                <w:rFonts w:cs="Arial"/>
                <w:color w:val="000000"/>
                <w:szCs w:val="24"/>
              </w:rPr>
            </w:pPr>
            <w:r w:rsidRPr="00012AF9">
              <w:rPr>
                <w:rFonts w:cs="Arial"/>
                <w:color w:val="000000"/>
                <w:szCs w:val="24"/>
              </w:rPr>
              <w:t>4.4%</w:t>
            </w:r>
          </w:p>
          <w:p w14:paraId="458039FB" w14:textId="77777777" w:rsidR="00D369ED" w:rsidRPr="00012AF9" w:rsidRDefault="00D369ED" w:rsidP="006B16DF">
            <w:pPr>
              <w:pStyle w:val="NoSpacing"/>
              <w:rPr>
                <w:rFonts w:cs="Arial"/>
                <w:bCs/>
                <w:szCs w:val="24"/>
              </w:rPr>
            </w:pPr>
          </w:p>
        </w:tc>
      </w:tr>
      <w:tr w:rsidR="00D369ED" w:rsidRPr="00012AF9" w14:paraId="39991389" w14:textId="77777777" w:rsidTr="006E4B66">
        <w:tc>
          <w:tcPr>
            <w:tcW w:w="6658" w:type="dxa"/>
            <w:shd w:val="clear" w:color="auto" w:fill="BFBFBF" w:themeFill="background1" w:themeFillShade="BF"/>
          </w:tcPr>
          <w:p w14:paraId="3DA08A69" w14:textId="77777777" w:rsidR="00D369ED" w:rsidRPr="00012AF9" w:rsidRDefault="00D369ED" w:rsidP="006B16DF">
            <w:pPr>
              <w:pStyle w:val="NoSpacing"/>
              <w:rPr>
                <w:rFonts w:cs="Arial"/>
                <w:bCs/>
                <w:szCs w:val="24"/>
              </w:rPr>
            </w:pPr>
            <w:r w:rsidRPr="00012AF9">
              <w:rPr>
                <w:rFonts w:eastAsia="Calibri" w:cs="Arial"/>
                <w:szCs w:val="24"/>
              </w:rPr>
              <w:t>I don't think about the link between storing data and the environmental impact</w:t>
            </w:r>
          </w:p>
        </w:tc>
        <w:tc>
          <w:tcPr>
            <w:tcW w:w="2358" w:type="dxa"/>
            <w:shd w:val="clear" w:color="auto" w:fill="BFBFBF" w:themeFill="background1" w:themeFillShade="BF"/>
          </w:tcPr>
          <w:p w14:paraId="52EABD9A" w14:textId="77777777" w:rsidR="00D369ED" w:rsidRPr="00012AF9" w:rsidRDefault="00D369ED" w:rsidP="00D369ED">
            <w:pPr>
              <w:rPr>
                <w:rFonts w:cs="Arial"/>
                <w:color w:val="000000"/>
                <w:szCs w:val="24"/>
              </w:rPr>
            </w:pPr>
            <w:r w:rsidRPr="00012AF9">
              <w:rPr>
                <w:rFonts w:cs="Arial"/>
                <w:color w:val="000000"/>
                <w:szCs w:val="24"/>
              </w:rPr>
              <w:t>18.2%</w:t>
            </w:r>
          </w:p>
          <w:p w14:paraId="1278A686" w14:textId="77777777" w:rsidR="00D369ED" w:rsidRPr="00012AF9" w:rsidRDefault="00D369ED" w:rsidP="006B16DF">
            <w:pPr>
              <w:pStyle w:val="NoSpacing"/>
              <w:rPr>
                <w:rFonts w:cs="Arial"/>
                <w:bCs/>
                <w:szCs w:val="24"/>
              </w:rPr>
            </w:pPr>
          </w:p>
        </w:tc>
      </w:tr>
      <w:tr w:rsidR="00D369ED" w:rsidRPr="00012AF9" w14:paraId="6F3C0B70" w14:textId="77777777" w:rsidTr="006E4B66">
        <w:tc>
          <w:tcPr>
            <w:tcW w:w="6658" w:type="dxa"/>
            <w:shd w:val="clear" w:color="auto" w:fill="BFBFBF" w:themeFill="background1" w:themeFillShade="BF"/>
          </w:tcPr>
          <w:p w14:paraId="408F32BB" w14:textId="77777777" w:rsidR="00D369ED" w:rsidRPr="00012AF9" w:rsidRDefault="00D369ED" w:rsidP="006B16DF">
            <w:pPr>
              <w:pStyle w:val="NoSpacing"/>
              <w:rPr>
                <w:rFonts w:cs="Arial"/>
                <w:bCs/>
                <w:szCs w:val="24"/>
              </w:rPr>
            </w:pPr>
            <w:r w:rsidRPr="00012AF9">
              <w:rPr>
                <w:rFonts w:eastAsia="Calibri" w:cs="Arial"/>
                <w:szCs w:val="24"/>
              </w:rPr>
              <w:t xml:space="preserve"> I like to keep several versions of my data backed up in case something gets lost, or files become corrupted</w:t>
            </w:r>
          </w:p>
        </w:tc>
        <w:tc>
          <w:tcPr>
            <w:tcW w:w="2358" w:type="dxa"/>
            <w:shd w:val="clear" w:color="auto" w:fill="BFBFBF" w:themeFill="background1" w:themeFillShade="BF"/>
          </w:tcPr>
          <w:p w14:paraId="509A001B" w14:textId="77777777" w:rsidR="00D369ED" w:rsidRPr="00012AF9" w:rsidRDefault="00D369ED" w:rsidP="00D369ED">
            <w:pPr>
              <w:rPr>
                <w:rFonts w:cs="Arial"/>
                <w:color w:val="000000"/>
                <w:szCs w:val="24"/>
              </w:rPr>
            </w:pPr>
            <w:r w:rsidRPr="00012AF9">
              <w:rPr>
                <w:rFonts w:cs="Arial"/>
                <w:color w:val="000000"/>
                <w:szCs w:val="24"/>
              </w:rPr>
              <w:t>15.4%</w:t>
            </w:r>
          </w:p>
          <w:p w14:paraId="3F02F349" w14:textId="77777777" w:rsidR="00D369ED" w:rsidRPr="00012AF9" w:rsidRDefault="00D369ED" w:rsidP="006B16DF">
            <w:pPr>
              <w:pStyle w:val="NoSpacing"/>
              <w:rPr>
                <w:rFonts w:cs="Arial"/>
                <w:bCs/>
                <w:szCs w:val="24"/>
              </w:rPr>
            </w:pPr>
          </w:p>
        </w:tc>
      </w:tr>
      <w:tr w:rsidR="00D369ED" w:rsidRPr="00012AF9" w14:paraId="7781526A" w14:textId="77777777" w:rsidTr="006B16DF">
        <w:tc>
          <w:tcPr>
            <w:tcW w:w="6658" w:type="dxa"/>
            <w:shd w:val="clear" w:color="auto" w:fill="auto"/>
          </w:tcPr>
          <w:p w14:paraId="6D8FB24F" w14:textId="77777777" w:rsidR="00D369ED" w:rsidRPr="00012AF9" w:rsidRDefault="00D369ED" w:rsidP="006B16DF">
            <w:pPr>
              <w:pStyle w:val="NoSpacing"/>
              <w:rPr>
                <w:rFonts w:cs="Arial"/>
                <w:bCs/>
                <w:szCs w:val="24"/>
              </w:rPr>
            </w:pPr>
            <w:r w:rsidRPr="00012AF9">
              <w:rPr>
                <w:rFonts w:eastAsia="Calibri" w:cs="Arial"/>
                <w:szCs w:val="24"/>
              </w:rPr>
              <w:t>It isn't something that my institution/funder pushes for, so it isn't something I think about</w:t>
            </w:r>
          </w:p>
        </w:tc>
        <w:tc>
          <w:tcPr>
            <w:tcW w:w="2358" w:type="dxa"/>
          </w:tcPr>
          <w:p w14:paraId="3CB86CD2" w14:textId="77777777" w:rsidR="00D369ED" w:rsidRPr="00012AF9" w:rsidRDefault="00D369ED" w:rsidP="00D369ED">
            <w:pPr>
              <w:rPr>
                <w:rFonts w:cs="Arial"/>
                <w:color w:val="000000"/>
                <w:szCs w:val="24"/>
              </w:rPr>
            </w:pPr>
            <w:r w:rsidRPr="00012AF9">
              <w:rPr>
                <w:rFonts w:cs="Arial"/>
                <w:color w:val="000000"/>
                <w:szCs w:val="24"/>
              </w:rPr>
              <w:t>9.7%</w:t>
            </w:r>
          </w:p>
          <w:p w14:paraId="0A339254" w14:textId="77777777" w:rsidR="00D369ED" w:rsidRPr="00012AF9" w:rsidRDefault="00D369ED" w:rsidP="006B16DF">
            <w:pPr>
              <w:pStyle w:val="NoSpacing"/>
              <w:rPr>
                <w:rFonts w:cs="Arial"/>
                <w:bCs/>
                <w:szCs w:val="24"/>
              </w:rPr>
            </w:pPr>
          </w:p>
        </w:tc>
      </w:tr>
      <w:tr w:rsidR="00D369ED" w:rsidRPr="00012AF9" w14:paraId="6B89D234" w14:textId="77777777" w:rsidTr="006B16DF">
        <w:tc>
          <w:tcPr>
            <w:tcW w:w="6658" w:type="dxa"/>
          </w:tcPr>
          <w:p w14:paraId="3743ABA9" w14:textId="77777777" w:rsidR="00D369ED" w:rsidRPr="00012AF9" w:rsidRDefault="00D369ED" w:rsidP="006B16DF">
            <w:pPr>
              <w:pStyle w:val="NoSpacing"/>
              <w:rPr>
                <w:rFonts w:cs="Arial"/>
                <w:bCs/>
                <w:szCs w:val="24"/>
              </w:rPr>
            </w:pPr>
            <w:r w:rsidRPr="00012AF9">
              <w:rPr>
                <w:rFonts w:eastAsia="Calibri" w:cs="Arial"/>
                <w:szCs w:val="24"/>
              </w:rPr>
              <w:t>My institution takes care of this, so I don't have to think about it</w:t>
            </w:r>
          </w:p>
        </w:tc>
        <w:tc>
          <w:tcPr>
            <w:tcW w:w="2358" w:type="dxa"/>
          </w:tcPr>
          <w:p w14:paraId="3A1D55AD" w14:textId="77777777" w:rsidR="00D369ED" w:rsidRPr="00012AF9" w:rsidRDefault="00D369ED" w:rsidP="00D369ED">
            <w:pPr>
              <w:rPr>
                <w:rFonts w:cs="Arial"/>
                <w:color w:val="000000"/>
                <w:szCs w:val="24"/>
              </w:rPr>
            </w:pPr>
            <w:r w:rsidRPr="00012AF9">
              <w:rPr>
                <w:rFonts w:cs="Arial"/>
                <w:color w:val="000000"/>
                <w:szCs w:val="24"/>
              </w:rPr>
              <w:t>4.9%</w:t>
            </w:r>
          </w:p>
          <w:p w14:paraId="126C9B2D" w14:textId="77777777" w:rsidR="00D369ED" w:rsidRPr="00012AF9" w:rsidRDefault="00D369ED" w:rsidP="006B16DF">
            <w:pPr>
              <w:pStyle w:val="NoSpacing"/>
              <w:rPr>
                <w:rFonts w:cs="Arial"/>
                <w:bCs/>
                <w:szCs w:val="24"/>
              </w:rPr>
            </w:pPr>
          </w:p>
        </w:tc>
      </w:tr>
      <w:tr w:rsidR="00D369ED" w:rsidRPr="00012AF9" w14:paraId="028FA15A" w14:textId="77777777" w:rsidTr="006B16DF">
        <w:tc>
          <w:tcPr>
            <w:tcW w:w="6658" w:type="dxa"/>
            <w:shd w:val="clear" w:color="auto" w:fill="auto"/>
          </w:tcPr>
          <w:p w14:paraId="21521253" w14:textId="77777777" w:rsidR="00D369ED" w:rsidRPr="00012AF9" w:rsidRDefault="00D369ED" w:rsidP="006B16DF">
            <w:pPr>
              <w:pStyle w:val="NoSpacing"/>
              <w:rPr>
                <w:rFonts w:cs="Arial"/>
                <w:bCs/>
                <w:szCs w:val="24"/>
              </w:rPr>
            </w:pPr>
            <w:r w:rsidRPr="00012AF9">
              <w:rPr>
                <w:rFonts w:cs="Arial"/>
                <w:bCs/>
                <w:szCs w:val="24"/>
              </w:rPr>
              <w:t>Other</w:t>
            </w:r>
          </w:p>
        </w:tc>
        <w:tc>
          <w:tcPr>
            <w:tcW w:w="2358" w:type="dxa"/>
          </w:tcPr>
          <w:p w14:paraId="6495B053" w14:textId="77777777" w:rsidR="00D369ED" w:rsidRPr="00012AF9" w:rsidRDefault="00D369ED" w:rsidP="00D369ED">
            <w:pPr>
              <w:rPr>
                <w:rFonts w:cs="Arial"/>
                <w:color w:val="000000"/>
                <w:szCs w:val="24"/>
              </w:rPr>
            </w:pPr>
            <w:r w:rsidRPr="00012AF9">
              <w:rPr>
                <w:rFonts w:cs="Arial"/>
                <w:color w:val="000000"/>
                <w:szCs w:val="24"/>
              </w:rPr>
              <w:t>3.6%</w:t>
            </w:r>
          </w:p>
          <w:p w14:paraId="5D9A4681" w14:textId="77777777" w:rsidR="00D369ED" w:rsidRPr="00012AF9" w:rsidRDefault="00D369ED" w:rsidP="006B16DF">
            <w:pPr>
              <w:pStyle w:val="NoSpacing"/>
              <w:rPr>
                <w:rFonts w:cs="Arial"/>
                <w:bCs/>
                <w:szCs w:val="24"/>
              </w:rPr>
            </w:pPr>
          </w:p>
        </w:tc>
      </w:tr>
    </w:tbl>
    <w:p w14:paraId="5B2DAF0B" w14:textId="77777777" w:rsidR="00913B94" w:rsidRPr="00012AF9" w:rsidRDefault="00913B94" w:rsidP="00722685">
      <w:pPr>
        <w:pStyle w:val="NoSpacing"/>
        <w:rPr>
          <w:rFonts w:cs="Arial"/>
          <w:szCs w:val="24"/>
        </w:rPr>
      </w:pPr>
    </w:p>
    <w:p w14:paraId="02A11F6E" w14:textId="77777777" w:rsidR="004B2884" w:rsidRDefault="004B2884" w:rsidP="00722685">
      <w:pPr>
        <w:pStyle w:val="NoSpacing"/>
      </w:pPr>
    </w:p>
    <w:p w14:paraId="7A3F6EB0" w14:textId="77777777" w:rsidR="004B2884" w:rsidRDefault="004B2884" w:rsidP="004B2884">
      <w:pPr>
        <w:pStyle w:val="NoSpacing"/>
      </w:pPr>
    </w:p>
    <w:p w14:paraId="6E864AD3" w14:textId="30D10BC1" w:rsidR="004B2884" w:rsidRPr="006A244C" w:rsidRDefault="004B2884" w:rsidP="004B2884">
      <w:pPr>
        <w:pStyle w:val="NoSpacing"/>
        <w:rPr>
          <w:highlight w:val="yellow"/>
        </w:rPr>
      </w:pPr>
      <w:r w:rsidRPr="00CA2C4A">
        <w:t>Participants who selected ‘Rarely’, or ‘Never’ were asked ‘Would you be willing to reconsider this in the future?’. The modal response was ‘Yes’ with 57.4% o</w:t>
      </w:r>
      <w:r w:rsidR="00673181" w:rsidRPr="00CA2C4A">
        <w:t>f</w:t>
      </w:r>
      <w:r w:rsidRPr="00CA2C4A">
        <w:t xml:space="preserve"> respondents selecting this. Just 4.7% of participants selected </w:t>
      </w:r>
      <w:r w:rsidR="0054407D" w:rsidRPr="00CA2C4A">
        <w:t>‘</w:t>
      </w:r>
      <w:r w:rsidRPr="00CA2C4A">
        <w:t>No’ and 38.0% of participants selected ‘Maybe’ (see Figure</w:t>
      </w:r>
      <w:r w:rsidR="000E4F0A">
        <w:t xml:space="preserve"> 29</w:t>
      </w:r>
      <w:r w:rsidRPr="00CA2C4A">
        <w:t>). A common</w:t>
      </w:r>
      <w:r>
        <w:t xml:space="preserve"> theme emerging from the qualitative </w:t>
      </w:r>
      <w:r w:rsidR="00012AF9">
        <w:t>analysis</w:t>
      </w:r>
      <w:r>
        <w:t xml:space="preserve"> was the lack of awareness of the environmental impact of data storage, for example, ‘</w:t>
      </w:r>
      <w:r w:rsidRPr="001A02D9">
        <w:t>I was not aware of the impact</w:t>
      </w:r>
      <w:r>
        <w:t>’</w:t>
      </w:r>
      <w:r w:rsidR="00012AF9">
        <w:t>. A</w:t>
      </w:r>
      <w:r w:rsidR="0054407D">
        <w:t xml:space="preserve">nother </w:t>
      </w:r>
      <w:r w:rsidR="00CA2C4A">
        <w:t>p</w:t>
      </w:r>
      <w:r w:rsidR="00012AF9">
        <w:t>erson</w:t>
      </w:r>
      <w:r w:rsidR="00CA2C4A">
        <w:t xml:space="preserve"> </w:t>
      </w:r>
      <w:r w:rsidR="0054407D">
        <w:t>commented</w:t>
      </w:r>
      <w:r>
        <w:t xml:space="preserve"> ‘</w:t>
      </w:r>
      <w:r w:rsidRPr="001A02D9">
        <w:t>I'd like to be aware of the environmental impact my actions have, including storing my data</w:t>
      </w:r>
      <w:r>
        <w:t xml:space="preserve">’, </w:t>
      </w:r>
      <w:r w:rsidR="00012AF9">
        <w:t xml:space="preserve">and </w:t>
      </w:r>
      <w:r w:rsidR="00CA2C4A">
        <w:t xml:space="preserve">another participant wrote </w:t>
      </w:r>
      <w:r>
        <w:t>‘</w:t>
      </w:r>
      <w:r w:rsidRPr="001A02D9">
        <w:t>I would like to understand more about the link between data storage and energy use - if I did, I might be able to do more to reduce the impact or make better choices</w:t>
      </w:r>
      <w:r w:rsidR="00D009D5">
        <w:t>’</w:t>
      </w:r>
      <w:r w:rsidR="00012AF9">
        <w:t>. Again</w:t>
      </w:r>
      <w:r w:rsidR="00CA2C4A">
        <w:t>, another participant wrote</w:t>
      </w:r>
      <w:r>
        <w:t xml:space="preserve"> ‘</w:t>
      </w:r>
      <w:r w:rsidRPr="004B2884">
        <w:t>Never considered the impact of storing data, don't know how I would find out the impact of my current solutions</w:t>
      </w:r>
      <w:r w:rsidRPr="004B2884">
        <w:tab/>
      </w:r>
      <w:r w:rsidR="00CA2C4A">
        <w:t>‘.</w:t>
      </w:r>
      <w:r w:rsidR="00012AF9">
        <w:t xml:space="preserve"> So</w:t>
      </w:r>
      <w:r w:rsidR="00D009D5">
        <w:t>,</w:t>
      </w:r>
      <w:r w:rsidR="00012AF9">
        <w:t xml:space="preserve"> lack of awareness is clearly a major barrier when it comes thinking about the link between the environmental impact and the storing of data.</w:t>
      </w:r>
    </w:p>
    <w:p w14:paraId="30F17F5B" w14:textId="77777777" w:rsidR="004B2884" w:rsidRDefault="004B2884" w:rsidP="00722685">
      <w:pPr>
        <w:pStyle w:val="NoSpacing"/>
      </w:pPr>
    </w:p>
    <w:p w14:paraId="3BAFA5E4" w14:textId="77777777" w:rsidR="004B2884" w:rsidRDefault="004B2884" w:rsidP="00722685">
      <w:pPr>
        <w:pStyle w:val="NoSpacing"/>
      </w:pPr>
      <w:r>
        <w:rPr>
          <w:noProof/>
        </w:rPr>
        <w:lastRenderedPageBreak/>
        <w:drawing>
          <wp:inline distT="0" distB="0" distL="0" distR="0" wp14:anchorId="6A229FFB" wp14:editId="18F70138">
            <wp:extent cx="4572000" cy="2743200"/>
            <wp:effectExtent l="0" t="0" r="0" b="0"/>
            <wp:docPr id="44" name="Chart 44">
              <a:extLst xmlns:a="http://schemas.openxmlformats.org/drawingml/2006/main">
                <a:ext uri="{FF2B5EF4-FFF2-40B4-BE49-F238E27FC236}">
                  <a16:creationId xmlns:a16="http://schemas.microsoft.com/office/drawing/2014/main" id="{96DB63A3-720F-4921-AE83-310DBA5DA1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C7C01E1" w14:textId="77777777" w:rsidR="004B2884" w:rsidRDefault="004B2884" w:rsidP="00722685">
      <w:pPr>
        <w:pStyle w:val="NoSpacing"/>
      </w:pPr>
    </w:p>
    <w:p w14:paraId="1C60FDB7" w14:textId="31DEC156" w:rsidR="004B2884" w:rsidRDefault="004B2884" w:rsidP="00722685">
      <w:pPr>
        <w:pStyle w:val="NoSpacing"/>
      </w:pPr>
      <w:r>
        <w:t>Figure</w:t>
      </w:r>
      <w:r w:rsidR="00021B25">
        <w:t xml:space="preserve"> 2</w:t>
      </w:r>
      <w:r w:rsidR="000E4F0A">
        <w:t>9</w:t>
      </w:r>
      <w:r>
        <w:t xml:space="preserve">: </w:t>
      </w:r>
      <w:r w:rsidR="0094620B" w:rsidRPr="0094620B">
        <w:rPr>
          <w:i/>
          <w:iCs/>
        </w:rPr>
        <w:t>Percentage response to the question ‘Would you be willing to reconsider this in the future?’ for those respondents who selected ‘Rarely’ or ‘Never’ in response to statement 8.</w:t>
      </w:r>
    </w:p>
    <w:p w14:paraId="4FF21B50" w14:textId="77777777" w:rsidR="004B2884" w:rsidRDefault="004B2884" w:rsidP="00722685">
      <w:pPr>
        <w:pStyle w:val="NoSpacing"/>
      </w:pPr>
    </w:p>
    <w:p w14:paraId="4CA8CD73" w14:textId="74A1ECFE" w:rsidR="00CC78EA" w:rsidRDefault="00CC78EA" w:rsidP="00390228">
      <w:pPr>
        <w:pStyle w:val="Heading4"/>
      </w:pPr>
      <w:bookmarkStart w:id="52" w:name="_Hlk129703418"/>
      <w:r>
        <w:t xml:space="preserve">Statement 9: </w:t>
      </w:r>
      <w:r w:rsidRPr="00BB6E14">
        <w:t>I make my research data available following community standards so it can be reused more easily (</w:t>
      </w:r>
      <w:proofErr w:type="gramStart"/>
      <w:r w:rsidRPr="00BB6E14">
        <w:t>e.g.</w:t>
      </w:r>
      <w:proofErr w:type="gramEnd"/>
      <w:r w:rsidRPr="00BB6E14">
        <w:t xml:space="preserve"> utilising open access data repositories)</w:t>
      </w:r>
      <w:bookmarkEnd w:id="52"/>
    </w:p>
    <w:p w14:paraId="02DE9211" w14:textId="5EF0600B" w:rsidR="00913B94" w:rsidRDefault="00BB6E14" w:rsidP="00722685">
      <w:pPr>
        <w:pStyle w:val="NoSpacing"/>
      </w:pPr>
      <w:r>
        <w:t>The next statement in this section was ‘</w:t>
      </w:r>
      <w:r w:rsidRPr="00BB6E14">
        <w:t>I make my research data available following community standards so it can be reused more easily (</w:t>
      </w:r>
      <w:proofErr w:type="gramStart"/>
      <w:r w:rsidRPr="00BB6E14">
        <w:t>e.g.</w:t>
      </w:r>
      <w:proofErr w:type="gramEnd"/>
      <w:r w:rsidRPr="00BB6E14">
        <w:t xml:space="preserve"> utilising open access data repositories)</w:t>
      </w:r>
      <w:r>
        <w:t>’</w:t>
      </w:r>
      <w:r w:rsidR="00C47BB9">
        <w:t xml:space="preserve">. </w:t>
      </w:r>
      <w:r w:rsidR="00D9674C">
        <w:t>Two hundred and two participants competed this section with 67.9% of respondents selected ‘Always’ or ‘Often’ compared to just 12.3% selecting ‘Rarely’ or ‘Never’</w:t>
      </w:r>
      <w:r w:rsidR="00A74799">
        <w:t xml:space="preserve"> </w:t>
      </w:r>
      <w:r w:rsidR="00D9143A">
        <w:t>(</w:t>
      </w:r>
      <w:r w:rsidR="00A74799">
        <w:t>X</w:t>
      </w:r>
      <w:r w:rsidR="00A74799" w:rsidRPr="0094515C">
        <w:rPr>
          <w:vertAlign w:val="superscript"/>
        </w:rPr>
        <w:t>2</w:t>
      </w:r>
      <w:r w:rsidR="00A74799">
        <w:t xml:space="preserve">= </w:t>
      </w:r>
      <w:proofErr w:type="gramStart"/>
      <w:r w:rsidR="00A74799" w:rsidRPr="00863D73">
        <w:rPr>
          <w:rFonts w:cs="Arial"/>
          <w:color w:val="010205"/>
          <w:szCs w:val="24"/>
        </w:rPr>
        <w:t>77.</w:t>
      </w:r>
      <w:r w:rsidR="0094515C">
        <w:rPr>
          <w:rFonts w:cs="Arial"/>
          <w:color w:val="010205"/>
          <w:szCs w:val="24"/>
        </w:rPr>
        <w:t>4</w:t>
      </w:r>
      <w:r w:rsidR="00A74799">
        <w:t>,</w:t>
      </w:r>
      <w:r w:rsidR="00D9143A">
        <w:t>df</w:t>
      </w:r>
      <w:proofErr w:type="gramEnd"/>
      <w:r w:rsidR="00D9143A">
        <w:t>=1,</w:t>
      </w:r>
      <w:r w:rsidR="00A74799">
        <w:t xml:space="preserve"> </w:t>
      </w:r>
      <w:r w:rsidR="00A74799" w:rsidRPr="0094515C">
        <w:rPr>
          <w:i/>
        </w:rPr>
        <w:t>p</w:t>
      </w:r>
      <w:r w:rsidR="0094515C">
        <w:t xml:space="preserve"> </w:t>
      </w:r>
      <w:r w:rsidR="00A74799">
        <w:t>&lt; .005</w:t>
      </w:r>
      <w:r w:rsidR="00D9143A">
        <w:t>)</w:t>
      </w:r>
      <w:r w:rsidR="00A74799">
        <w:t>.</w:t>
      </w:r>
      <w:r w:rsidR="00D009D5">
        <w:t xml:space="preserve"> See Figure 30.</w:t>
      </w:r>
    </w:p>
    <w:p w14:paraId="2F964F1F" w14:textId="77777777" w:rsidR="00BB6E14" w:rsidRDefault="00BB6E14" w:rsidP="00722685">
      <w:pPr>
        <w:pStyle w:val="NoSpacing"/>
      </w:pPr>
    </w:p>
    <w:p w14:paraId="346633E7" w14:textId="77777777" w:rsidR="00BB6E14" w:rsidRDefault="00E62134" w:rsidP="00722685">
      <w:pPr>
        <w:pStyle w:val="NoSpacing"/>
      </w:pPr>
      <w:r>
        <w:rPr>
          <w:noProof/>
        </w:rPr>
        <w:drawing>
          <wp:inline distT="0" distB="0" distL="0" distR="0" wp14:anchorId="5454B2A9" wp14:editId="696B0E44">
            <wp:extent cx="4572000" cy="2743200"/>
            <wp:effectExtent l="0" t="0" r="0" b="0"/>
            <wp:docPr id="9" name="Chart 9">
              <a:extLst xmlns:a="http://schemas.openxmlformats.org/drawingml/2006/main">
                <a:ext uri="{FF2B5EF4-FFF2-40B4-BE49-F238E27FC236}">
                  <a16:creationId xmlns:a16="http://schemas.microsoft.com/office/drawing/2014/main" id="{FD8BD05B-581E-48E4-A9DE-F739129405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FE1F504" w14:textId="77777777" w:rsidR="00BB6E14" w:rsidRDefault="00BB6E14" w:rsidP="00722685">
      <w:pPr>
        <w:pStyle w:val="NoSpacing"/>
      </w:pPr>
    </w:p>
    <w:p w14:paraId="2A817AF6" w14:textId="77777777" w:rsidR="00BB6E14" w:rsidRDefault="00BB6E14" w:rsidP="00722685">
      <w:pPr>
        <w:pStyle w:val="NoSpacing"/>
      </w:pPr>
    </w:p>
    <w:p w14:paraId="44570768" w14:textId="3AF32D4F" w:rsidR="00ED4E33" w:rsidRPr="006A2983" w:rsidRDefault="00A74799" w:rsidP="00722685">
      <w:pPr>
        <w:pStyle w:val="NoSpacing"/>
        <w:rPr>
          <w:i/>
          <w:iCs/>
        </w:rPr>
      </w:pPr>
      <w:r>
        <w:t>Figure</w:t>
      </w:r>
      <w:r w:rsidR="00021B25">
        <w:t xml:space="preserve"> </w:t>
      </w:r>
      <w:r w:rsidR="000E4F0A">
        <w:t>30</w:t>
      </w:r>
      <w:r w:rsidR="006A2983">
        <w:t xml:space="preserve">: </w:t>
      </w:r>
      <w:r w:rsidR="006A2983" w:rsidRPr="006A2983">
        <w:rPr>
          <w:bCs/>
          <w:i/>
          <w:iCs/>
        </w:rPr>
        <w:t>Percentage response to statement 9 ‘</w:t>
      </w:r>
      <w:r w:rsidR="006A2983" w:rsidRPr="006A2983">
        <w:rPr>
          <w:i/>
          <w:iCs/>
        </w:rPr>
        <w:t>I make my research data available following community standards so it can be reused more easily (</w:t>
      </w:r>
      <w:proofErr w:type="gramStart"/>
      <w:r w:rsidR="006A2983" w:rsidRPr="006A2983">
        <w:rPr>
          <w:i/>
          <w:iCs/>
        </w:rPr>
        <w:t>e.g.</w:t>
      </w:r>
      <w:proofErr w:type="gramEnd"/>
      <w:r w:rsidR="006A2983" w:rsidRPr="006A2983">
        <w:rPr>
          <w:i/>
          <w:iCs/>
        </w:rPr>
        <w:t xml:space="preserve"> utilising open access data repositories)’</w:t>
      </w:r>
      <w:r w:rsidR="006A2983" w:rsidRPr="006A2983">
        <w:rPr>
          <w:bCs/>
          <w:i/>
          <w:iCs/>
        </w:rPr>
        <w:t>.</w:t>
      </w:r>
    </w:p>
    <w:p w14:paraId="59C40B07" w14:textId="77777777" w:rsidR="0094515C" w:rsidRDefault="0094515C" w:rsidP="00722685">
      <w:pPr>
        <w:pStyle w:val="NoSpacing"/>
      </w:pPr>
    </w:p>
    <w:p w14:paraId="50E7FB1C" w14:textId="072E3173" w:rsidR="0094515C" w:rsidRPr="00C37FD4" w:rsidRDefault="0094515C" w:rsidP="0094515C">
      <w:pPr>
        <w:pStyle w:val="NoSpacing"/>
      </w:pPr>
      <w:r>
        <w:t>There was little difference in distribution of response</w:t>
      </w:r>
      <w:r w:rsidR="00D009D5">
        <w:t>s</w:t>
      </w:r>
      <w:r>
        <w:t xml:space="preserve"> across career level - the modal response for student/apprentice, those working at early career, and intermediate level, was ‘Always’ (46.2%, 37.5%, and 39.1% respectively). And the modal responses for those working at senior level stage was ‘Often’ selected by 39.0% of those in that category (see Figur</w:t>
      </w:r>
      <w:r w:rsidR="00393389">
        <w:t>e 3</w:t>
      </w:r>
      <w:r w:rsidR="00D009D5">
        <w:t>1</w:t>
      </w:r>
      <w:r>
        <w:t>).</w:t>
      </w:r>
    </w:p>
    <w:p w14:paraId="6E994CC4" w14:textId="77777777" w:rsidR="0094515C" w:rsidRDefault="0094515C" w:rsidP="0094515C">
      <w:pPr>
        <w:pStyle w:val="NoSpacing"/>
      </w:pPr>
    </w:p>
    <w:p w14:paraId="0A22F51D" w14:textId="77777777" w:rsidR="0094515C" w:rsidRDefault="0094515C" w:rsidP="00722685">
      <w:pPr>
        <w:pStyle w:val="NoSpacing"/>
      </w:pPr>
    </w:p>
    <w:p w14:paraId="7A222163" w14:textId="77777777" w:rsidR="00ED4E33" w:rsidRDefault="004A6CA1" w:rsidP="00722685">
      <w:pPr>
        <w:pStyle w:val="NoSpacing"/>
      </w:pPr>
      <w:r>
        <w:rPr>
          <w:noProof/>
        </w:rPr>
        <w:drawing>
          <wp:inline distT="0" distB="0" distL="0" distR="0" wp14:anchorId="4AA47685" wp14:editId="2263BAEA">
            <wp:extent cx="4572000" cy="2743200"/>
            <wp:effectExtent l="0" t="0" r="0" b="0"/>
            <wp:docPr id="58" name="Chart 58">
              <a:extLst xmlns:a="http://schemas.openxmlformats.org/drawingml/2006/main">
                <a:ext uri="{FF2B5EF4-FFF2-40B4-BE49-F238E27FC236}">
                  <a16:creationId xmlns:a16="http://schemas.microsoft.com/office/drawing/2014/main" id="{6EA6384A-C703-4812-B166-9B0C63C87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92A2225" w14:textId="0343AF15" w:rsidR="00C25B46" w:rsidRPr="006A2983" w:rsidRDefault="004A6CA1" w:rsidP="00C25B46">
      <w:pPr>
        <w:pStyle w:val="NoSpacing"/>
        <w:rPr>
          <w:i/>
          <w:iCs/>
        </w:rPr>
      </w:pPr>
      <w:r>
        <w:t>Figure</w:t>
      </w:r>
      <w:r w:rsidR="00021B25">
        <w:t xml:space="preserve"> 3</w:t>
      </w:r>
      <w:r w:rsidR="000E4F0A">
        <w:t>1</w:t>
      </w:r>
      <w:r w:rsidR="00C25B46">
        <w:t xml:space="preserve">: </w:t>
      </w:r>
      <w:r w:rsidR="00C25B46" w:rsidRPr="006A2983">
        <w:rPr>
          <w:bCs/>
          <w:i/>
          <w:iCs/>
        </w:rPr>
        <w:t>Percentage response to statement 9 ‘</w:t>
      </w:r>
      <w:r w:rsidR="00C25B46" w:rsidRPr="006A2983">
        <w:rPr>
          <w:i/>
          <w:iCs/>
        </w:rPr>
        <w:t>I make my research data available following community standards so it can be reused more easily (</w:t>
      </w:r>
      <w:proofErr w:type="gramStart"/>
      <w:r w:rsidR="00C25B46" w:rsidRPr="006A2983">
        <w:rPr>
          <w:i/>
          <w:iCs/>
        </w:rPr>
        <w:t>e.g.</w:t>
      </w:r>
      <w:proofErr w:type="gramEnd"/>
      <w:r w:rsidR="00C25B46" w:rsidRPr="006A2983">
        <w:rPr>
          <w:i/>
          <w:iCs/>
        </w:rPr>
        <w:t xml:space="preserve"> utilising open access data repositories)’</w:t>
      </w:r>
      <w:r w:rsidR="00C25B46">
        <w:rPr>
          <w:i/>
          <w:iCs/>
        </w:rPr>
        <w:t xml:space="preserve"> categorised by career stage</w:t>
      </w:r>
      <w:r w:rsidR="00C25B46" w:rsidRPr="006A2983">
        <w:rPr>
          <w:bCs/>
          <w:i/>
          <w:iCs/>
        </w:rPr>
        <w:t>.</w:t>
      </w:r>
    </w:p>
    <w:p w14:paraId="0A67DA97" w14:textId="706CCD37" w:rsidR="00ED4E33" w:rsidRDefault="00ED4E33" w:rsidP="00722685">
      <w:pPr>
        <w:pStyle w:val="NoSpacing"/>
      </w:pPr>
    </w:p>
    <w:p w14:paraId="5AAECB4B" w14:textId="77777777" w:rsidR="00ED4E33" w:rsidRDefault="00ED4E33" w:rsidP="00722685">
      <w:pPr>
        <w:pStyle w:val="NoSpacing"/>
      </w:pPr>
    </w:p>
    <w:p w14:paraId="7EB9EBBC" w14:textId="0BD0F9BB" w:rsidR="00D9674C" w:rsidRDefault="0094515C" w:rsidP="00722685">
      <w:pPr>
        <w:pStyle w:val="NoSpacing"/>
      </w:pPr>
      <w:r>
        <w:t>When it came to the motivators</w:t>
      </w:r>
      <w:r w:rsidR="00390228">
        <w:t>/enablers</w:t>
      </w:r>
      <w:r>
        <w:t>, t</w:t>
      </w:r>
      <w:r w:rsidR="00D9674C">
        <w:t>he modal resp</w:t>
      </w:r>
      <w:r w:rsidR="00E02440">
        <w:t>o</w:t>
      </w:r>
      <w:r w:rsidR="00D9674C">
        <w:t>nse here w</w:t>
      </w:r>
      <w:r>
        <w:t>as</w:t>
      </w:r>
      <w:r w:rsidR="00D9674C">
        <w:t xml:space="preserve"> that ‘It enhances the impact of my work when others use my data’ </w:t>
      </w:r>
      <w:r w:rsidR="004B2884">
        <w:t>(</w:t>
      </w:r>
      <w:r>
        <w:t xml:space="preserve">selected </w:t>
      </w:r>
      <w:r w:rsidR="004B2884">
        <w:t>18.6%</w:t>
      </w:r>
      <w:r>
        <w:t xml:space="preserve"> of the time</w:t>
      </w:r>
      <w:r w:rsidR="004B2884">
        <w:t>)</w:t>
      </w:r>
      <w:r>
        <w:t>. This</w:t>
      </w:r>
      <w:r w:rsidR="004B2884">
        <w:t xml:space="preserve"> </w:t>
      </w:r>
      <w:r w:rsidR="0065633C">
        <w:t xml:space="preserve">was </w:t>
      </w:r>
      <w:r w:rsidR="004B2884">
        <w:t xml:space="preserve">followed by </w:t>
      </w:r>
      <w:r w:rsidR="00D9674C">
        <w:t>‘It makes sense to avoid duplication of effort</w:t>
      </w:r>
      <w:r>
        <w:t xml:space="preserve">’ </w:t>
      </w:r>
      <w:r w:rsidR="00D9674C">
        <w:t>selected 18.</w:t>
      </w:r>
      <w:r w:rsidR="00194A8A">
        <w:t>1</w:t>
      </w:r>
      <w:r w:rsidR="00D9674C">
        <w:t xml:space="preserve">% of </w:t>
      </w:r>
      <w:r>
        <w:t>the time. The third most commonly selected motivator</w:t>
      </w:r>
      <w:r w:rsidR="00D9674C">
        <w:t xml:space="preserve"> </w:t>
      </w:r>
      <w:r>
        <w:t>was</w:t>
      </w:r>
      <w:r w:rsidR="00D9674C">
        <w:t xml:space="preserve"> ‘My funder requires me to make my data publicly accessible (selected</w:t>
      </w:r>
      <w:r>
        <w:t xml:space="preserve"> </w:t>
      </w:r>
      <w:r w:rsidR="00D9674C">
        <w:t>1</w:t>
      </w:r>
      <w:r w:rsidR="004B2884">
        <w:t>4</w:t>
      </w:r>
      <w:r w:rsidR="00D9674C">
        <w:t>.</w:t>
      </w:r>
      <w:r w:rsidR="004B2884">
        <w:t>3</w:t>
      </w:r>
      <w:r w:rsidR="00D9674C">
        <w:t xml:space="preserve">% of </w:t>
      </w:r>
      <w:r>
        <w:t>the time</w:t>
      </w:r>
      <w:r w:rsidR="00D9674C">
        <w:t>)</w:t>
      </w:r>
      <w:r w:rsidR="00E02440">
        <w:t>.</w:t>
      </w:r>
      <w:r w:rsidR="00EE087E">
        <w:t xml:space="preserve"> See Table 17.</w:t>
      </w:r>
    </w:p>
    <w:p w14:paraId="6B093E71" w14:textId="5CAD6824" w:rsidR="00390228" w:rsidRDefault="00390228" w:rsidP="00722685">
      <w:pPr>
        <w:pStyle w:val="NoSpacing"/>
      </w:pPr>
    </w:p>
    <w:p w14:paraId="038106EC" w14:textId="07F3370C" w:rsidR="00390228" w:rsidRDefault="00390228" w:rsidP="00722685">
      <w:pPr>
        <w:pStyle w:val="NoSpacing"/>
      </w:pPr>
    </w:p>
    <w:p w14:paraId="18937A63" w14:textId="6CCAF630" w:rsidR="00390228" w:rsidRDefault="00390228" w:rsidP="00722685">
      <w:pPr>
        <w:pStyle w:val="NoSpacing"/>
      </w:pPr>
    </w:p>
    <w:p w14:paraId="4153818E" w14:textId="3B9DF0A4" w:rsidR="00390228" w:rsidRDefault="00390228" w:rsidP="00722685">
      <w:pPr>
        <w:pStyle w:val="NoSpacing"/>
      </w:pPr>
    </w:p>
    <w:p w14:paraId="35258511" w14:textId="7B6EAD92" w:rsidR="00390228" w:rsidRDefault="00390228" w:rsidP="00722685">
      <w:pPr>
        <w:pStyle w:val="NoSpacing"/>
      </w:pPr>
    </w:p>
    <w:p w14:paraId="6005B66B" w14:textId="563414CA" w:rsidR="00390228" w:rsidRDefault="00390228" w:rsidP="00722685">
      <w:pPr>
        <w:pStyle w:val="NoSpacing"/>
      </w:pPr>
    </w:p>
    <w:p w14:paraId="270E7522" w14:textId="70B05478" w:rsidR="00390228" w:rsidRDefault="00390228" w:rsidP="00722685">
      <w:pPr>
        <w:pStyle w:val="NoSpacing"/>
      </w:pPr>
    </w:p>
    <w:p w14:paraId="37A5657F" w14:textId="5F33942C" w:rsidR="00390228" w:rsidRDefault="00390228" w:rsidP="00722685">
      <w:pPr>
        <w:pStyle w:val="NoSpacing"/>
      </w:pPr>
    </w:p>
    <w:p w14:paraId="58C8506C" w14:textId="17C2236B" w:rsidR="00390228" w:rsidRDefault="00390228" w:rsidP="00722685">
      <w:pPr>
        <w:pStyle w:val="NoSpacing"/>
      </w:pPr>
    </w:p>
    <w:p w14:paraId="0DD56DBB" w14:textId="4FDF58B4" w:rsidR="00390228" w:rsidRDefault="00390228" w:rsidP="00722685">
      <w:pPr>
        <w:pStyle w:val="NoSpacing"/>
      </w:pPr>
    </w:p>
    <w:p w14:paraId="465ACCF4" w14:textId="24758522" w:rsidR="00390228" w:rsidRDefault="00390228" w:rsidP="00722685">
      <w:pPr>
        <w:pStyle w:val="NoSpacing"/>
      </w:pPr>
    </w:p>
    <w:p w14:paraId="4B8130AF" w14:textId="3635806B" w:rsidR="00390228" w:rsidRDefault="00390228" w:rsidP="00722685">
      <w:pPr>
        <w:pStyle w:val="NoSpacing"/>
      </w:pPr>
    </w:p>
    <w:p w14:paraId="3D8C505A" w14:textId="77777777" w:rsidR="00390228" w:rsidRDefault="00390228" w:rsidP="00722685">
      <w:pPr>
        <w:pStyle w:val="NoSpacing"/>
      </w:pPr>
    </w:p>
    <w:p w14:paraId="3D95964A" w14:textId="77777777" w:rsidR="00A74799" w:rsidRDefault="00A74799" w:rsidP="00722685">
      <w:pPr>
        <w:pStyle w:val="NoSpacing"/>
      </w:pPr>
    </w:p>
    <w:p w14:paraId="2EB36CA0" w14:textId="14FFB444" w:rsidR="00A74799" w:rsidRPr="00194A8A" w:rsidRDefault="00A74799" w:rsidP="00722685">
      <w:pPr>
        <w:pStyle w:val="NoSpacing"/>
        <w:rPr>
          <w:rFonts w:cs="Arial"/>
          <w:szCs w:val="24"/>
        </w:rPr>
      </w:pPr>
      <w:bookmarkStart w:id="53" w:name="_Hlk129700722"/>
      <w:r w:rsidRPr="00194A8A">
        <w:rPr>
          <w:rFonts w:cs="Arial"/>
          <w:bCs/>
          <w:szCs w:val="24"/>
        </w:rPr>
        <w:lastRenderedPageBreak/>
        <w:t>Table</w:t>
      </w:r>
      <w:r w:rsidR="00BE2F60">
        <w:rPr>
          <w:rFonts w:cs="Arial"/>
          <w:bCs/>
          <w:szCs w:val="24"/>
        </w:rPr>
        <w:t xml:space="preserve"> 17</w:t>
      </w:r>
      <w:r w:rsidRPr="00194A8A">
        <w:rPr>
          <w:rFonts w:cs="Arial"/>
          <w:bCs/>
          <w:szCs w:val="24"/>
        </w:rPr>
        <w:t xml:space="preserve">: </w:t>
      </w:r>
      <w:r w:rsidRPr="00D0576F">
        <w:rPr>
          <w:rFonts w:cs="Arial"/>
          <w:bCs/>
          <w:i/>
          <w:iCs/>
          <w:szCs w:val="24"/>
        </w:rPr>
        <w:t>Motivators</w:t>
      </w:r>
      <w:r w:rsidR="00D0576F" w:rsidRPr="00D0576F">
        <w:rPr>
          <w:rFonts w:cs="Arial"/>
          <w:bCs/>
          <w:i/>
          <w:iCs/>
          <w:szCs w:val="24"/>
        </w:rPr>
        <w:t>/enablers</w:t>
      </w:r>
      <w:r w:rsidRPr="00D0576F">
        <w:rPr>
          <w:rFonts w:cs="Arial"/>
          <w:bCs/>
          <w:i/>
          <w:iCs/>
          <w:szCs w:val="24"/>
        </w:rPr>
        <w:t xml:space="preserve"> for those participants who responded with ‘Always’, </w:t>
      </w:r>
      <w:r w:rsidR="00D0576F" w:rsidRPr="00D0576F">
        <w:rPr>
          <w:rFonts w:cs="Arial"/>
          <w:bCs/>
          <w:i/>
          <w:iCs/>
          <w:szCs w:val="24"/>
        </w:rPr>
        <w:t>‘</w:t>
      </w:r>
      <w:r w:rsidRPr="00D0576F">
        <w:rPr>
          <w:rFonts w:cs="Arial"/>
          <w:bCs/>
          <w:i/>
          <w:iCs/>
          <w:szCs w:val="24"/>
        </w:rPr>
        <w:t>Often’, or ‘Sometimes’ to the statement ‘I make my research data available following community standards so it can be reused more easily (</w:t>
      </w:r>
      <w:proofErr w:type="gramStart"/>
      <w:r w:rsidRPr="00D0576F">
        <w:rPr>
          <w:rFonts w:cs="Arial"/>
          <w:bCs/>
          <w:i/>
          <w:iCs/>
          <w:szCs w:val="24"/>
        </w:rPr>
        <w:t>e.g.</w:t>
      </w:r>
      <w:proofErr w:type="gramEnd"/>
      <w:r w:rsidRPr="00D0576F">
        <w:rPr>
          <w:rFonts w:cs="Arial"/>
          <w:bCs/>
          <w:i/>
          <w:iCs/>
          <w:szCs w:val="24"/>
        </w:rPr>
        <w:t xml:space="preserve"> utilising open access data repositories’</w:t>
      </w:r>
      <w:r w:rsidR="00393389">
        <w:rPr>
          <w:rFonts w:cs="Arial"/>
          <w:bCs/>
          <w:i/>
          <w:iCs/>
          <w:szCs w:val="24"/>
        </w:rPr>
        <w:t>.</w:t>
      </w:r>
    </w:p>
    <w:bookmarkEnd w:id="53"/>
    <w:p w14:paraId="345B0480" w14:textId="77777777" w:rsidR="00E02440" w:rsidRPr="00194A8A" w:rsidRDefault="00E02440"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913B94" w:rsidRPr="00194A8A" w14:paraId="0051278A" w14:textId="77777777" w:rsidTr="00E55A27">
        <w:tc>
          <w:tcPr>
            <w:tcW w:w="9016" w:type="dxa"/>
            <w:gridSpan w:val="2"/>
          </w:tcPr>
          <w:p w14:paraId="22C87C31" w14:textId="77777777" w:rsidR="00913B94" w:rsidRPr="00194A8A" w:rsidRDefault="00913B94" w:rsidP="00E55A27">
            <w:pPr>
              <w:jc w:val="center"/>
              <w:rPr>
                <w:rFonts w:cs="Arial"/>
                <w:bCs/>
                <w:szCs w:val="24"/>
              </w:rPr>
            </w:pPr>
            <w:bookmarkStart w:id="54" w:name="_Hlk118904747"/>
            <w:r w:rsidRPr="00194A8A">
              <w:rPr>
                <w:rFonts w:cs="Arial"/>
                <w:bCs/>
                <w:szCs w:val="24"/>
              </w:rPr>
              <w:t>I make my research data available following community standards so it can be reused more easily (</w:t>
            </w:r>
            <w:proofErr w:type="gramStart"/>
            <w:r w:rsidRPr="00194A8A">
              <w:rPr>
                <w:rFonts w:cs="Arial"/>
                <w:bCs/>
                <w:szCs w:val="24"/>
              </w:rPr>
              <w:t>e.g.</w:t>
            </w:r>
            <w:proofErr w:type="gramEnd"/>
            <w:r w:rsidRPr="00194A8A">
              <w:rPr>
                <w:rFonts w:cs="Arial"/>
                <w:bCs/>
                <w:szCs w:val="24"/>
              </w:rPr>
              <w:t xml:space="preserve"> utilising open access data repositories</w:t>
            </w:r>
          </w:p>
        </w:tc>
      </w:tr>
      <w:tr w:rsidR="00913B94" w:rsidRPr="00194A8A" w14:paraId="01273261" w14:textId="77777777" w:rsidTr="00E55A27">
        <w:tc>
          <w:tcPr>
            <w:tcW w:w="6658" w:type="dxa"/>
          </w:tcPr>
          <w:p w14:paraId="44669467" w14:textId="41A126CB" w:rsidR="00913B94" w:rsidRPr="00194A8A" w:rsidRDefault="00913B94" w:rsidP="00E55A27">
            <w:pPr>
              <w:pStyle w:val="NoSpacing"/>
              <w:rPr>
                <w:rFonts w:cs="Arial"/>
                <w:bCs/>
                <w:szCs w:val="24"/>
              </w:rPr>
            </w:pPr>
            <w:r w:rsidRPr="00194A8A">
              <w:rPr>
                <w:rFonts w:cs="Arial"/>
                <w:bCs/>
                <w:szCs w:val="24"/>
              </w:rPr>
              <w:t>Motivator</w:t>
            </w:r>
            <w:r w:rsidR="00463B50">
              <w:rPr>
                <w:rFonts w:cs="Arial"/>
                <w:bCs/>
                <w:szCs w:val="24"/>
              </w:rPr>
              <w:t>/enabler</w:t>
            </w:r>
          </w:p>
        </w:tc>
        <w:tc>
          <w:tcPr>
            <w:tcW w:w="2358" w:type="dxa"/>
          </w:tcPr>
          <w:p w14:paraId="2E5800E6" w14:textId="77777777" w:rsidR="00913B94" w:rsidRPr="00194A8A" w:rsidRDefault="00913B94" w:rsidP="00E55A27">
            <w:pPr>
              <w:pStyle w:val="NoSpacing"/>
              <w:rPr>
                <w:rFonts w:cs="Arial"/>
                <w:bCs/>
                <w:szCs w:val="24"/>
              </w:rPr>
            </w:pPr>
            <w:r w:rsidRPr="00194A8A">
              <w:rPr>
                <w:rFonts w:cs="Arial"/>
                <w:bCs/>
                <w:szCs w:val="24"/>
              </w:rPr>
              <w:t>% response</w:t>
            </w:r>
          </w:p>
        </w:tc>
      </w:tr>
      <w:tr w:rsidR="00913B94" w:rsidRPr="00194A8A" w14:paraId="03E8E69C" w14:textId="77777777" w:rsidTr="006E4B66">
        <w:tc>
          <w:tcPr>
            <w:tcW w:w="6658" w:type="dxa"/>
            <w:shd w:val="clear" w:color="auto" w:fill="BFBFBF" w:themeFill="background1" w:themeFillShade="BF"/>
          </w:tcPr>
          <w:p w14:paraId="57C456E7" w14:textId="77777777" w:rsidR="00913B94" w:rsidRPr="00194A8A" w:rsidRDefault="00913B94" w:rsidP="00913B94">
            <w:pPr>
              <w:pStyle w:val="NoSpacing"/>
              <w:rPr>
                <w:rFonts w:cs="Arial"/>
                <w:bCs/>
                <w:szCs w:val="24"/>
              </w:rPr>
            </w:pPr>
            <w:r w:rsidRPr="00194A8A">
              <w:rPr>
                <w:rFonts w:eastAsia="Calibri" w:cs="Arial"/>
                <w:szCs w:val="24"/>
              </w:rPr>
              <w:t>It enhances the impact of my work when others use my data</w:t>
            </w:r>
          </w:p>
        </w:tc>
        <w:tc>
          <w:tcPr>
            <w:tcW w:w="2358" w:type="dxa"/>
            <w:shd w:val="clear" w:color="auto" w:fill="BFBFBF" w:themeFill="background1" w:themeFillShade="BF"/>
          </w:tcPr>
          <w:p w14:paraId="2246C772" w14:textId="77777777" w:rsidR="007449B1" w:rsidRPr="00194A8A" w:rsidRDefault="007449B1" w:rsidP="007449B1">
            <w:pPr>
              <w:rPr>
                <w:rFonts w:cs="Arial"/>
                <w:color w:val="000000"/>
                <w:szCs w:val="24"/>
              </w:rPr>
            </w:pPr>
            <w:r w:rsidRPr="00194A8A">
              <w:rPr>
                <w:rFonts w:cs="Arial"/>
                <w:color w:val="000000"/>
                <w:szCs w:val="24"/>
              </w:rPr>
              <w:t>18.6%</w:t>
            </w:r>
          </w:p>
          <w:p w14:paraId="105E1218" w14:textId="77777777" w:rsidR="00913B94" w:rsidRPr="00194A8A" w:rsidRDefault="00913B94" w:rsidP="00913B94">
            <w:pPr>
              <w:pStyle w:val="NoSpacing"/>
              <w:rPr>
                <w:rFonts w:cs="Arial"/>
                <w:bCs/>
                <w:szCs w:val="24"/>
              </w:rPr>
            </w:pPr>
          </w:p>
        </w:tc>
      </w:tr>
      <w:tr w:rsidR="00913B94" w:rsidRPr="00194A8A" w14:paraId="3A718967" w14:textId="77777777" w:rsidTr="006E4B66">
        <w:tc>
          <w:tcPr>
            <w:tcW w:w="6658" w:type="dxa"/>
            <w:shd w:val="clear" w:color="auto" w:fill="BFBFBF" w:themeFill="background1" w:themeFillShade="BF"/>
          </w:tcPr>
          <w:p w14:paraId="18E39184" w14:textId="77777777" w:rsidR="00913B94" w:rsidRPr="00194A8A" w:rsidRDefault="00913B94" w:rsidP="00913B94">
            <w:pPr>
              <w:pStyle w:val="NoSpacing"/>
              <w:rPr>
                <w:rFonts w:cs="Arial"/>
                <w:bCs/>
                <w:szCs w:val="24"/>
              </w:rPr>
            </w:pPr>
            <w:r w:rsidRPr="00194A8A">
              <w:rPr>
                <w:rFonts w:eastAsia="Calibri" w:cs="Arial"/>
                <w:szCs w:val="24"/>
              </w:rPr>
              <w:t>It makes sense to avoid the duplication of effort</w:t>
            </w:r>
          </w:p>
        </w:tc>
        <w:tc>
          <w:tcPr>
            <w:tcW w:w="2358" w:type="dxa"/>
            <w:shd w:val="clear" w:color="auto" w:fill="BFBFBF" w:themeFill="background1" w:themeFillShade="BF"/>
          </w:tcPr>
          <w:p w14:paraId="6D523A2F" w14:textId="77777777" w:rsidR="007449B1" w:rsidRPr="00194A8A" w:rsidRDefault="007449B1" w:rsidP="007449B1">
            <w:pPr>
              <w:rPr>
                <w:rFonts w:cs="Arial"/>
                <w:color w:val="000000"/>
                <w:szCs w:val="24"/>
              </w:rPr>
            </w:pPr>
            <w:r w:rsidRPr="00194A8A">
              <w:rPr>
                <w:rFonts w:cs="Arial"/>
                <w:color w:val="000000"/>
                <w:szCs w:val="24"/>
              </w:rPr>
              <w:t>18.1%</w:t>
            </w:r>
          </w:p>
          <w:p w14:paraId="068F16FD" w14:textId="77777777" w:rsidR="00913B94" w:rsidRPr="00194A8A" w:rsidRDefault="00913B94" w:rsidP="00913B94">
            <w:pPr>
              <w:pStyle w:val="NoSpacing"/>
              <w:rPr>
                <w:rFonts w:cs="Arial"/>
                <w:bCs/>
                <w:szCs w:val="24"/>
              </w:rPr>
            </w:pPr>
          </w:p>
        </w:tc>
      </w:tr>
      <w:tr w:rsidR="00913B94" w:rsidRPr="00194A8A" w14:paraId="3BAF16F7" w14:textId="77777777" w:rsidTr="006E4B66">
        <w:tc>
          <w:tcPr>
            <w:tcW w:w="6658" w:type="dxa"/>
            <w:shd w:val="clear" w:color="auto" w:fill="BFBFBF" w:themeFill="background1" w:themeFillShade="BF"/>
          </w:tcPr>
          <w:p w14:paraId="30B115AD" w14:textId="77777777" w:rsidR="00913B94" w:rsidRPr="00194A8A" w:rsidRDefault="00913B94" w:rsidP="00913B94">
            <w:pPr>
              <w:pStyle w:val="NoSpacing"/>
              <w:rPr>
                <w:rFonts w:cs="Arial"/>
                <w:bCs/>
                <w:szCs w:val="24"/>
              </w:rPr>
            </w:pPr>
            <w:r w:rsidRPr="00194A8A">
              <w:rPr>
                <w:rFonts w:eastAsia="Calibri" w:cs="Arial"/>
                <w:szCs w:val="24"/>
              </w:rPr>
              <w:t>My funder requires me to make my data publicly accessible</w:t>
            </w:r>
          </w:p>
        </w:tc>
        <w:tc>
          <w:tcPr>
            <w:tcW w:w="2358" w:type="dxa"/>
            <w:shd w:val="clear" w:color="auto" w:fill="BFBFBF" w:themeFill="background1" w:themeFillShade="BF"/>
          </w:tcPr>
          <w:p w14:paraId="14995ED9" w14:textId="77777777" w:rsidR="007449B1" w:rsidRPr="00194A8A" w:rsidRDefault="007449B1" w:rsidP="007449B1">
            <w:pPr>
              <w:rPr>
                <w:rFonts w:cs="Arial"/>
                <w:color w:val="000000"/>
                <w:szCs w:val="24"/>
              </w:rPr>
            </w:pPr>
            <w:r w:rsidRPr="00194A8A">
              <w:rPr>
                <w:rFonts w:cs="Arial"/>
                <w:color w:val="000000"/>
                <w:szCs w:val="24"/>
              </w:rPr>
              <w:t>14.3%</w:t>
            </w:r>
          </w:p>
          <w:p w14:paraId="5AD86BDE" w14:textId="77777777" w:rsidR="00913B94" w:rsidRPr="00194A8A" w:rsidRDefault="00913B94" w:rsidP="00913B94">
            <w:pPr>
              <w:pStyle w:val="NoSpacing"/>
              <w:rPr>
                <w:rFonts w:cs="Arial"/>
                <w:bCs/>
                <w:szCs w:val="24"/>
              </w:rPr>
            </w:pPr>
          </w:p>
        </w:tc>
      </w:tr>
      <w:tr w:rsidR="00913B94" w:rsidRPr="00194A8A" w14:paraId="35EC9635" w14:textId="77777777" w:rsidTr="00E55A27">
        <w:tc>
          <w:tcPr>
            <w:tcW w:w="6658" w:type="dxa"/>
            <w:shd w:val="clear" w:color="auto" w:fill="auto"/>
          </w:tcPr>
          <w:p w14:paraId="4710CA1C" w14:textId="77777777" w:rsidR="00913B94" w:rsidRPr="00194A8A" w:rsidRDefault="00913B94" w:rsidP="00913B94">
            <w:pPr>
              <w:pStyle w:val="NoSpacing"/>
              <w:rPr>
                <w:rFonts w:cs="Arial"/>
                <w:bCs/>
                <w:szCs w:val="24"/>
              </w:rPr>
            </w:pPr>
            <w:r w:rsidRPr="00194A8A">
              <w:rPr>
                <w:rFonts w:eastAsia="Calibri" w:cs="Arial"/>
                <w:szCs w:val="24"/>
              </w:rPr>
              <w:t>I can get feedback on my work if other people see my data</w:t>
            </w:r>
          </w:p>
        </w:tc>
        <w:tc>
          <w:tcPr>
            <w:tcW w:w="2358" w:type="dxa"/>
          </w:tcPr>
          <w:p w14:paraId="6A267FD7" w14:textId="77777777" w:rsidR="007449B1" w:rsidRPr="00194A8A" w:rsidRDefault="007449B1" w:rsidP="007449B1">
            <w:pPr>
              <w:rPr>
                <w:rFonts w:cs="Arial"/>
                <w:color w:val="000000"/>
                <w:szCs w:val="24"/>
              </w:rPr>
            </w:pPr>
            <w:r w:rsidRPr="00194A8A">
              <w:rPr>
                <w:rFonts w:cs="Arial"/>
                <w:color w:val="000000"/>
                <w:szCs w:val="24"/>
              </w:rPr>
              <w:t>12.1%</w:t>
            </w:r>
          </w:p>
          <w:p w14:paraId="62035BFB" w14:textId="77777777" w:rsidR="00913B94" w:rsidRPr="00194A8A" w:rsidRDefault="00913B94" w:rsidP="00913B94">
            <w:pPr>
              <w:pStyle w:val="NoSpacing"/>
              <w:rPr>
                <w:rFonts w:cs="Arial"/>
                <w:bCs/>
                <w:szCs w:val="24"/>
              </w:rPr>
            </w:pPr>
          </w:p>
        </w:tc>
      </w:tr>
      <w:tr w:rsidR="00913B94" w:rsidRPr="00194A8A" w14:paraId="3BCFDB4D" w14:textId="77777777" w:rsidTr="00E55A27">
        <w:tc>
          <w:tcPr>
            <w:tcW w:w="6658" w:type="dxa"/>
            <w:shd w:val="clear" w:color="auto" w:fill="auto"/>
          </w:tcPr>
          <w:p w14:paraId="504B49EB" w14:textId="77777777" w:rsidR="00913B94" w:rsidRPr="00194A8A" w:rsidRDefault="00913B94" w:rsidP="00913B94">
            <w:pPr>
              <w:pStyle w:val="NoSpacing"/>
              <w:rPr>
                <w:rFonts w:cs="Arial"/>
                <w:bCs/>
                <w:szCs w:val="24"/>
              </w:rPr>
            </w:pPr>
            <w:r w:rsidRPr="00194A8A">
              <w:rPr>
                <w:rFonts w:eastAsia="Calibri" w:cs="Arial"/>
                <w:szCs w:val="24"/>
              </w:rPr>
              <w:t>I feel a sense of community when I share my data</w:t>
            </w:r>
          </w:p>
        </w:tc>
        <w:tc>
          <w:tcPr>
            <w:tcW w:w="2358" w:type="dxa"/>
          </w:tcPr>
          <w:p w14:paraId="735F8DF7" w14:textId="77777777" w:rsidR="007449B1" w:rsidRPr="00194A8A" w:rsidRDefault="007449B1" w:rsidP="007449B1">
            <w:pPr>
              <w:rPr>
                <w:rFonts w:cs="Arial"/>
                <w:color w:val="000000"/>
                <w:szCs w:val="24"/>
              </w:rPr>
            </w:pPr>
            <w:r w:rsidRPr="00194A8A">
              <w:rPr>
                <w:rFonts w:cs="Arial"/>
                <w:color w:val="000000"/>
                <w:szCs w:val="24"/>
              </w:rPr>
              <w:t>14.0%</w:t>
            </w:r>
          </w:p>
          <w:p w14:paraId="33D63584" w14:textId="77777777" w:rsidR="00913B94" w:rsidRPr="00194A8A" w:rsidRDefault="00913B94" w:rsidP="00913B94">
            <w:pPr>
              <w:pStyle w:val="NoSpacing"/>
              <w:rPr>
                <w:rFonts w:cs="Arial"/>
                <w:bCs/>
                <w:szCs w:val="24"/>
              </w:rPr>
            </w:pPr>
          </w:p>
        </w:tc>
      </w:tr>
      <w:tr w:rsidR="00913B94" w:rsidRPr="00194A8A" w14:paraId="49580287" w14:textId="77777777" w:rsidTr="00E55A27">
        <w:tc>
          <w:tcPr>
            <w:tcW w:w="6658" w:type="dxa"/>
            <w:shd w:val="clear" w:color="auto" w:fill="auto"/>
          </w:tcPr>
          <w:p w14:paraId="301CE45A" w14:textId="77777777" w:rsidR="00913B94" w:rsidRPr="00194A8A" w:rsidRDefault="00913B94" w:rsidP="00913B94">
            <w:pPr>
              <w:pStyle w:val="NoSpacing"/>
              <w:rPr>
                <w:rFonts w:cs="Arial"/>
                <w:bCs/>
                <w:szCs w:val="24"/>
              </w:rPr>
            </w:pPr>
            <w:r w:rsidRPr="00194A8A">
              <w:rPr>
                <w:rFonts w:eastAsia="Calibri" w:cs="Arial"/>
                <w:szCs w:val="24"/>
              </w:rPr>
              <w:t>I'll get more citations if I share my data and this will benefit my career</w:t>
            </w:r>
          </w:p>
        </w:tc>
        <w:tc>
          <w:tcPr>
            <w:tcW w:w="2358" w:type="dxa"/>
          </w:tcPr>
          <w:p w14:paraId="5F712031" w14:textId="77777777" w:rsidR="007449B1" w:rsidRPr="00194A8A" w:rsidRDefault="007449B1" w:rsidP="007449B1">
            <w:pPr>
              <w:rPr>
                <w:rFonts w:cs="Arial"/>
                <w:color w:val="000000"/>
                <w:szCs w:val="24"/>
              </w:rPr>
            </w:pPr>
            <w:r w:rsidRPr="00194A8A">
              <w:rPr>
                <w:rFonts w:cs="Arial"/>
                <w:color w:val="000000"/>
                <w:szCs w:val="24"/>
              </w:rPr>
              <w:t>10.1%</w:t>
            </w:r>
          </w:p>
          <w:p w14:paraId="11ECED4B" w14:textId="77777777" w:rsidR="00913B94" w:rsidRPr="00194A8A" w:rsidRDefault="00913B94" w:rsidP="00913B94">
            <w:pPr>
              <w:pStyle w:val="NoSpacing"/>
              <w:rPr>
                <w:rFonts w:cs="Arial"/>
                <w:bCs/>
                <w:szCs w:val="24"/>
              </w:rPr>
            </w:pPr>
          </w:p>
        </w:tc>
      </w:tr>
      <w:tr w:rsidR="00913B94" w:rsidRPr="00194A8A" w14:paraId="5C6CEA4F" w14:textId="77777777" w:rsidTr="00E55A27">
        <w:tc>
          <w:tcPr>
            <w:tcW w:w="6658" w:type="dxa"/>
            <w:shd w:val="clear" w:color="auto" w:fill="auto"/>
          </w:tcPr>
          <w:p w14:paraId="5065DC4B" w14:textId="77777777" w:rsidR="00913B94" w:rsidRPr="00194A8A" w:rsidRDefault="00913B94" w:rsidP="00913B94">
            <w:pPr>
              <w:pStyle w:val="NoSpacing"/>
              <w:rPr>
                <w:rFonts w:cs="Arial"/>
                <w:bCs/>
                <w:szCs w:val="24"/>
              </w:rPr>
            </w:pPr>
            <w:r w:rsidRPr="00194A8A">
              <w:rPr>
                <w:rFonts w:eastAsia="Calibri" w:cs="Arial"/>
                <w:szCs w:val="24"/>
              </w:rPr>
              <w:t>It's my organisation's policy to do this</w:t>
            </w:r>
          </w:p>
        </w:tc>
        <w:tc>
          <w:tcPr>
            <w:tcW w:w="2358" w:type="dxa"/>
          </w:tcPr>
          <w:p w14:paraId="6EC10E9F" w14:textId="77777777" w:rsidR="007449B1" w:rsidRPr="00194A8A" w:rsidRDefault="007449B1" w:rsidP="007449B1">
            <w:pPr>
              <w:rPr>
                <w:rFonts w:cs="Arial"/>
                <w:color w:val="000000"/>
                <w:szCs w:val="24"/>
              </w:rPr>
            </w:pPr>
            <w:r w:rsidRPr="00194A8A">
              <w:rPr>
                <w:rFonts w:cs="Arial"/>
                <w:color w:val="000000"/>
                <w:szCs w:val="24"/>
              </w:rPr>
              <w:t>9.0%</w:t>
            </w:r>
          </w:p>
          <w:p w14:paraId="7F5AE0BF" w14:textId="77777777" w:rsidR="00913B94" w:rsidRPr="00194A8A" w:rsidRDefault="00913B94" w:rsidP="00913B94">
            <w:pPr>
              <w:pStyle w:val="NoSpacing"/>
              <w:rPr>
                <w:rFonts w:cs="Arial"/>
                <w:bCs/>
                <w:szCs w:val="24"/>
              </w:rPr>
            </w:pPr>
          </w:p>
        </w:tc>
      </w:tr>
      <w:tr w:rsidR="00913B94" w:rsidRPr="00194A8A" w14:paraId="7F641D61" w14:textId="77777777" w:rsidTr="00E55A27">
        <w:tc>
          <w:tcPr>
            <w:tcW w:w="6658" w:type="dxa"/>
            <w:shd w:val="clear" w:color="auto" w:fill="auto"/>
          </w:tcPr>
          <w:p w14:paraId="5965BA54" w14:textId="77777777" w:rsidR="00913B94" w:rsidRPr="00194A8A" w:rsidRDefault="00913B94" w:rsidP="00913B94">
            <w:pPr>
              <w:pStyle w:val="NoSpacing"/>
              <w:rPr>
                <w:rFonts w:cs="Arial"/>
                <w:bCs/>
                <w:szCs w:val="24"/>
              </w:rPr>
            </w:pPr>
            <w:r w:rsidRPr="00194A8A">
              <w:rPr>
                <w:rFonts w:eastAsia="Calibri" w:cs="Arial"/>
                <w:szCs w:val="24"/>
              </w:rPr>
              <w:t>It’s what everyone else does so that’s why I do it.</w:t>
            </w:r>
          </w:p>
        </w:tc>
        <w:tc>
          <w:tcPr>
            <w:tcW w:w="2358" w:type="dxa"/>
          </w:tcPr>
          <w:p w14:paraId="2EAA1C5B" w14:textId="77777777" w:rsidR="007449B1" w:rsidRPr="00194A8A" w:rsidRDefault="007449B1" w:rsidP="007449B1">
            <w:pPr>
              <w:rPr>
                <w:rFonts w:cs="Arial"/>
                <w:color w:val="000000"/>
                <w:szCs w:val="24"/>
              </w:rPr>
            </w:pPr>
            <w:r w:rsidRPr="00194A8A">
              <w:rPr>
                <w:rFonts w:cs="Arial"/>
                <w:color w:val="000000"/>
                <w:szCs w:val="24"/>
              </w:rPr>
              <w:t>2.4%</w:t>
            </w:r>
          </w:p>
          <w:p w14:paraId="4F0EA1DB" w14:textId="77777777" w:rsidR="00913B94" w:rsidRPr="00194A8A" w:rsidRDefault="00913B94" w:rsidP="00913B94">
            <w:pPr>
              <w:pStyle w:val="NoSpacing"/>
              <w:rPr>
                <w:rFonts w:cs="Arial"/>
                <w:bCs/>
                <w:szCs w:val="24"/>
              </w:rPr>
            </w:pPr>
          </w:p>
        </w:tc>
      </w:tr>
      <w:tr w:rsidR="00913B94" w:rsidRPr="00194A8A" w14:paraId="5D05129E" w14:textId="77777777" w:rsidTr="00E55A27">
        <w:tc>
          <w:tcPr>
            <w:tcW w:w="6658" w:type="dxa"/>
            <w:shd w:val="clear" w:color="auto" w:fill="auto"/>
          </w:tcPr>
          <w:p w14:paraId="3EC815BD" w14:textId="77777777" w:rsidR="00913B94" w:rsidRPr="00194A8A" w:rsidRDefault="007449B1" w:rsidP="00913B94">
            <w:pPr>
              <w:pStyle w:val="NoSpacing"/>
              <w:rPr>
                <w:rFonts w:cs="Arial"/>
                <w:bCs/>
                <w:szCs w:val="24"/>
              </w:rPr>
            </w:pPr>
            <w:r w:rsidRPr="00194A8A">
              <w:rPr>
                <w:rFonts w:cs="Arial"/>
                <w:bCs/>
                <w:szCs w:val="24"/>
              </w:rPr>
              <w:t>Other</w:t>
            </w:r>
          </w:p>
        </w:tc>
        <w:tc>
          <w:tcPr>
            <w:tcW w:w="2358" w:type="dxa"/>
          </w:tcPr>
          <w:p w14:paraId="1CF6C51C" w14:textId="77777777" w:rsidR="007449B1" w:rsidRPr="00194A8A" w:rsidRDefault="007449B1" w:rsidP="007449B1">
            <w:pPr>
              <w:rPr>
                <w:rFonts w:cs="Arial"/>
                <w:color w:val="000000"/>
                <w:szCs w:val="24"/>
              </w:rPr>
            </w:pPr>
            <w:r w:rsidRPr="00194A8A">
              <w:rPr>
                <w:rFonts w:cs="Arial"/>
                <w:color w:val="000000"/>
                <w:szCs w:val="24"/>
              </w:rPr>
              <w:t>1.4%</w:t>
            </w:r>
          </w:p>
          <w:p w14:paraId="41F487A8" w14:textId="77777777" w:rsidR="00913B94" w:rsidRPr="00194A8A" w:rsidRDefault="00913B94" w:rsidP="00913B94">
            <w:pPr>
              <w:pStyle w:val="NoSpacing"/>
              <w:rPr>
                <w:rFonts w:cs="Arial"/>
                <w:bCs/>
                <w:szCs w:val="24"/>
              </w:rPr>
            </w:pPr>
          </w:p>
        </w:tc>
      </w:tr>
      <w:bookmarkEnd w:id="54"/>
    </w:tbl>
    <w:p w14:paraId="26A82864" w14:textId="77777777" w:rsidR="00913B94" w:rsidRPr="00194A8A" w:rsidRDefault="00913B94" w:rsidP="00722685">
      <w:pPr>
        <w:pStyle w:val="NoSpacing"/>
        <w:rPr>
          <w:rFonts w:cs="Arial"/>
          <w:szCs w:val="24"/>
        </w:rPr>
      </w:pPr>
    </w:p>
    <w:p w14:paraId="1C225ADF" w14:textId="77777777" w:rsidR="007449B1" w:rsidRDefault="007449B1" w:rsidP="00722685">
      <w:pPr>
        <w:pStyle w:val="NoSpacing"/>
      </w:pPr>
    </w:p>
    <w:p w14:paraId="6D04EEFB" w14:textId="426C7937" w:rsidR="007449B1" w:rsidRDefault="00E02440" w:rsidP="00722685">
      <w:pPr>
        <w:pStyle w:val="NoSpacing"/>
      </w:pPr>
      <w:r>
        <w:t xml:space="preserve">In terms of the barriers, </w:t>
      </w:r>
      <w:r w:rsidR="004B2884">
        <w:t>t</w:t>
      </w:r>
      <w:r>
        <w:t>he bimodal response was ‘My data contains sensitive information, so it must be kept private until data has been published</w:t>
      </w:r>
      <w:r w:rsidR="00194A8A">
        <w:t>’</w:t>
      </w:r>
      <w:r>
        <w:t>, as well as ‘</w:t>
      </w:r>
      <w:r w:rsidR="0094515C">
        <w:t>O</w:t>
      </w:r>
      <w:r>
        <w:t xml:space="preserve">ther’ where participants were able to </w:t>
      </w:r>
      <w:r w:rsidR="00194A8A">
        <w:t xml:space="preserve">provide a </w:t>
      </w:r>
      <w:r>
        <w:t>free response</w:t>
      </w:r>
      <w:r w:rsidR="004059F3">
        <w:t xml:space="preserve"> </w:t>
      </w:r>
      <w:r w:rsidR="00194A8A">
        <w:t xml:space="preserve">– this was selected </w:t>
      </w:r>
      <w:r w:rsidR="004059F3">
        <w:t>26.7%</w:t>
      </w:r>
      <w:r w:rsidR="00194A8A">
        <w:t xml:space="preserve"> of the time</w:t>
      </w:r>
      <w:r>
        <w:t>. The next most common responses were that ‘It takes too much time and effort to make the data available’ and that ‘</w:t>
      </w:r>
      <w:r w:rsidRPr="00E02440">
        <w:t>I would be concerned over losing control over the intellectual property, or that my data may be misused or misinterpreted</w:t>
      </w:r>
      <w:r>
        <w:t xml:space="preserve">’ both </w:t>
      </w:r>
      <w:r w:rsidR="00194A8A">
        <w:t>selected</w:t>
      </w:r>
      <w:r>
        <w:t xml:space="preserve"> 8.9% of </w:t>
      </w:r>
      <w:r w:rsidR="00194A8A">
        <w:t>the time</w:t>
      </w:r>
      <w:r w:rsidR="00EE087E">
        <w:t xml:space="preserve"> (see Table 18)</w:t>
      </w:r>
      <w:r>
        <w:t>.</w:t>
      </w:r>
    </w:p>
    <w:p w14:paraId="71510872" w14:textId="77777777" w:rsidR="00A74799" w:rsidRDefault="00A74799" w:rsidP="00A74799">
      <w:pPr>
        <w:pStyle w:val="NoSpacing"/>
      </w:pPr>
    </w:p>
    <w:p w14:paraId="4CBDE198" w14:textId="77777777" w:rsidR="00A74799" w:rsidRDefault="00A74799" w:rsidP="00A74799">
      <w:pPr>
        <w:pStyle w:val="NoSpacing"/>
      </w:pPr>
    </w:p>
    <w:p w14:paraId="2B845884" w14:textId="4AF37179" w:rsidR="00A74799" w:rsidRDefault="00A74799" w:rsidP="00A74799">
      <w:pPr>
        <w:pStyle w:val="NoSpacing"/>
      </w:pPr>
    </w:p>
    <w:p w14:paraId="7855148F" w14:textId="73029779" w:rsidR="00390228" w:rsidRDefault="00390228" w:rsidP="00A74799">
      <w:pPr>
        <w:pStyle w:val="NoSpacing"/>
      </w:pPr>
    </w:p>
    <w:p w14:paraId="457A01F4" w14:textId="74A9D75D" w:rsidR="00390228" w:rsidRDefault="00390228" w:rsidP="00A74799">
      <w:pPr>
        <w:pStyle w:val="NoSpacing"/>
      </w:pPr>
    </w:p>
    <w:p w14:paraId="32B7EFF1" w14:textId="557CAC6B" w:rsidR="00390228" w:rsidRDefault="00390228" w:rsidP="00A74799">
      <w:pPr>
        <w:pStyle w:val="NoSpacing"/>
      </w:pPr>
    </w:p>
    <w:p w14:paraId="2AEF63BB" w14:textId="3CD1D520" w:rsidR="00390228" w:rsidRDefault="00390228" w:rsidP="00A74799">
      <w:pPr>
        <w:pStyle w:val="NoSpacing"/>
      </w:pPr>
    </w:p>
    <w:p w14:paraId="58E9FE72" w14:textId="23D342BE" w:rsidR="00390228" w:rsidRDefault="00390228" w:rsidP="00A74799">
      <w:pPr>
        <w:pStyle w:val="NoSpacing"/>
      </w:pPr>
    </w:p>
    <w:p w14:paraId="7AB43901" w14:textId="6EFBCE3A" w:rsidR="00390228" w:rsidRDefault="00390228" w:rsidP="00A74799">
      <w:pPr>
        <w:pStyle w:val="NoSpacing"/>
      </w:pPr>
    </w:p>
    <w:p w14:paraId="4D237271" w14:textId="63EA3E21" w:rsidR="00390228" w:rsidRDefault="00390228" w:rsidP="00A74799">
      <w:pPr>
        <w:pStyle w:val="NoSpacing"/>
      </w:pPr>
    </w:p>
    <w:p w14:paraId="2C5E531A" w14:textId="39A6E17D" w:rsidR="00390228" w:rsidRDefault="00390228" w:rsidP="00A74799">
      <w:pPr>
        <w:pStyle w:val="NoSpacing"/>
      </w:pPr>
    </w:p>
    <w:p w14:paraId="52255878" w14:textId="7DBFC82F" w:rsidR="00390228" w:rsidRDefault="00390228" w:rsidP="00A74799">
      <w:pPr>
        <w:pStyle w:val="NoSpacing"/>
      </w:pPr>
    </w:p>
    <w:p w14:paraId="416FB60D" w14:textId="77777777" w:rsidR="00390228" w:rsidRDefault="00390228" w:rsidP="00A74799">
      <w:pPr>
        <w:pStyle w:val="NoSpacing"/>
      </w:pPr>
    </w:p>
    <w:p w14:paraId="5209DDBE" w14:textId="430A0893" w:rsidR="00A74799" w:rsidRPr="00D0576F" w:rsidRDefault="00A74799" w:rsidP="00A74799">
      <w:pPr>
        <w:pStyle w:val="NoSpacing"/>
        <w:rPr>
          <w:rFonts w:cs="Arial"/>
          <w:i/>
          <w:iCs/>
          <w:szCs w:val="24"/>
        </w:rPr>
      </w:pPr>
      <w:r w:rsidRPr="00194A8A">
        <w:rPr>
          <w:rFonts w:cs="Arial"/>
          <w:szCs w:val="24"/>
        </w:rPr>
        <w:lastRenderedPageBreak/>
        <w:t>Table</w:t>
      </w:r>
      <w:r w:rsidR="00BE2F60">
        <w:rPr>
          <w:rFonts w:cs="Arial"/>
          <w:szCs w:val="24"/>
        </w:rPr>
        <w:t xml:space="preserve"> 18</w:t>
      </w:r>
      <w:r w:rsidRPr="00194A8A">
        <w:rPr>
          <w:rFonts w:cs="Arial"/>
          <w:szCs w:val="24"/>
        </w:rPr>
        <w:t xml:space="preserve">: </w:t>
      </w:r>
      <w:r w:rsidRPr="00D0576F">
        <w:rPr>
          <w:rFonts w:cs="Arial"/>
          <w:i/>
          <w:iCs/>
          <w:szCs w:val="24"/>
        </w:rPr>
        <w:t xml:space="preserve">Barriers </w:t>
      </w:r>
      <w:r w:rsidRPr="00D0576F">
        <w:rPr>
          <w:rFonts w:cs="Arial"/>
          <w:bCs/>
          <w:i/>
          <w:iCs/>
          <w:szCs w:val="24"/>
        </w:rPr>
        <w:t>for those participants who responded with ‘Rarely’, or ‘Never’ to the statement ‘I make my research data available following community standards so it can be reused more easily (</w:t>
      </w:r>
      <w:proofErr w:type="gramStart"/>
      <w:r w:rsidRPr="00D0576F">
        <w:rPr>
          <w:rFonts w:cs="Arial"/>
          <w:bCs/>
          <w:i/>
          <w:iCs/>
          <w:szCs w:val="24"/>
        </w:rPr>
        <w:t>e.g.</w:t>
      </w:r>
      <w:proofErr w:type="gramEnd"/>
      <w:r w:rsidRPr="00D0576F">
        <w:rPr>
          <w:rFonts w:cs="Arial"/>
          <w:bCs/>
          <w:i/>
          <w:iCs/>
          <w:szCs w:val="24"/>
        </w:rPr>
        <w:t xml:space="preserve"> utilising open access data repositories)’</w:t>
      </w:r>
      <w:r w:rsidR="00390228">
        <w:rPr>
          <w:rFonts w:cs="Arial"/>
          <w:i/>
          <w:iCs/>
          <w:szCs w:val="24"/>
        </w:rPr>
        <w:t>.</w:t>
      </w:r>
    </w:p>
    <w:p w14:paraId="5F8C9AE3" w14:textId="77777777" w:rsidR="007449B1" w:rsidRPr="00194A8A" w:rsidRDefault="007449B1" w:rsidP="00722685">
      <w:pPr>
        <w:pStyle w:val="NoSpacing"/>
        <w:rPr>
          <w:rFonts w:cs="Arial"/>
          <w:szCs w:val="24"/>
        </w:rPr>
      </w:pPr>
    </w:p>
    <w:tbl>
      <w:tblPr>
        <w:tblStyle w:val="TableGrid"/>
        <w:tblW w:w="9016" w:type="dxa"/>
        <w:tblLook w:val="04A0" w:firstRow="1" w:lastRow="0" w:firstColumn="1" w:lastColumn="0" w:noHBand="0" w:noVBand="1"/>
      </w:tblPr>
      <w:tblGrid>
        <w:gridCol w:w="6658"/>
        <w:gridCol w:w="2358"/>
      </w:tblGrid>
      <w:tr w:rsidR="007449B1" w:rsidRPr="00194A8A" w14:paraId="2B9CB5D1" w14:textId="77777777" w:rsidTr="007449B1">
        <w:tc>
          <w:tcPr>
            <w:tcW w:w="9016" w:type="dxa"/>
            <w:gridSpan w:val="2"/>
          </w:tcPr>
          <w:p w14:paraId="301EE0A4" w14:textId="77777777" w:rsidR="007449B1" w:rsidRPr="00194A8A" w:rsidRDefault="007449B1" w:rsidP="006B16DF">
            <w:pPr>
              <w:pStyle w:val="NoSpacing"/>
              <w:rPr>
                <w:rFonts w:cs="Arial"/>
                <w:bCs/>
                <w:szCs w:val="24"/>
              </w:rPr>
            </w:pPr>
            <w:r w:rsidRPr="00194A8A">
              <w:rPr>
                <w:rFonts w:cs="Arial"/>
                <w:bCs/>
                <w:szCs w:val="24"/>
              </w:rPr>
              <w:t>I make my research data available following community standards so it can be reused more easily (</w:t>
            </w:r>
            <w:proofErr w:type="gramStart"/>
            <w:r w:rsidRPr="00194A8A">
              <w:rPr>
                <w:rFonts w:cs="Arial"/>
                <w:bCs/>
                <w:szCs w:val="24"/>
              </w:rPr>
              <w:t>e.g.</w:t>
            </w:r>
            <w:proofErr w:type="gramEnd"/>
            <w:r w:rsidRPr="00194A8A">
              <w:rPr>
                <w:rFonts w:cs="Arial"/>
                <w:bCs/>
                <w:szCs w:val="24"/>
              </w:rPr>
              <w:t xml:space="preserve"> utilising open access data repositories</w:t>
            </w:r>
          </w:p>
        </w:tc>
      </w:tr>
      <w:tr w:rsidR="007449B1" w:rsidRPr="00194A8A" w14:paraId="750326D1" w14:textId="77777777" w:rsidTr="007449B1">
        <w:tc>
          <w:tcPr>
            <w:tcW w:w="6658" w:type="dxa"/>
          </w:tcPr>
          <w:p w14:paraId="35F7DC48" w14:textId="77777777" w:rsidR="007449B1" w:rsidRPr="00194A8A" w:rsidRDefault="007449B1" w:rsidP="006B16DF">
            <w:pPr>
              <w:pStyle w:val="NoSpacing"/>
              <w:rPr>
                <w:rFonts w:cs="Arial"/>
                <w:bCs/>
                <w:szCs w:val="24"/>
              </w:rPr>
            </w:pPr>
            <w:r w:rsidRPr="00194A8A">
              <w:rPr>
                <w:rFonts w:cs="Arial"/>
                <w:bCs/>
                <w:szCs w:val="24"/>
              </w:rPr>
              <w:t>Barriers</w:t>
            </w:r>
          </w:p>
        </w:tc>
        <w:tc>
          <w:tcPr>
            <w:tcW w:w="2358" w:type="dxa"/>
          </w:tcPr>
          <w:p w14:paraId="00CA8955" w14:textId="77777777" w:rsidR="007449B1" w:rsidRPr="00194A8A" w:rsidRDefault="007449B1" w:rsidP="006B16DF">
            <w:pPr>
              <w:pStyle w:val="NoSpacing"/>
              <w:rPr>
                <w:rFonts w:cs="Arial"/>
                <w:bCs/>
                <w:szCs w:val="24"/>
              </w:rPr>
            </w:pPr>
            <w:r w:rsidRPr="00194A8A">
              <w:rPr>
                <w:rFonts w:cs="Arial"/>
                <w:bCs/>
                <w:szCs w:val="24"/>
              </w:rPr>
              <w:t>% response</w:t>
            </w:r>
          </w:p>
        </w:tc>
      </w:tr>
      <w:tr w:rsidR="007449B1" w:rsidRPr="00194A8A" w14:paraId="23C2F892" w14:textId="77777777" w:rsidTr="007449B1">
        <w:tc>
          <w:tcPr>
            <w:tcW w:w="6658" w:type="dxa"/>
            <w:shd w:val="clear" w:color="auto" w:fill="auto"/>
          </w:tcPr>
          <w:p w14:paraId="14F50ED3" w14:textId="77777777" w:rsidR="007449B1" w:rsidRPr="00194A8A" w:rsidRDefault="007449B1" w:rsidP="006B16DF">
            <w:pPr>
              <w:pStyle w:val="NoSpacing"/>
              <w:rPr>
                <w:rFonts w:cs="Arial"/>
                <w:bCs/>
                <w:szCs w:val="24"/>
              </w:rPr>
            </w:pPr>
            <w:r w:rsidRPr="00194A8A">
              <w:rPr>
                <w:rFonts w:eastAsia="Calibri" w:cs="Arial"/>
                <w:szCs w:val="24"/>
              </w:rPr>
              <w:t>I'm concerned I won't get proper credit or recognition for my effort</w:t>
            </w:r>
          </w:p>
        </w:tc>
        <w:tc>
          <w:tcPr>
            <w:tcW w:w="2358" w:type="dxa"/>
          </w:tcPr>
          <w:p w14:paraId="18466D13" w14:textId="77777777" w:rsidR="007449B1" w:rsidRPr="00194A8A" w:rsidRDefault="007449B1" w:rsidP="007449B1">
            <w:pPr>
              <w:rPr>
                <w:rFonts w:cs="Arial"/>
                <w:color w:val="000000"/>
                <w:szCs w:val="24"/>
              </w:rPr>
            </w:pPr>
            <w:r w:rsidRPr="00194A8A">
              <w:rPr>
                <w:rFonts w:cs="Arial"/>
                <w:color w:val="000000"/>
                <w:szCs w:val="24"/>
              </w:rPr>
              <w:t>6.7%</w:t>
            </w:r>
          </w:p>
          <w:p w14:paraId="60D3431F" w14:textId="77777777" w:rsidR="007449B1" w:rsidRPr="00194A8A" w:rsidRDefault="007449B1" w:rsidP="006B16DF">
            <w:pPr>
              <w:pStyle w:val="NoSpacing"/>
              <w:rPr>
                <w:rFonts w:cs="Arial"/>
                <w:bCs/>
                <w:szCs w:val="24"/>
              </w:rPr>
            </w:pPr>
          </w:p>
        </w:tc>
      </w:tr>
      <w:tr w:rsidR="007449B1" w:rsidRPr="00194A8A" w14:paraId="5FCC8DA9" w14:textId="77777777" w:rsidTr="007449B1">
        <w:tc>
          <w:tcPr>
            <w:tcW w:w="6658" w:type="dxa"/>
            <w:shd w:val="clear" w:color="auto" w:fill="auto"/>
          </w:tcPr>
          <w:p w14:paraId="09C6B9A2" w14:textId="77777777" w:rsidR="007449B1" w:rsidRPr="00194A8A" w:rsidRDefault="007449B1" w:rsidP="006B16DF">
            <w:pPr>
              <w:pStyle w:val="NoSpacing"/>
              <w:rPr>
                <w:rFonts w:cs="Arial"/>
                <w:bCs/>
                <w:szCs w:val="24"/>
              </w:rPr>
            </w:pPr>
            <w:r w:rsidRPr="00194A8A">
              <w:rPr>
                <w:rFonts w:eastAsia="Calibri" w:cs="Arial"/>
                <w:szCs w:val="24"/>
              </w:rPr>
              <w:t>The community standards are too complicated</w:t>
            </w:r>
          </w:p>
        </w:tc>
        <w:tc>
          <w:tcPr>
            <w:tcW w:w="2358" w:type="dxa"/>
          </w:tcPr>
          <w:p w14:paraId="27CC1EFF" w14:textId="77777777" w:rsidR="007449B1" w:rsidRPr="00194A8A" w:rsidRDefault="007449B1" w:rsidP="007449B1">
            <w:pPr>
              <w:rPr>
                <w:rFonts w:cs="Arial"/>
                <w:color w:val="000000"/>
                <w:szCs w:val="24"/>
              </w:rPr>
            </w:pPr>
            <w:r w:rsidRPr="00194A8A">
              <w:rPr>
                <w:rFonts w:cs="Arial"/>
                <w:color w:val="000000"/>
                <w:szCs w:val="24"/>
              </w:rPr>
              <w:t>4.4%</w:t>
            </w:r>
          </w:p>
          <w:p w14:paraId="5CCDD761" w14:textId="77777777" w:rsidR="007449B1" w:rsidRPr="00194A8A" w:rsidRDefault="007449B1" w:rsidP="006B16DF">
            <w:pPr>
              <w:pStyle w:val="NoSpacing"/>
              <w:rPr>
                <w:rFonts w:cs="Arial"/>
                <w:bCs/>
                <w:szCs w:val="24"/>
              </w:rPr>
            </w:pPr>
          </w:p>
        </w:tc>
      </w:tr>
      <w:tr w:rsidR="007449B1" w:rsidRPr="00194A8A" w14:paraId="2C3045C7" w14:textId="77777777" w:rsidTr="006E4B66">
        <w:tc>
          <w:tcPr>
            <w:tcW w:w="6658" w:type="dxa"/>
            <w:shd w:val="clear" w:color="auto" w:fill="BFBFBF" w:themeFill="background1" w:themeFillShade="BF"/>
          </w:tcPr>
          <w:p w14:paraId="45637C0A" w14:textId="77777777" w:rsidR="007449B1" w:rsidRPr="00194A8A" w:rsidRDefault="007449B1" w:rsidP="006B16DF">
            <w:pPr>
              <w:pStyle w:val="NoSpacing"/>
              <w:rPr>
                <w:rFonts w:cs="Arial"/>
                <w:bCs/>
                <w:szCs w:val="24"/>
              </w:rPr>
            </w:pPr>
            <w:r w:rsidRPr="00194A8A">
              <w:rPr>
                <w:rFonts w:eastAsia="Calibri" w:cs="Arial"/>
                <w:szCs w:val="24"/>
              </w:rPr>
              <w:t>My data contains sensitive information so it must be kept private until the data has been published</w:t>
            </w:r>
          </w:p>
        </w:tc>
        <w:tc>
          <w:tcPr>
            <w:tcW w:w="2358" w:type="dxa"/>
            <w:shd w:val="clear" w:color="auto" w:fill="BFBFBF" w:themeFill="background1" w:themeFillShade="BF"/>
          </w:tcPr>
          <w:p w14:paraId="149A57D6" w14:textId="77777777" w:rsidR="007449B1" w:rsidRPr="00194A8A" w:rsidRDefault="007449B1" w:rsidP="007449B1">
            <w:pPr>
              <w:rPr>
                <w:rFonts w:cs="Arial"/>
                <w:color w:val="000000"/>
                <w:szCs w:val="24"/>
              </w:rPr>
            </w:pPr>
            <w:r w:rsidRPr="00194A8A">
              <w:rPr>
                <w:rFonts w:cs="Arial"/>
                <w:color w:val="000000"/>
                <w:szCs w:val="24"/>
              </w:rPr>
              <w:t>26.7%</w:t>
            </w:r>
          </w:p>
          <w:p w14:paraId="00287C2C" w14:textId="77777777" w:rsidR="007449B1" w:rsidRPr="00194A8A" w:rsidRDefault="007449B1" w:rsidP="006B16DF">
            <w:pPr>
              <w:pStyle w:val="NoSpacing"/>
              <w:rPr>
                <w:rFonts w:cs="Arial"/>
                <w:bCs/>
                <w:szCs w:val="24"/>
              </w:rPr>
            </w:pPr>
          </w:p>
        </w:tc>
      </w:tr>
      <w:tr w:rsidR="007449B1" w:rsidRPr="00194A8A" w14:paraId="79450FF4" w14:textId="77777777" w:rsidTr="006E4B66">
        <w:tc>
          <w:tcPr>
            <w:tcW w:w="6658" w:type="dxa"/>
            <w:shd w:val="clear" w:color="auto" w:fill="BFBFBF" w:themeFill="background1" w:themeFillShade="BF"/>
          </w:tcPr>
          <w:p w14:paraId="52F1BA10" w14:textId="77777777" w:rsidR="007449B1" w:rsidRPr="00194A8A" w:rsidRDefault="007449B1" w:rsidP="006B16DF">
            <w:pPr>
              <w:pStyle w:val="NoSpacing"/>
              <w:rPr>
                <w:rFonts w:cs="Arial"/>
                <w:bCs/>
                <w:szCs w:val="24"/>
              </w:rPr>
            </w:pPr>
            <w:r w:rsidRPr="00194A8A">
              <w:rPr>
                <w:rFonts w:eastAsia="Calibri" w:cs="Arial"/>
                <w:szCs w:val="24"/>
              </w:rPr>
              <w:t>It takes too much time and effort to make the data accessible</w:t>
            </w:r>
          </w:p>
        </w:tc>
        <w:tc>
          <w:tcPr>
            <w:tcW w:w="2358" w:type="dxa"/>
            <w:shd w:val="clear" w:color="auto" w:fill="BFBFBF" w:themeFill="background1" w:themeFillShade="BF"/>
          </w:tcPr>
          <w:p w14:paraId="1E7BC6B7" w14:textId="77777777" w:rsidR="007449B1" w:rsidRPr="00194A8A" w:rsidRDefault="007449B1" w:rsidP="007449B1">
            <w:pPr>
              <w:rPr>
                <w:rFonts w:cs="Arial"/>
                <w:color w:val="000000"/>
                <w:szCs w:val="24"/>
              </w:rPr>
            </w:pPr>
            <w:r w:rsidRPr="00194A8A">
              <w:rPr>
                <w:rFonts w:cs="Arial"/>
                <w:color w:val="000000"/>
                <w:szCs w:val="24"/>
              </w:rPr>
              <w:t>8.9%</w:t>
            </w:r>
          </w:p>
          <w:p w14:paraId="0D83183A" w14:textId="77777777" w:rsidR="007449B1" w:rsidRPr="00194A8A" w:rsidRDefault="007449B1" w:rsidP="006B16DF">
            <w:pPr>
              <w:pStyle w:val="NoSpacing"/>
              <w:rPr>
                <w:rFonts w:cs="Arial"/>
                <w:bCs/>
                <w:szCs w:val="24"/>
              </w:rPr>
            </w:pPr>
          </w:p>
        </w:tc>
      </w:tr>
      <w:tr w:rsidR="007449B1" w:rsidRPr="00194A8A" w14:paraId="6ABC6EC8" w14:textId="77777777" w:rsidTr="007449B1">
        <w:tc>
          <w:tcPr>
            <w:tcW w:w="6658" w:type="dxa"/>
            <w:shd w:val="clear" w:color="auto" w:fill="auto"/>
          </w:tcPr>
          <w:p w14:paraId="69820E41" w14:textId="77777777" w:rsidR="007449B1" w:rsidRPr="00194A8A" w:rsidRDefault="007449B1" w:rsidP="006B16DF">
            <w:pPr>
              <w:pStyle w:val="NoSpacing"/>
              <w:rPr>
                <w:rFonts w:cs="Arial"/>
                <w:bCs/>
                <w:szCs w:val="24"/>
              </w:rPr>
            </w:pPr>
            <w:r w:rsidRPr="00194A8A">
              <w:rPr>
                <w:rFonts w:eastAsia="Calibri" w:cs="Arial"/>
                <w:szCs w:val="24"/>
              </w:rPr>
              <w:t>There are legal constraints to me publishing data as open science</w:t>
            </w:r>
          </w:p>
        </w:tc>
        <w:tc>
          <w:tcPr>
            <w:tcW w:w="2358" w:type="dxa"/>
          </w:tcPr>
          <w:p w14:paraId="3D69D551" w14:textId="77777777" w:rsidR="007449B1" w:rsidRPr="00194A8A" w:rsidRDefault="007449B1" w:rsidP="007449B1">
            <w:pPr>
              <w:rPr>
                <w:rFonts w:cs="Arial"/>
                <w:color w:val="000000"/>
                <w:szCs w:val="24"/>
              </w:rPr>
            </w:pPr>
            <w:r w:rsidRPr="00194A8A">
              <w:rPr>
                <w:rFonts w:cs="Arial"/>
                <w:color w:val="000000"/>
                <w:szCs w:val="24"/>
              </w:rPr>
              <w:t>6.7%</w:t>
            </w:r>
          </w:p>
          <w:p w14:paraId="20294803" w14:textId="77777777" w:rsidR="007449B1" w:rsidRPr="00194A8A" w:rsidRDefault="007449B1" w:rsidP="006B16DF">
            <w:pPr>
              <w:pStyle w:val="NoSpacing"/>
              <w:rPr>
                <w:rFonts w:cs="Arial"/>
                <w:bCs/>
                <w:szCs w:val="24"/>
              </w:rPr>
            </w:pPr>
          </w:p>
        </w:tc>
      </w:tr>
      <w:tr w:rsidR="007449B1" w:rsidRPr="00194A8A" w14:paraId="5C768ABE" w14:textId="77777777" w:rsidTr="006E4B66">
        <w:tc>
          <w:tcPr>
            <w:tcW w:w="6658" w:type="dxa"/>
            <w:shd w:val="clear" w:color="auto" w:fill="BFBFBF" w:themeFill="background1" w:themeFillShade="BF"/>
          </w:tcPr>
          <w:p w14:paraId="59F2EABC" w14:textId="77777777" w:rsidR="007449B1" w:rsidRPr="00194A8A" w:rsidRDefault="007449B1" w:rsidP="006B16DF">
            <w:pPr>
              <w:pStyle w:val="NoSpacing"/>
              <w:rPr>
                <w:rFonts w:cs="Arial"/>
                <w:bCs/>
                <w:szCs w:val="24"/>
              </w:rPr>
            </w:pPr>
            <w:r w:rsidRPr="00194A8A">
              <w:rPr>
                <w:rFonts w:eastAsia="Calibri" w:cs="Arial"/>
                <w:szCs w:val="24"/>
              </w:rPr>
              <w:t>I would be concerned over losing control over the intellectual property, or that my data may be misused or misinterpreted</w:t>
            </w:r>
          </w:p>
        </w:tc>
        <w:tc>
          <w:tcPr>
            <w:tcW w:w="2358" w:type="dxa"/>
            <w:shd w:val="clear" w:color="auto" w:fill="BFBFBF" w:themeFill="background1" w:themeFillShade="BF"/>
          </w:tcPr>
          <w:p w14:paraId="572426B5" w14:textId="77777777" w:rsidR="007449B1" w:rsidRPr="00194A8A" w:rsidRDefault="007449B1" w:rsidP="007449B1">
            <w:pPr>
              <w:rPr>
                <w:rFonts w:cs="Arial"/>
                <w:color w:val="000000"/>
                <w:szCs w:val="24"/>
              </w:rPr>
            </w:pPr>
            <w:r w:rsidRPr="00194A8A">
              <w:rPr>
                <w:rFonts w:cs="Arial"/>
                <w:color w:val="000000"/>
                <w:szCs w:val="24"/>
              </w:rPr>
              <w:t>8.9%</w:t>
            </w:r>
          </w:p>
          <w:p w14:paraId="20EDC3A0" w14:textId="77777777" w:rsidR="007449B1" w:rsidRPr="00194A8A" w:rsidRDefault="007449B1" w:rsidP="006B16DF">
            <w:pPr>
              <w:pStyle w:val="NoSpacing"/>
              <w:rPr>
                <w:rFonts w:cs="Arial"/>
                <w:bCs/>
                <w:szCs w:val="24"/>
              </w:rPr>
            </w:pPr>
          </w:p>
        </w:tc>
      </w:tr>
      <w:tr w:rsidR="007449B1" w:rsidRPr="00194A8A" w14:paraId="3C3582AF" w14:textId="77777777" w:rsidTr="007449B1">
        <w:tc>
          <w:tcPr>
            <w:tcW w:w="6658" w:type="dxa"/>
            <w:shd w:val="clear" w:color="auto" w:fill="auto"/>
          </w:tcPr>
          <w:p w14:paraId="4AB58F03" w14:textId="77777777" w:rsidR="007449B1" w:rsidRPr="00194A8A" w:rsidRDefault="007449B1" w:rsidP="006B16DF">
            <w:pPr>
              <w:pStyle w:val="NoSpacing"/>
              <w:rPr>
                <w:rFonts w:cs="Arial"/>
                <w:bCs/>
                <w:szCs w:val="24"/>
              </w:rPr>
            </w:pPr>
            <w:r w:rsidRPr="00194A8A">
              <w:rPr>
                <w:rFonts w:eastAsia="Calibri" w:cs="Arial"/>
                <w:szCs w:val="24"/>
              </w:rPr>
              <w:t>There are constraints in my institution over publishing data as open science</w:t>
            </w:r>
          </w:p>
        </w:tc>
        <w:tc>
          <w:tcPr>
            <w:tcW w:w="2358" w:type="dxa"/>
          </w:tcPr>
          <w:p w14:paraId="323C46D3" w14:textId="77777777" w:rsidR="007449B1" w:rsidRPr="00194A8A" w:rsidRDefault="007449B1" w:rsidP="007449B1">
            <w:pPr>
              <w:rPr>
                <w:rFonts w:cs="Arial"/>
                <w:color w:val="000000"/>
                <w:szCs w:val="24"/>
              </w:rPr>
            </w:pPr>
            <w:r w:rsidRPr="00194A8A">
              <w:rPr>
                <w:rFonts w:cs="Arial"/>
                <w:color w:val="000000"/>
                <w:szCs w:val="24"/>
              </w:rPr>
              <w:t>6.7%</w:t>
            </w:r>
          </w:p>
          <w:p w14:paraId="4D75D33C" w14:textId="77777777" w:rsidR="007449B1" w:rsidRPr="00194A8A" w:rsidRDefault="007449B1" w:rsidP="006B16DF">
            <w:pPr>
              <w:pStyle w:val="NoSpacing"/>
              <w:rPr>
                <w:rFonts w:cs="Arial"/>
                <w:bCs/>
                <w:szCs w:val="24"/>
              </w:rPr>
            </w:pPr>
          </w:p>
        </w:tc>
      </w:tr>
      <w:tr w:rsidR="007449B1" w:rsidRPr="00194A8A" w14:paraId="21C49492" w14:textId="77777777" w:rsidTr="007449B1">
        <w:tc>
          <w:tcPr>
            <w:tcW w:w="6658" w:type="dxa"/>
            <w:shd w:val="clear" w:color="auto" w:fill="auto"/>
          </w:tcPr>
          <w:p w14:paraId="6BE33DE7" w14:textId="77777777" w:rsidR="007449B1" w:rsidRPr="00194A8A" w:rsidRDefault="007449B1" w:rsidP="006B16DF">
            <w:pPr>
              <w:pStyle w:val="NoSpacing"/>
              <w:rPr>
                <w:rFonts w:cs="Arial"/>
                <w:bCs/>
                <w:szCs w:val="24"/>
              </w:rPr>
            </w:pPr>
            <w:r w:rsidRPr="00194A8A">
              <w:rPr>
                <w:rFonts w:eastAsia="Calibri" w:cs="Arial"/>
                <w:szCs w:val="24"/>
              </w:rPr>
              <w:t>I don't want anyone else looking at my data</w:t>
            </w:r>
          </w:p>
        </w:tc>
        <w:tc>
          <w:tcPr>
            <w:tcW w:w="2358" w:type="dxa"/>
          </w:tcPr>
          <w:p w14:paraId="07CAA7F4" w14:textId="77777777" w:rsidR="007449B1" w:rsidRPr="00194A8A" w:rsidRDefault="007449B1" w:rsidP="007449B1">
            <w:pPr>
              <w:rPr>
                <w:rFonts w:cs="Arial"/>
                <w:color w:val="000000"/>
                <w:szCs w:val="24"/>
              </w:rPr>
            </w:pPr>
            <w:r w:rsidRPr="00194A8A">
              <w:rPr>
                <w:rFonts w:cs="Arial"/>
                <w:color w:val="000000"/>
                <w:szCs w:val="24"/>
              </w:rPr>
              <w:t>4.4%</w:t>
            </w:r>
          </w:p>
          <w:p w14:paraId="0499F7D0" w14:textId="77777777" w:rsidR="007449B1" w:rsidRPr="00194A8A" w:rsidRDefault="007449B1" w:rsidP="006B16DF">
            <w:pPr>
              <w:pStyle w:val="NoSpacing"/>
              <w:rPr>
                <w:rFonts w:cs="Arial"/>
                <w:bCs/>
                <w:szCs w:val="24"/>
              </w:rPr>
            </w:pPr>
          </w:p>
        </w:tc>
      </w:tr>
      <w:tr w:rsidR="007449B1" w:rsidRPr="00194A8A" w14:paraId="1E32ACED" w14:textId="77777777" w:rsidTr="006E4B66">
        <w:tc>
          <w:tcPr>
            <w:tcW w:w="6658" w:type="dxa"/>
            <w:shd w:val="clear" w:color="auto" w:fill="BFBFBF" w:themeFill="background1" w:themeFillShade="BF"/>
          </w:tcPr>
          <w:p w14:paraId="0D846CC0" w14:textId="77777777" w:rsidR="007449B1" w:rsidRPr="00194A8A" w:rsidRDefault="007449B1" w:rsidP="006B16DF">
            <w:pPr>
              <w:pStyle w:val="NoSpacing"/>
              <w:rPr>
                <w:rFonts w:cs="Arial"/>
                <w:bCs/>
                <w:szCs w:val="24"/>
              </w:rPr>
            </w:pPr>
            <w:r w:rsidRPr="00194A8A">
              <w:rPr>
                <w:rFonts w:cs="Arial"/>
                <w:bCs/>
                <w:szCs w:val="24"/>
              </w:rPr>
              <w:t>Other</w:t>
            </w:r>
          </w:p>
        </w:tc>
        <w:tc>
          <w:tcPr>
            <w:tcW w:w="2358" w:type="dxa"/>
            <w:shd w:val="clear" w:color="auto" w:fill="BFBFBF" w:themeFill="background1" w:themeFillShade="BF"/>
          </w:tcPr>
          <w:p w14:paraId="2C4CAEB5" w14:textId="77777777" w:rsidR="007449B1" w:rsidRPr="00194A8A" w:rsidRDefault="007449B1" w:rsidP="007449B1">
            <w:pPr>
              <w:rPr>
                <w:rFonts w:cs="Arial"/>
                <w:color w:val="000000"/>
                <w:szCs w:val="24"/>
              </w:rPr>
            </w:pPr>
            <w:r w:rsidRPr="00194A8A">
              <w:rPr>
                <w:rFonts w:cs="Arial"/>
                <w:color w:val="000000"/>
                <w:szCs w:val="24"/>
              </w:rPr>
              <w:t>26.7%</w:t>
            </w:r>
          </w:p>
          <w:p w14:paraId="14D72EFF" w14:textId="77777777" w:rsidR="007449B1" w:rsidRPr="00194A8A" w:rsidRDefault="007449B1" w:rsidP="006B16DF">
            <w:pPr>
              <w:pStyle w:val="NoSpacing"/>
              <w:rPr>
                <w:rFonts w:cs="Arial"/>
                <w:bCs/>
                <w:szCs w:val="24"/>
              </w:rPr>
            </w:pPr>
          </w:p>
        </w:tc>
      </w:tr>
    </w:tbl>
    <w:p w14:paraId="1920D418" w14:textId="77777777" w:rsidR="007449B1" w:rsidRPr="00194A8A" w:rsidRDefault="007449B1" w:rsidP="00722685">
      <w:pPr>
        <w:pStyle w:val="NoSpacing"/>
        <w:rPr>
          <w:rFonts w:cs="Arial"/>
          <w:szCs w:val="24"/>
        </w:rPr>
      </w:pPr>
    </w:p>
    <w:p w14:paraId="1B7567F3" w14:textId="77777777" w:rsidR="007449B1" w:rsidRDefault="007449B1" w:rsidP="00722685">
      <w:pPr>
        <w:pStyle w:val="NoSpacing"/>
      </w:pPr>
    </w:p>
    <w:p w14:paraId="022196D8" w14:textId="6309DD5C" w:rsidR="004059F3" w:rsidRDefault="004059F3" w:rsidP="004059F3">
      <w:pPr>
        <w:pStyle w:val="NoSpacing"/>
        <w:rPr>
          <w:highlight w:val="yellow"/>
        </w:rPr>
      </w:pPr>
      <w:r w:rsidRPr="0094515C">
        <w:t>Participants who selected ‘Rarely’, or ‘Never’ were asked ‘Would you be willing to do this in the future?’. The</w:t>
      </w:r>
      <w:r w:rsidRPr="00360D79">
        <w:t xml:space="preserve"> </w:t>
      </w:r>
      <w:r>
        <w:t xml:space="preserve">modal response was ‘Yes’ with 44.0% of respondents selecting this. This was followed by 28.0% of participants selecting ‘No’ and 28.0% selecting ‘maybe’ </w:t>
      </w:r>
      <w:r w:rsidRPr="00360D79">
        <w:t>(see Figur</w:t>
      </w:r>
      <w:r w:rsidR="00393389">
        <w:t>e 3</w:t>
      </w:r>
      <w:r w:rsidR="000E4F0A">
        <w:t>2</w:t>
      </w:r>
      <w:r w:rsidRPr="00360D79">
        <w:t>).</w:t>
      </w:r>
      <w:r w:rsidRPr="00B95E5F">
        <w:rPr>
          <w:highlight w:val="yellow"/>
        </w:rPr>
        <w:t xml:space="preserve"> </w:t>
      </w:r>
    </w:p>
    <w:p w14:paraId="5DA48D78" w14:textId="77777777" w:rsidR="004059F3" w:rsidRDefault="004059F3" w:rsidP="004059F3">
      <w:pPr>
        <w:pStyle w:val="NoSpacing"/>
      </w:pPr>
    </w:p>
    <w:p w14:paraId="0CD42CDC" w14:textId="3A9A9859" w:rsidR="004059F3" w:rsidRDefault="0094515C" w:rsidP="004059F3">
      <w:pPr>
        <w:pStyle w:val="NoSpacing"/>
      </w:pPr>
      <w:r>
        <w:t xml:space="preserve">In terms of the free </w:t>
      </w:r>
      <w:r w:rsidR="004059F3">
        <w:t>responses</w:t>
      </w:r>
      <w:r w:rsidR="00194A8A">
        <w:t xml:space="preserve"> in this particular section</w:t>
      </w:r>
      <w:r>
        <w:t xml:space="preserve">, participants would like more information </w:t>
      </w:r>
      <w:r w:rsidR="00194A8A">
        <w:t>about making data available following community standards so that it can be shared more easily, for example, one person wrote</w:t>
      </w:r>
      <w:r w:rsidR="004059F3">
        <w:t xml:space="preserve"> ‘</w:t>
      </w:r>
      <w:r w:rsidR="004059F3" w:rsidRPr="00CB6E01">
        <w:t>With more information about appropriate community standards, I might be able to persuade my team to change their processe</w:t>
      </w:r>
      <w:r w:rsidR="004059F3">
        <w:t xml:space="preserve">s’, </w:t>
      </w:r>
      <w:r>
        <w:t xml:space="preserve">another participant was conscious about the time it would take and wrote </w:t>
      </w:r>
      <w:r w:rsidR="004059F3">
        <w:t>‘</w:t>
      </w:r>
      <w:r w:rsidR="004059F3" w:rsidRPr="004059F3">
        <w:t xml:space="preserve">I think if universal standards rules </w:t>
      </w:r>
      <w:r>
        <w:t>and</w:t>
      </w:r>
      <w:r w:rsidR="004059F3" w:rsidRPr="004059F3">
        <w:t xml:space="preserve"> standards were applied </w:t>
      </w:r>
      <w:r>
        <w:t>and</w:t>
      </w:r>
      <w:r w:rsidR="004059F3" w:rsidRPr="004059F3">
        <w:t xml:space="preserve"> well communicated </w:t>
      </w:r>
      <w:r>
        <w:t>and</w:t>
      </w:r>
      <w:r w:rsidR="004059F3" w:rsidRPr="004059F3">
        <w:t xml:space="preserve"> the process was simple </w:t>
      </w:r>
      <w:r>
        <w:t>and</w:t>
      </w:r>
      <w:r w:rsidR="004059F3" w:rsidRPr="004059F3">
        <w:t xml:space="preserve"> not time consuming, it would be a great idea</w:t>
      </w:r>
      <w:r w:rsidR="004059F3">
        <w:t>’, a</w:t>
      </w:r>
      <w:r w:rsidR="00F118DD">
        <w:t xml:space="preserve">nother had tried, but found it complicated </w:t>
      </w:r>
      <w:r w:rsidR="00194A8A">
        <w:t>– they wrote</w:t>
      </w:r>
      <w:r w:rsidR="004059F3">
        <w:t xml:space="preserve"> ‘W</w:t>
      </w:r>
      <w:r w:rsidR="004059F3" w:rsidRPr="004059F3">
        <w:t xml:space="preserve">hen </w:t>
      </w:r>
      <w:r w:rsidR="004059F3">
        <w:t>I</w:t>
      </w:r>
      <w:r w:rsidR="004059F3" w:rsidRPr="004059F3">
        <w:t xml:space="preserve"> have tried in the past, it has been complicated a</w:t>
      </w:r>
      <w:r w:rsidR="004059F3">
        <w:t>n</w:t>
      </w:r>
      <w:r w:rsidR="004059F3" w:rsidRPr="004059F3">
        <w:t>d inconvenient</w:t>
      </w:r>
      <w:r w:rsidR="004059F3">
        <w:t>’.</w:t>
      </w:r>
      <w:r w:rsidR="004059F3" w:rsidRPr="004059F3">
        <w:tab/>
      </w:r>
    </w:p>
    <w:p w14:paraId="42C9AC7E" w14:textId="77777777" w:rsidR="004059F3" w:rsidRDefault="004059F3" w:rsidP="004059F3">
      <w:pPr>
        <w:pStyle w:val="NoSpacing"/>
      </w:pPr>
    </w:p>
    <w:p w14:paraId="4DEB3CEF" w14:textId="77777777" w:rsidR="007449B1" w:rsidRDefault="007449B1" w:rsidP="00722685">
      <w:pPr>
        <w:pStyle w:val="NoSpacing"/>
      </w:pPr>
    </w:p>
    <w:p w14:paraId="548D6A86" w14:textId="77777777" w:rsidR="007449B1" w:rsidRDefault="004059F3" w:rsidP="00722685">
      <w:pPr>
        <w:pStyle w:val="NoSpacing"/>
      </w:pPr>
      <w:r>
        <w:rPr>
          <w:noProof/>
        </w:rPr>
        <w:lastRenderedPageBreak/>
        <w:drawing>
          <wp:inline distT="0" distB="0" distL="0" distR="0" wp14:anchorId="469E7AE5" wp14:editId="6570B766">
            <wp:extent cx="4572000" cy="2743200"/>
            <wp:effectExtent l="0" t="0" r="0" b="0"/>
            <wp:docPr id="45" name="Chart 45">
              <a:extLst xmlns:a="http://schemas.openxmlformats.org/drawingml/2006/main">
                <a:ext uri="{FF2B5EF4-FFF2-40B4-BE49-F238E27FC236}">
                  <a16:creationId xmlns:a16="http://schemas.microsoft.com/office/drawing/2014/main" id="{17088896-B28A-4629-9046-E016338395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03C7E61" w14:textId="77777777" w:rsidR="007449B1" w:rsidRDefault="007449B1" w:rsidP="00722685">
      <w:pPr>
        <w:pStyle w:val="NoSpacing"/>
      </w:pPr>
    </w:p>
    <w:p w14:paraId="0ECB9FDD" w14:textId="5A868257" w:rsidR="0094620B" w:rsidRPr="0094620B" w:rsidRDefault="004059F3" w:rsidP="0094620B">
      <w:pPr>
        <w:pStyle w:val="NoSpacing"/>
        <w:rPr>
          <w:i/>
          <w:iCs/>
        </w:rPr>
      </w:pPr>
      <w:r>
        <w:t>Figure</w:t>
      </w:r>
      <w:r w:rsidR="00021B25">
        <w:t xml:space="preserve"> 3</w:t>
      </w:r>
      <w:r w:rsidR="000E4F0A">
        <w:t>2</w:t>
      </w:r>
      <w:r>
        <w:t xml:space="preserve">: </w:t>
      </w:r>
      <w:r w:rsidR="0094620B" w:rsidRPr="0094620B">
        <w:rPr>
          <w:i/>
          <w:iCs/>
        </w:rPr>
        <w:t>Percentage response to the question ‘Would you be willing to do this in the future?’ for those respondents who selected ‘Rarely’ or ‘Never’ in response to statement 9.</w:t>
      </w:r>
    </w:p>
    <w:p w14:paraId="31789C13" w14:textId="59E6600A" w:rsidR="004059F3" w:rsidRDefault="004059F3" w:rsidP="00722685">
      <w:pPr>
        <w:pStyle w:val="NoSpacing"/>
      </w:pPr>
    </w:p>
    <w:p w14:paraId="75FF4BE7" w14:textId="77777777" w:rsidR="00390228" w:rsidRDefault="00390228" w:rsidP="00722685">
      <w:pPr>
        <w:pStyle w:val="NoSpacing"/>
      </w:pPr>
    </w:p>
    <w:p w14:paraId="7B084BB5" w14:textId="77777777" w:rsidR="00A74799" w:rsidRDefault="000B333A" w:rsidP="00A74799">
      <w:pPr>
        <w:pStyle w:val="Heading3"/>
      </w:pPr>
      <w:bookmarkStart w:id="55" w:name="_Toc130855362"/>
      <w:r>
        <w:t xml:space="preserve">iv) </w:t>
      </w:r>
      <w:r w:rsidR="00DC5287">
        <w:t>Data storage and code</w:t>
      </w:r>
      <w:bookmarkEnd w:id="55"/>
    </w:p>
    <w:p w14:paraId="084D518C" w14:textId="77777777" w:rsidR="00F118DD" w:rsidRPr="00F118DD" w:rsidRDefault="00F118DD" w:rsidP="00F118DD">
      <w:r>
        <w:t>The final section was about coding and the use of large data storage facilities (specifically using national and regional computing resources).</w:t>
      </w:r>
    </w:p>
    <w:p w14:paraId="193E25D4" w14:textId="77777777" w:rsidR="00A74799" w:rsidRPr="00A74799" w:rsidRDefault="00A74799" w:rsidP="00A74799">
      <w:pPr>
        <w:pStyle w:val="Heading4"/>
      </w:pPr>
      <w:bookmarkStart w:id="56" w:name="_Hlk129703447"/>
      <w:r>
        <w:t xml:space="preserve">Statement 10: </w:t>
      </w:r>
      <w:r w:rsidRPr="00A74799">
        <w:t>I look for efficiencies in the code I write so it uses less energy</w:t>
      </w:r>
    </w:p>
    <w:bookmarkEnd w:id="56"/>
    <w:p w14:paraId="375CD0AB" w14:textId="274C1D0F" w:rsidR="0077485D" w:rsidRDefault="00426DE5" w:rsidP="00722685">
      <w:pPr>
        <w:pStyle w:val="NoSpacing"/>
      </w:pPr>
      <w:r>
        <w:t xml:space="preserve">The </w:t>
      </w:r>
      <w:r w:rsidR="00F118DD">
        <w:t>first statement in this category</w:t>
      </w:r>
      <w:r>
        <w:t xml:space="preserve"> </w:t>
      </w:r>
      <w:r w:rsidR="00F118DD">
        <w:t xml:space="preserve">was </w:t>
      </w:r>
      <w:r>
        <w:t>‘</w:t>
      </w:r>
      <w:bookmarkStart w:id="57" w:name="_Hlk129700241"/>
      <w:r w:rsidRPr="00426DE5">
        <w:t>I look for efficiencies in the code I write so it uses less energy</w:t>
      </w:r>
      <w:r>
        <w:t>’</w:t>
      </w:r>
      <w:bookmarkEnd w:id="57"/>
      <w:r w:rsidR="009D5E9C">
        <w:t xml:space="preserve">. One hundred and forty-one participants </w:t>
      </w:r>
      <w:r w:rsidR="00A65B3E">
        <w:t>responded to</w:t>
      </w:r>
      <w:r w:rsidR="009D5E9C">
        <w:t xml:space="preserve"> thi</w:t>
      </w:r>
      <w:r w:rsidR="004A050E">
        <w:t xml:space="preserve">s. </w:t>
      </w:r>
      <w:r w:rsidR="00D61C76">
        <w:t>There was little difference between those who selected ‘</w:t>
      </w:r>
      <w:r w:rsidR="00F118DD">
        <w:t>A</w:t>
      </w:r>
      <w:r w:rsidR="00D61C76">
        <w:t xml:space="preserve">lways’ </w:t>
      </w:r>
      <w:r w:rsidR="00A65B3E">
        <w:t>or</w:t>
      </w:r>
      <w:r w:rsidR="00D61C76">
        <w:t xml:space="preserve"> ‘Often’ (</w:t>
      </w:r>
      <w:r w:rsidR="00A65B3E">
        <w:t xml:space="preserve">selected by </w:t>
      </w:r>
      <w:r w:rsidR="00D61C76">
        <w:t>38.4%</w:t>
      </w:r>
      <w:r w:rsidR="00A65B3E">
        <w:t xml:space="preserve"> of this sample</w:t>
      </w:r>
      <w:r w:rsidR="00D61C76">
        <w:t xml:space="preserve">) </w:t>
      </w:r>
      <w:r w:rsidR="007F0573">
        <w:t>and</w:t>
      </w:r>
      <w:r w:rsidR="00D61C76">
        <w:t xml:space="preserve"> those who selected ‘Rarely’ o</w:t>
      </w:r>
      <w:r w:rsidR="007F0573">
        <w:t>r</w:t>
      </w:r>
      <w:r w:rsidR="00D61C76">
        <w:t xml:space="preserve"> </w:t>
      </w:r>
      <w:r w:rsidR="00F118DD">
        <w:t>‘</w:t>
      </w:r>
      <w:r w:rsidR="00D61C76">
        <w:t>Never</w:t>
      </w:r>
      <w:r w:rsidR="00F118DD">
        <w:t>’</w:t>
      </w:r>
      <w:r w:rsidR="00D61C76">
        <w:t xml:space="preserve"> </w:t>
      </w:r>
      <w:r w:rsidR="00D9143A">
        <w:t xml:space="preserve">- </w:t>
      </w:r>
      <w:r w:rsidR="00A65B3E">
        <w:t xml:space="preserve">selected by </w:t>
      </w:r>
      <w:r w:rsidR="007F0573">
        <w:t>37.6%</w:t>
      </w:r>
      <w:r w:rsidR="00A65B3E">
        <w:t xml:space="preserve"> of this sample</w:t>
      </w:r>
      <w:r w:rsidR="00D9143A">
        <w:t xml:space="preserve"> (</w:t>
      </w:r>
      <w:r w:rsidR="00E947ED">
        <w:t>X</w:t>
      </w:r>
      <w:r w:rsidR="00E947ED" w:rsidRPr="00F118DD">
        <w:rPr>
          <w:vertAlign w:val="superscript"/>
        </w:rPr>
        <w:t>2</w:t>
      </w:r>
      <w:r w:rsidR="00F118DD">
        <w:t xml:space="preserve">= </w:t>
      </w:r>
      <w:r w:rsidR="00E947ED" w:rsidRPr="00B05345">
        <w:rPr>
          <w:rFonts w:cs="Arial"/>
          <w:color w:val="010205"/>
          <w:szCs w:val="24"/>
        </w:rPr>
        <w:t>.0</w:t>
      </w:r>
      <w:r w:rsidR="00F118DD">
        <w:rPr>
          <w:rFonts w:cs="Arial"/>
          <w:color w:val="010205"/>
          <w:szCs w:val="24"/>
        </w:rPr>
        <w:t>1</w:t>
      </w:r>
      <w:r w:rsidR="00E947ED">
        <w:t>,</w:t>
      </w:r>
      <w:r w:rsidR="00D9143A">
        <w:t xml:space="preserve"> df=1,</w:t>
      </w:r>
      <w:r w:rsidR="00E947ED">
        <w:t xml:space="preserve"> </w:t>
      </w:r>
      <w:r w:rsidR="00E947ED" w:rsidRPr="00F118DD">
        <w:rPr>
          <w:i/>
        </w:rPr>
        <w:t>p</w:t>
      </w:r>
      <w:r w:rsidR="00F118DD" w:rsidRPr="00F118DD">
        <w:rPr>
          <w:i/>
        </w:rPr>
        <w:t xml:space="preserve"> </w:t>
      </w:r>
      <w:r w:rsidR="00E947ED">
        <w:t>=</w:t>
      </w:r>
      <w:r w:rsidR="00F118DD">
        <w:t xml:space="preserve"> </w:t>
      </w:r>
      <w:r w:rsidR="00E947ED" w:rsidRPr="00B05345">
        <w:rPr>
          <w:rFonts w:cs="Arial"/>
          <w:color w:val="010205"/>
          <w:szCs w:val="24"/>
        </w:rPr>
        <w:t>.923</w:t>
      </w:r>
      <w:r w:rsidR="00E947ED">
        <w:rPr>
          <w:rFonts w:cs="Arial"/>
          <w:color w:val="010205"/>
          <w:szCs w:val="24"/>
        </w:rPr>
        <w:t xml:space="preserve">, </w:t>
      </w:r>
      <w:proofErr w:type="spellStart"/>
      <w:r w:rsidR="00E947ED">
        <w:rPr>
          <w:rFonts w:cs="Arial"/>
          <w:color w:val="010205"/>
          <w:szCs w:val="24"/>
        </w:rPr>
        <w:t>n.s</w:t>
      </w:r>
      <w:proofErr w:type="spellEnd"/>
      <w:r w:rsidR="00D9143A">
        <w:rPr>
          <w:rFonts w:cs="Arial"/>
          <w:color w:val="010205"/>
          <w:szCs w:val="24"/>
        </w:rPr>
        <w:t>.)</w:t>
      </w:r>
      <w:r w:rsidR="00E947ED">
        <w:rPr>
          <w:rFonts w:cs="Arial"/>
          <w:color w:val="010205"/>
          <w:szCs w:val="24"/>
        </w:rPr>
        <w:t>.</w:t>
      </w:r>
      <w:r w:rsidR="00F118DD">
        <w:rPr>
          <w:rFonts w:cs="Arial"/>
          <w:color w:val="010205"/>
          <w:szCs w:val="24"/>
        </w:rPr>
        <w:t xml:space="preserve"> The modal response was ‘Sometimes’ selected by 24.1% of participants</w:t>
      </w:r>
      <w:r w:rsidR="00D009D5">
        <w:rPr>
          <w:rFonts w:cs="Arial"/>
          <w:color w:val="010205"/>
          <w:szCs w:val="24"/>
        </w:rPr>
        <w:t xml:space="preserve"> (see Figure 33)</w:t>
      </w:r>
      <w:r w:rsidR="00F118DD">
        <w:rPr>
          <w:rFonts w:cs="Arial"/>
          <w:color w:val="010205"/>
          <w:szCs w:val="24"/>
        </w:rPr>
        <w:t>.</w:t>
      </w:r>
    </w:p>
    <w:p w14:paraId="2E039135" w14:textId="77777777" w:rsidR="00390228" w:rsidRDefault="00390228" w:rsidP="00722685">
      <w:pPr>
        <w:pStyle w:val="NoSpacing"/>
      </w:pPr>
    </w:p>
    <w:p w14:paraId="33B87BF9" w14:textId="77777777" w:rsidR="00393389" w:rsidRDefault="00393389" w:rsidP="00722685">
      <w:pPr>
        <w:pStyle w:val="NoSpacing"/>
      </w:pPr>
    </w:p>
    <w:p w14:paraId="7EBE0FF3" w14:textId="77777777" w:rsidR="0077485D" w:rsidRDefault="0077485D" w:rsidP="00722685">
      <w:pPr>
        <w:pStyle w:val="NoSpacing"/>
      </w:pPr>
      <w:r>
        <w:rPr>
          <w:noProof/>
        </w:rPr>
        <w:lastRenderedPageBreak/>
        <w:drawing>
          <wp:inline distT="0" distB="0" distL="0" distR="0" wp14:anchorId="007B7FB4" wp14:editId="267E5F5C">
            <wp:extent cx="4572000" cy="2743200"/>
            <wp:effectExtent l="0" t="0" r="0" b="0"/>
            <wp:docPr id="10" name="Chart 10">
              <a:extLst xmlns:a="http://schemas.openxmlformats.org/drawingml/2006/main">
                <a:ext uri="{FF2B5EF4-FFF2-40B4-BE49-F238E27FC236}">
                  <a16:creationId xmlns:a16="http://schemas.microsoft.com/office/drawing/2014/main" id="{E3881BCF-4943-4234-ACC2-D02E3BFE23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8F0146D" w14:textId="77777777" w:rsidR="0077485D" w:rsidRDefault="0077485D" w:rsidP="00722685">
      <w:pPr>
        <w:pStyle w:val="NoSpacing"/>
      </w:pPr>
    </w:p>
    <w:p w14:paraId="6F63F255" w14:textId="2D26350F" w:rsidR="006A2983" w:rsidRPr="006A2983" w:rsidRDefault="0077485D" w:rsidP="006A2983">
      <w:pPr>
        <w:pStyle w:val="NoSpacing"/>
        <w:rPr>
          <w:i/>
          <w:iCs/>
        </w:rPr>
      </w:pPr>
      <w:r>
        <w:t>Figure</w:t>
      </w:r>
      <w:r w:rsidR="00021B25">
        <w:t xml:space="preserve"> 3</w:t>
      </w:r>
      <w:r w:rsidR="000E4F0A">
        <w:t>3</w:t>
      </w:r>
      <w:r>
        <w:t xml:space="preserve">: </w:t>
      </w:r>
      <w:r w:rsidR="006A2983" w:rsidRPr="006A2983">
        <w:rPr>
          <w:bCs/>
          <w:i/>
          <w:iCs/>
        </w:rPr>
        <w:t>Percentage response to statement 10 ‘</w:t>
      </w:r>
      <w:r w:rsidR="006A2983" w:rsidRPr="006A2983">
        <w:rPr>
          <w:i/>
          <w:iCs/>
        </w:rPr>
        <w:t>I look for efficiencies in the code I write so it uses less energy’</w:t>
      </w:r>
      <w:r w:rsidR="006A2983" w:rsidRPr="006A2983">
        <w:rPr>
          <w:bCs/>
          <w:i/>
          <w:iCs/>
        </w:rPr>
        <w:t>.</w:t>
      </w:r>
    </w:p>
    <w:p w14:paraId="0D4C6D5F" w14:textId="68548882" w:rsidR="0077485D" w:rsidRPr="006A2983" w:rsidRDefault="0077485D" w:rsidP="00722685">
      <w:pPr>
        <w:pStyle w:val="NoSpacing"/>
        <w:rPr>
          <w:i/>
          <w:iCs/>
        </w:rPr>
      </w:pPr>
    </w:p>
    <w:p w14:paraId="480C8BD6" w14:textId="77777777" w:rsidR="0077485D" w:rsidRDefault="0077485D" w:rsidP="00722685">
      <w:pPr>
        <w:pStyle w:val="NoSpacing"/>
      </w:pPr>
    </w:p>
    <w:p w14:paraId="245D5EAB" w14:textId="0B94ED66" w:rsidR="0077485D" w:rsidRDefault="007B3A8E" w:rsidP="00722685">
      <w:pPr>
        <w:pStyle w:val="NoSpacing"/>
      </w:pPr>
      <w:r>
        <w:t xml:space="preserve">The </w:t>
      </w:r>
      <w:r w:rsidR="00EB3528">
        <w:t>bi</w:t>
      </w:r>
      <w:r>
        <w:t xml:space="preserve">modal response for student/apprentices </w:t>
      </w:r>
      <w:r w:rsidR="00EB3528">
        <w:t xml:space="preserve">was </w:t>
      </w:r>
      <w:r w:rsidR="003A325A">
        <w:t>‘S</w:t>
      </w:r>
      <w:r w:rsidR="00EB3528">
        <w:t>ometimes</w:t>
      </w:r>
      <w:r w:rsidR="003A325A">
        <w:t>’</w:t>
      </w:r>
      <w:r w:rsidR="00EB3528">
        <w:t xml:space="preserve"> and </w:t>
      </w:r>
      <w:r w:rsidR="003A325A">
        <w:t>‘</w:t>
      </w:r>
      <w:r w:rsidR="00EB3528">
        <w:t>Never</w:t>
      </w:r>
      <w:r w:rsidR="003A325A">
        <w:t>’</w:t>
      </w:r>
      <w:r w:rsidR="00EB3528">
        <w:t xml:space="preserve"> (both selected </w:t>
      </w:r>
      <w:r w:rsidR="003A325A">
        <w:t xml:space="preserve">by </w:t>
      </w:r>
      <w:r w:rsidR="00EB3528">
        <w:t>28.6% of respondents. Early career workers were most likely to select ‘Rarely’ (27.3%)</w:t>
      </w:r>
      <w:r w:rsidR="003A325A">
        <w:t>,</w:t>
      </w:r>
      <w:r w:rsidR="00EB3528">
        <w:t xml:space="preserve"> </w:t>
      </w:r>
      <w:r>
        <w:t>and those working at intermediate level w</w:t>
      </w:r>
      <w:r w:rsidR="003A325A">
        <w:t>ere more likely to select</w:t>
      </w:r>
      <w:r>
        <w:t xml:space="preserve"> ‘</w:t>
      </w:r>
      <w:r w:rsidR="003A325A">
        <w:t>S</w:t>
      </w:r>
      <w:r>
        <w:t>ometimes’</w:t>
      </w:r>
      <w:r w:rsidR="00EB3528">
        <w:t xml:space="preserve"> (28.6%)</w:t>
      </w:r>
      <w:r>
        <w:t>. ‘Sometimes</w:t>
      </w:r>
      <w:r w:rsidR="003A325A">
        <w:t>’</w:t>
      </w:r>
      <w:r>
        <w:t xml:space="preserve"> was also the bimodal response for those working at a senior level, as well as ‘</w:t>
      </w:r>
      <w:r w:rsidR="003A325A">
        <w:t>A</w:t>
      </w:r>
      <w:r>
        <w:t>lways’</w:t>
      </w:r>
      <w:r w:rsidR="00EB3528">
        <w:t xml:space="preserve"> (</w:t>
      </w:r>
      <w:r w:rsidR="00A65B3E">
        <w:t xml:space="preserve">both selected by </w:t>
      </w:r>
      <w:r w:rsidR="00EB3528">
        <w:t>24.4%</w:t>
      </w:r>
      <w:r w:rsidR="00A65B3E">
        <w:t xml:space="preserve"> of that group</w:t>
      </w:r>
      <w:r w:rsidR="00EB3528">
        <w:t>).</w:t>
      </w:r>
    </w:p>
    <w:p w14:paraId="2D059C5D" w14:textId="77777777" w:rsidR="003A325A" w:rsidRDefault="003A325A" w:rsidP="00722685">
      <w:pPr>
        <w:pStyle w:val="NoSpacing"/>
      </w:pPr>
    </w:p>
    <w:p w14:paraId="4B4C783F" w14:textId="77777777" w:rsidR="0077485D" w:rsidRDefault="009E13E9" w:rsidP="00722685">
      <w:pPr>
        <w:pStyle w:val="NoSpacing"/>
      </w:pPr>
      <w:r>
        <w:rPr>
          <w:noProof/>
        </w:rPr>
        <w:drawing>
          <wp:inline distT="0" distB="0" distL="0" distR="0" wp14:anchorId="163E5C5E" wp14:editId="716A5158">
            <wp:extent cx="4572000" cy="2743200"/>
            <wp:effectExtent l="0" t="0" r="0" b="0"/>
            <wp:docPr id="59" name="Chart 59">
              <a:extLst xmlns:a="http://schemas.openxmlformats.org/drawingml/2006/main">
                <a:ext uri="{FF2B5EF4-FFF2-40B4-BE49-F238E27FC236}">
                  <a16:creationId xmlns:a16="http://schemas.microsoft.com/office/drawing/2014/main" id="{0337DD44-8AD6-450F-BE36-D4E030F9A6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5DB23B6" w14:textId="5DC43913" w:rsidR="00C25B46" w:rsidRPr="006A2983" w:rsidRDefault="007B3A8E" w:rsidP="00C25B46">
      <w:pPr>
        <w:pStyle w:val="NoSpacing"/>
        <w:rPr>
          <w:i/>
          <w:iCs/>
        </w:rPr>
      </w:pPr>
      <w:r>
        <w:t xml:space="preserve"> Figure</w:t>
      </w:r>
      <w:r w:rsidR="00C25B46">
        <w:t xml:space="preserve"> </w:t>
      </w:r>
      <w:r w:rsidR="00021B25">
        <w:t>3</w:t>
      </w:r>
      <w:r w:rsidR="000E4F0A">
        <w:t>4</w:t>
      </w:r>
      <w:r w:rsidR="00C25B46">
        <w:t xml:space="preserve">: </w:t>
      </w:r>
      <w:r w:rsidR="00C25B46" w:rsidRPr="006A2983">
        <w:rPr>
          <w:bCs/>
          <w:i/>
          <w:iCs/>
        </w:rPr>
        <w:t>Percentage response to statement 10 ‘</w:t>
      </w:r>
      <w:r w:rsidR="00C25B46" w:rsidRPr="006A2983">
        <w:rPr>
          <w:i/>
          <w:iCs/>
        </w:rPr>
        <w:t>I look for efficiencies in the code I write so it uses less energy’</w:t>
      </w:r>
      <w:r w:rsidR="00C25B46">
        <w:rPr>
          <w:i/>
          <w:iCs/>
        </w:rPr>
        <w:t xml:space="preserve"> categorised by career stage</w:t>
      </w:r>
      <w:r w:rsidR="00C25B46" w:rsidRPr="006A2983">
        <w:rPr>
          <w:bCs/>
          <w:i/>
          <w:iCs/>
        </w:rPr>
        <w:t>.</w:t>
      </w:r>
    </w:p>
    <w:p w14:paraId="4FADE845" w14:textId="12F5ACED" w:rsidR="0077485D" w:rsidRDefault="0077485D" w:rsidP="00722685">
      <w:pPr>
        <w:pStyle w:val="NoSpacing"/>
      </w:pPr>
    </w:p>
    <w:p w14:paraId="5DB481AC" w14:textId="77777777" w:rsidR="0077485D" w:rsidRDefault="0077485D" w:rsidP="00722685">
      <w:pPr>
        <w:pStyle w:val="NoSpacing"/>
      </w:pPr>
    </w:p>
    <w:p w14:paraId="70DF7ED2" w14:textId="3B873436" w:rsidR="007449B1" w:rsidRDefault="007F0573" w:rsidP="00722685">
      <w:pPr>
        <w:pStyle w:val="NoSpacing"/>
      </w:pPr>
      <w:r>
        <w:t xml:space="preserve">When </w:t>
      </w:r>
      <w:r w:rsidR="00A65B3E">
        <w:t>it came to</w:t>
      </w:r>
      <w:r>
        <w:t xml:space="preserve"> </w:t>
      </w:r>
      <w:r w:rsidR="003A325A">
        <w:t xml:space="preserve">the </w:t>
      </w:r>
      <w:r w:rsidR="004A050E">
        <w:t xml:space="preserve">motivators </w:t>
      </w:r>
      <w:r>
        <w:t>–</w:t>
      </w:r>
      <w:r w:rsidR="004A050E">
        <w:t xml:space="preserve"> </w:t>
      </w:r>
      <w:r>
        <w:t>the modal response was ‘</w:t>
      </w:r>
      <w:r w:rsidRPr="007F0573">
        <w:t>I monitor running code to detect failures and inefficiencies</w:t>
      </w:r>
      <w:r>
        <w:t>’ (</w:t>
      </w:r>
      <w:r w:rsidR="00A65B3E">
        <w:t xml:space="preserve">selected </w:t>
      </w:r>
      <w:r>
        <w:t>33.1%</w:t>
      </w:r>
      <w:r w:rsidR="00A65B3E">
        <w:t xml:space="preserve"> of the time</w:t>
      </w:r>
      <w:r>
        <w:t>), the next most comm</w:t>
      </w:r>
      <w:r w:rsidR="006F45E6">
        <w:t>on response was ‘</w:t>
      </w:r>
      <w:r w:rsidR="006F45E6" w:rsidRPr="006F45E6">
        <w:t xml:space="preserve">I like to know how much energy my code has used and I feel a sense of achievement if I can reduce the amount of energy it uses even if it is by a </w:t>
      </w:r>
      <w:r w:rsidR="006F45E6" w:rsidRPr="006F45E6">
        <w:lastRenderedPageBreak/>
        <w:t>fractional amount</w:t>
      </w:r>
      <w:r w:rsidR="006F45E6">
        <w:t>’ (</w:t>
      </w:r>
      <w:r w:rsidR="00A65B3E">
        <w:t xml:space="preserve">that statement was selected </w:t>
      </w:r>
      <w:r w:rsidR="006F45E6">
        <w:t>19.9%</w:t>
      </w:r>
      <w:r w:rsidR="00A65B3E">
        <w:t xml:space="preserve"> of the time</w:t>
      </w:r>
      <w:r w:rsidR="006F45E6">
        <w:t>), followed by ‘</w:t>
      </w:r>
      <w:r w:rsidR="006F45E6" w:rsidRPr="006F45E6">
        <w:t>This is a personal priority and I get others to review my software to check its efficiency in terms of energy use</w:t>
      </w:r>
      <w:r w:rsidR="006F45E6">
        <w:t xml:space="preserve">’ </w:t>
      </w:r>
      <w:r w:rsidR="00A65B3E">
        <w:t xml:space="preserve">which was selected </w:t>
      </w:r>
      <w:r w:rsidR="006F45E6">
        <w:t>17.2%</w:t>
      </w:r>
      <w:r w:rsidR="00A65B3E">
        <w:t xml:space="preserve"> of the time</w:t>
      </w:r>
      <w:r w:rsidR="00EE087E">
        <w:t xml:space="preserve"> (see Table 19)</w:t>
      </w:r>
      <w:r w:rsidR="006F45E6">
        <w:t>.</w:t>
      </w:r>
    </w:p>
    <w:p w14:paraId="4911283D" w14:textId="77777777" w:rsidR="007449B1" w:rsidRDefault="007449B1" w:rsidP="00722685">
      <w:pPr>
        <w:pStyle w:val="NoSpacing"/>
      </w:pPr>
    </w:p>
    <w:p w14:paraId="32418002" w14:textId="77777777" w:rsidR="00E947ED" w:rsidRDefault="00E947ED" w:rsidP="00722685">
      <w:pPr>
        <w:pStyle w:val="NoSpacing"/>
      </w:pPr>
    </w:p>
    <w:p w14:paraId="15D88A05" w14:textId="77777777" w:rsidR="00E947ED" w:rsidRDefault="00E947ED" w:rsidP="00722685">
      <w:pPr>
        <w:pStyle w:val="NoSpacing"/>
      </w:pPr>
    </w:p>
    <w:p w14:paraId="3279672E" w14:textId="025788BC" w:rsidR="007449B1" w:rsidRPr="00393389" w:rsidRDefault="00607064" w:rsidP="00722685">
      <w:pPr>
        <w:pStyle w:val="NoSpacing"/>
        <w:rPr>
          <w:rFonts w:cs="Arial"/>
          <w:i/>
          <w:iCs/>
          <w:szCs w:val="24"/>
        </w:rPr>
      </w:pPr>
      <w:r w:rsidRPr="00A65B3E">
        <w:rPr>
          <w:rFonts w:cs="Arial"/>
          <w:szCs w:val="24"/>
        </w:rPr>
        <w:t>Table</w:t>
      </w:r>
      <w:r w:rsidR="00BE2F60">
        <w:rPr>
          <w:rFonts w:cs="Arial"/>
          <w:szCs w:val="24"/>
        </w:rPr>
        <w:t xml:space="preserve"> 19</w:t>
      </w:r>
      <w:r w:rsidRPr="00A65B3E">
        <w:rPr>
          <w:rFonts w:cs="Arial"/>
          <w:szCs w:val="24"/>
        </w:rPr>
        <w:t xml:space="preserve">: </w:t>
      </w:r>
      <w:r w:rsidR="00E947ED" w:rsidRPr="00D0576F">
        <w:rPr>
          <w:rFonts w:cs="Arial"/>
          <w:bCs/>
          <w:i/>
          <w:iCs/>
          <w:szCs w:val="24"/>
        </w:rPr>
        <w:t>Motivators</w:t>
      </w:r>
      <w:r w:rsidR="00D0576F" w:rsidRPr="00D0576F">
        <w:rPr>
          <w:rFonts w:cs="Arial"/>
          <w:bCs/>
          <w:i/>
          <w:iCs/>
          <w:szCs w:val="24"/>
        </w:rPr>
        <w:t>/enablers</w:t>
      </w:r>
      <w:r w:rsidR="00E947ED" w:rsidRPr="00D0576F">
        <w:rPr>
          <w:rFonts w:cs="Arial"/>
          <w:bCs/>
          <w:i/>
          <w:iCs/>
          <w:szCs w:val="24"/>
        </w:rPr>
        <w:t xml:space="preserve"> for those participants who responded with ‘Always’, </w:t>
      </w:r>
      <w:r w:rsidR="00A65B3E" w:rsidRPr="00D0576F">
        <w:rPr>
          <w:rFonts w:cs="Arial"/>
          <w:bCs/>
          <w:i/>
          <w:iCs/>
          <w:szCs w:val="24"/>
        </w:rPr>
        <w:t>‘</w:t>
      </w:r>
      <w:r w:rsidR="00E947ED" w:rsidRPr="00D0576F">
        <w:rPr>
          <w:rFonts w:cs="Arial"/>
          <w:bCs/>
          <w:i/>
          <w:iCs/>
          <w:szCs w:val="24"/>
        </w:rPr>
        <w:t>Often’, or ‘Sometimes’ to the statement ‘I look for efficiencies in the code I write so it uses less energy’</w:t>
      </w:r>
      <w:r w:rsidR="00393389">
        <w:rPr>
          <w:rFonts w:cs="Arial"/>
          <w:i/>
          <w:iCs/>
          <w:szCs w:val="24"/>
        </w:rPr>
        <w:t>.</w:t>
      </w:r>
    </w:p>
    <w:tbl>
      <w:tblPr>
        <w:tblStyle w:val="TableGrid"/>
        <w:tblW w:w="0" w:type="auto"/>
        <w:tblLook w:val="04A0" w:firstRow="1" w:lastRow="0" w:firstColumn="1" w:lastColumn="0" w:noHBand="0" w:noVBand="1"/>
      </w:tblPr>
      <w:tblGrid>
        <w:gridCol w:w="6658"/>
        <w:gridCol w:w="2358"/>
      </w:tblGrid>
      <w:tr w:rsidR="00E55A27" w:rsidRPr="00A65B3E" w14:paraId="789FF1C2" w14:textId="77777777" w:rsidTr="00E55A27">
        <w:tc>
          <w:tcPr>
            <w:tcW w:w="9016" w:type="dxa"/>
            <w:gridSpan w:val="2"/>
          </w:tcPr>
          <w:p w14:paraId="76781A90" w14:textId="77777777" w:rsidR="00E55A27" w:rsidRPr="00A65B3E" w:rsidRDefault="00E55A27" w:rsidP="00E55A27">
            <w:pPr>
              <w:jc w:val="center"/>
              <w:rPr>
                <w:rFonts w:cs="Arial"/>
                <w:bCs/>
                <w:szCs w:val="24"/>
              </w:rPr>
            </w:pPr>
            <w:bookmarkStart w:id="58" w:name="_Hlk118904918"/>
            <w:r w:rsidRPr="00A65B3E">
              <w:rPr>
                <w:rFonts w:cs="Arial"/>
                <w:bCs/>
                <w:szCs w:val="24"/>
              </w:rPr>
              <w:t>I look for efficiencies in the code I write so it uses less energy</w:t>
            </w:r>
          </w:p>
        </w:tc>
      </w:tr>
      <w:tr w:rsidR="00E55A27" w:rsidRPr="00A65B3E" w14:paraId="102D67AB" w14:textId="77777777" w:rsidTr="00E55A27">
        <w:tc>
          <w:tcPr>
            <w:tcW w:w="6658" w:type="dxa"/>
          </w:tcPr>
          <w:p w14:paraId="2B0A8B9A" w14:textId="55B2B4E8" w:rsidR="00E55A27" w:rsidRPr="00A65B3E" w:rsidRDefault="00E55A27" w:rsidP="00E55A27">
            <w:pPr>
              <w:pStyle w:val="NoSpacing"/>
              <w:rPr>
                <w:rFonts w:cs="Arial"/>
                <w:bCs/>
                <w:szCs w:val="24"/>
              </w:rPr>
            </w:pPr>
            <w:r w:rsidRPr="00A65B3E">
              <w:rPr>
                <w:rFonts w:cs="Arial"/>
                <w:bCs/>
                <w:szCs w:val="24"/>
              </w:rPr>
              <w:t>Motivator</w:t>
            </w:r>
            <w:r w:rsidR="00463B50">
              <w:rPr>
                <w:rFonts w:cs="Arial"/>
                <w:bCs/>
                <w:szCs w:val="24"/>
              </w:rPr>
              <w:t>/enabler</w:t>
            </w:r>
          </w:p>
        </w:tc>
        <w:tc>
          <w:tcPr>
            <w:tcW w:w="2358" w:type="dxa"/>
          </w:tcPr>
          <w:p w14:paraId="4E9A4A9E" w14:textId="77777777" w:rsidR="00E55A27" w:rsidRPr="00A65B3E" w:rsidRDefault="00E55A27" w:rsidP="00E55A27">
            <w:pPr>
              <w:pStyle w:val="NoSpacing"/>
              <w:rPr>
                <w:rFonts w:cs="Arial"/>
                <w:bCs/>
                <w:szCs w:val="24"/>
              </w:rPr>
            </w:pPr>
            <w:r w:rsidRPr="00A65B3E">
              <w:rPr>
                <w:rFonts w:cs="Arial"/>
                <w:bCs/>
                <w:szCs w:val="24"/>
              </w:rPr>
              <w:t>% response</w:t>
            </w:r>
          </w:p>
        </w:tc>
      </w:tr>
      <w:tr w:rsidR="00E55A27" w:rsidRPr="00A65B3E" w14:paraId="0DAD19C1" w14:textId="77777777" w:rsidTr="006E4B66">
        <w:tc>
          <w:tcPr>
            <w:tcW w:w="6658" w:type="dxa"/>
            <w:shd w:val="clear" w:color="auto" w:fill="BFBFBF" w:themeFill="background1" w:themeFillShade="BF"/>
          </w:tcPr>
          <w:p w14:paraId="38EEBD8C" w14:textId="77777777" w:rsidR="00E55A27" w:rsidRPr="00A65B3E" w:rsidRDefault="00E55A27" w:rsidP="00E55A27">
            <w:pPr>
              <w:pStyle w:val="NoSpacing"/>
              <w:rPr>
                <w:rFonts w:cs="Arial"/>
                <w:bCs/>
                <w:szCs w:val="24"/>
              </w:rPr>
            </w:pPr>
            <w:r w:rsidRPr="00A65B3E">
              <w:rPr>
                <w:rFonts w:eastAsia="Calibri" w:cs="Arial"/>
                <w:szCs w:val="24"/>
              </w:rPr>
              <w:t>I monitor running code to detect failures and inefficiencies</w:t>
            </w:r>
          </w:p>
        </w:tc>
        <w:tc>
          <w:tcPr>
            <w:tcW w:w="2358" w:type="dxa"/>
            <w:shd w:val="clear" w:color="auto" w:fill="BFBFBF" w:themeFill="background1" w:themeFillShade="BF"/>
          </w:tcPr>
          <w:p w14:paraId="39EA8711" w14:textId="77777777" w:rsidR="004A050E" w:rsidRPr="00A65B3E" w:rsidRDefault="004A050E" w:rsidP="004A050E">
            <w:pPr>
              <w:rPr>
                <w:rFonts w:cs="Arial"/>
                <w:color w:val="000000"/>
                <w:szCs w:val="24"/>
              </w:rPr>
            </w:pPr>
            <w:r w:rsidRPr="00A65B3E">
              <w:rPr>
                <w:rFonts w:cs="Arial"/>
                <w:color w:val="000000"/>
                <w:szCs w:val="24"/>
              </w:rPr>
              <w:t>33.1%</w:t>
            </w:r>
          </w:p>
          <w:p w14:paraId="754C5D88" w14:textId="77777777" w:rsidR="00E55A27" w:rsidRPr="00A65B3E" w:rsidRDefault="00E55A27" w:rsidP="00E55A27">
            <w:pPr>
              <w:pStyle w:val="NoSpacing"/>
              <w:rPr>
                <w:rFonts w:cs="Arial"/>
                <w:bCs/>
                <w:szCs w:val="24"/>
              </w:rPr>
            </w:pPr>
          </w:p>
        </w:tc>
      </w:tr>
      <w:tr w:rsidR="00E55A27" w:rsidRPr="00A65B3E" w14:paraId="6B943270" w14:textId="77777777" w:rsidTr="00E55A27">
        <w:tc>
          <w:tcPr>
            <w:tcW w:w="6658" w:type="dxa"/>
            <w:shd w:val="clear" w:color="auto" w:fill="auto"/>
          </w:tcPr>
          <w:p w14:paraId="44C1B198" w14:textId="77777777" w:rsidR="00E55A27" w:rsidRPr="00A65B3E" w:rsidRDefault="00E55A27" w:rsidP="00E55A27">
            <w:pPr>
              <w:pStyle w:val="NoSpacing"/>
              <w:rPr>
                <w:rFonts w:cs="Arial"/>
                <w:bCs/>
                <w:szCs w:val="24"/>
              </w:rPr>
            </w:pPr>
            <w:r w:rsidRPr="00A65B3E">
              <w:rPr>
                <w:rFonts w:eastAsia="Calibri" w:cs="Arial"/>
                <w:szCs w:val="24"/>
              </w:rPr>
              <w:t>In my organisation it is a priority to find the most efficient way to write code so that it uses less energy</w:t>
            </w:r>
          </w:p>
        </w:tc>
        <w:tc>
          <w:tcPr>
            <w:tcW w:w="2358" w:type="dxa"/>
          </w:tcPr>
          <w:p w14:paraId="55C6DBB3" w14:textId="77777777" w:rsidR="004A050E" w:rsidRPr="00A65B3E" w:rsidRDefault="004A050E" w:rsidP="004A050E">
            <w:pPr>
              <w:rPr>
                <w:rFonts w:cs="Arial"/>
                <w:color w:val="000000"/>
                <w:szCs w:val="24"/>
              </w:rPr>
            </w:pPr>
            <w:r w:rsidRPr="00A65B3E">
              <w:rPr>
                <w:rFonts w:cs="Arial"/>
                <w:color w:val="000000"/>
                <w:szCs w:val="24"/>
              </w:rPr>
              <w:t>11.3%</w:t>
            </w:r>
          </w:p>
          <w:p w14:paraId="48E746CE" w14:textId="77777777" w:rsidR="00E55A27" w:rsidRPr="00A65B3E" w:rsidRDefault="00E55A27" w:rsidP="00E55A27">
            <w:pPr>
              <w:pStyle w:val="NoSpacing"/>
              <w:rPr>
                <w:rFonts w:cs="Arial"/>
                <w:bCs/>
                <w:szCs w:val="24"/>
              </w:rPr>
            </w:pPr>
          </w:p>
        </w:tc>
      </w:tr>
      <w:tr w:rsidR="00E55A27" w:rsidRPr="00A65B3E" w14:paraId="72E1FBC2" w14:textId="77777777" w:rsidTr="006E4B66">
        <w:tc>
          <w:tcPr>
            <w:tcW w:w="6658" w:type="dxa"/>
            <w:shd w:val="clear" w:color="auto" w:fill="BFBFBF" w:themeFill="background1" w:themeFillShade="BF"/>
          </w:tcPr>
          <w:p w14:paraId="2F5FD837" w14:textId="77777777" w:rsidR="00E55A27" w:rsidRPr="00A65B3E" w:rsidRDefault="00E55A27" w:rsidP="00E55A27">
            <w:pPr>
              <w:pStyle w:val="NoSpacing"/>
              <w:rPr>
                <w:rFonts w:cs="Arial"/>
                <w:bCs/>
                <w:szCs w:val="24"/>
              </w:rPr>
            </w:pPr>
            <w:r w:rsidRPr="00A65B3E">
              <w:rPr>
                <w:rFonts w:eastAsia="Calibri" w:cs="Arial"/>
                <w:szCs w:val="24"/>
              </w:rPr>
              <w:t>This is a personal priority and I get others to review my software to check its efficiency in terms of energy use</w:t>
            </w:r>
          </w:p>
        </w:tc>
        <w:tc>
          <w:tcPr>
            <w:tcW w:w="2358" w:type="dxa"/>
            <w:shd w:val="clear" w:color="auto" w:fill="BFBFBF" w:themeFill="background1" w:themeFillShade="BF"/>
          </w:tcPr>
          <w:p w14:paraId="0AF6949E" w14:textId="77777777" w:rsidR="004A050E" w:rsidRPr="00A65B3E" w:rsidRDefault="004A050E" w:rsidP="004A050E">
            <w:pPr>
              <w:rPr>
                <w:rFonts w:cs="Arial"/>
                <w:color w:val="000000"/>
                <w:szCs w:val="24"/>
              </w:rPr>
            </w:pPr>
            <w:r w:rsidRPr="00A65B3E">
              <w:rPr>
                <w:rFonts w:cs="Arial"/>
                <w:color w:val="000000"/>
                <w:szCs w:val="24"/>
              </w:rPr>
              <w:t>17.2%</w:t>
            </w:r>
          </w:p>
          <w:p w14:paraId="30B034AF" w14:textId="77777777" w:rsidR="00E55A27" w:rsidRPr="00A65B3E" w:rsidRDefault="00E55A27" w:rsidP="00E55A27">
            <w:pPr>
              <w:pStyle w:val="NoSpacing"/>
              <w:rPr>
                <w:rFonts w:cs="Arial"/>
                <w:bCs/>
                <w:szCs w:val="24"/>
              </w:rPr>
            </w:pPr>
          </w:p>
        </w:tc>
      </w:tr>
      <w:tr w:rsidR="00E55A27" w:rsidRPr="00A65B3E" w14:paraId="680BBDA4" w14:textId="77777777" w:rsidTr="006E4B66">
        <w:tc>
          <w:tcPr>
            <w:tcW w:w="6658" w:type="dxa"/>
            <w:shd w:val="clear" w:color="auto" w:fill="BFBFBF" w:themeFill="background1" w:themeFillShade="BF"/>
          </w:tcPr>
          <w:p w14:paraId="628427AD" w14:textId="77777777" w:rsidR="00E55A27" w:rsidRPr="00A65B3E" w:rsidRDefault="00E55A27" w:rsidP="00E55A27">
            <w:pPr>
              <w:pStyle w:val="NoSpacing"/>
              <w:rPr>
                <w:rFonts w:cs="Arial"/>
                <w:bCs/>
                <w:szCs w:val="24"/>
              </w:rPr>
            </w:pPr>
            <w:r w:rsidRPr="00A65B3E">
              <w:rPr>
                <w:rFonts w:eastAsia="Calibri" w:cs="Arial"/>
                <w:szCs w:val="24"/>
              </w:rPr>
              <w:t xml:space="preserve">I like to know how much energy my code has </w:t>
            </w:r>
            <w:proofErr w:type="gramStart"/>
            <w:r w:rsidRPr="00A65B3E">
              <w:rPr>
                <w:rFonts w:eastAsia="Calibri" w:cs="Arial"/>
                <w:szCs w:val="24"/>
              </w:rPr>
              <w:t>used</w:t>
            </w:r>
            <w:proofErr w:type="gramEnd"/>
            <w:r w:rsidRPr="00A65B3E">
              <w:rPr>
                <w:rFonts w:eastAsia="Calibri" w:cs="Arial"/>
                <w:szCs w:val="24"/>
              </w:rPr>
              <w:t xml:space="preserve"> and I feel a sense of achievement if I can reduce the amount of energy it uses even if it is by a fractional amount</w:t>
            </w:r>
          </w:p>
        </w:tc>
        <w:tc>
          <w:tcPr>
            <w:tcW w:w="2358" w:type="dxa"/>
            <w:shd w:val="clear" w:color="auto" w:fill="BFBFBF" w:themeFill="background1" w:themeFillShade="BF"/>
          </w:tcPr>
          <w:p w14:paraId="02F30EC3" w14:textId="77777777" w:rsidR="004A050E" w:rsidRPr="00A65B3E" w:rsidRDefault="004A050E" w:rsidP="004A050E">
            <w:pPr>
              <w:rPr>
                <w:rFonts w:cs="Arial"/>
                <w:color w:val="000000"/>
                <w:szCs w:val="24"/>
              </w:rPr>
            </w:pPr>
            <w:r w:rsidRPr="00A65B3E">
              <w:rPr>
                <w:rFonts w:cs="Arial"/>
                <w:color w:val="000000"/>
                <w:szCs w:val="24"/>
              </w:rPr>
              <w:t>19.9%</w:t>
            </w:r>
          </w:p>
          <w:p w14:paraId="418A0C6E" w14:textId="77777777" w:rsidR="00E55A27" w:rsidRPr="00A65B3E" w:rsidRDefault="00E55A27" w:rsidP="00E55A27">
            <w:pPr>
              <w:pStyle w:val="NoSpacing"/>
              <w:rPr>
                <w:rFonts w:cs="Arial"/>
                <w:bCs/>
                <w:szCs w:val="24"/>
              </w:rPr>
            </w:pPr>
          </w:p>
        </w:tc>
      </w:tr>
      <w:tr w:rsidR="00E55A27" w:rsidRPr="00A65B3E" w14:paraId="2A530C9D" w14:textId="77777777" w:rsidTr="00E55A27">
        <w:tc>
          <w:tcPr>
            <w:tcW w:w="6658" w:type="dxa"/>
            <w:shd w:val="clear" w:color="auto" w:fill="auto"/>
          </w:tcPr>
          <w:p w14:paraId="257719B7" w14:textId="77777777" w:rsidR="00E55A27" w:rsidRPr="00A65B3E" w:rsidRDefault="00E55A27" w:rsidP="00E55A27">
            <w:pPr>
              <w:pStyle w:val="NoSpacing"/>
              <w:rPr>
                <w:rFonts w:cs="Arial"/>
                <w:bCs/>
                <w:szCs w:val="24"/>
              </w:rPr>
            </w:pPr>
            <w:r w:rsidRPr="00A65B3E">
              <w:rPr>
                <w:rFonts w:eastAsia="Calibri" w:cs="Arial"/>
                <w:szCs w:val="24"/>
              </w:rPr>
              <w:t>There is an energy tracker embedded in my code that shows how much energy it uses</w:t>
            </w:r>
          </w:p>
        </w:tc>
        <w:tc>
          <w:tcPr>
            <w:tcW w:w="2358" w:type="dxa"/>
          </w:tcPr>
          <w:p w14:paraId="652252DA" w14:textId="77777777" w:rsidR="004A050E" w:rsidRPr="00A65B3E" w:rsidRDefault="004A050E" w:rsidP="004A050E">
            <w:pPr>
              <w:rPr>
                <w:rFonts w:cs="Arial"/>
                <w:color w:val="000000"/>
                <w:szCs w:val="24"/>
              </w:rPr>
            </w:pPr>
            <w:r w:rsidRPr="00A65B3E">
              <w:rPr>
                <w:rFonts w:cs="Arial"/>
                <w:color w:val="000000"/>
                <w:szCs w:val="24"/>
              </w:rPr>
              <w:t>1.3%</w:t>
            </w:r>
          </w:p>
          <w:p w14:paraId="70D15912" w14:textId="77777777" w:rsidR="00E55A27" w:rsidRPr="00A65B3E" w:rsidRDefault="00E55A27" w:rsidP="00E55A27">
            <w:pPr>
              <w:pStyle w:val="NoSpacing"/>
              <w:rPr>
                <w:rFonts w:cs="Arial"/>
                <w:bCs/>
                <w:szCs w:val="24"/>
              </w:rPr>
            </w:pPr>
          </w:p>
        </w:tc>
      </w:tr>
      <w:tr w:rsidR="00E55A27" w:rsidRPr="00A65B3E" w14:paraId="6BD1C1CC" w14:textId="77777777" w:rsidTr="00E55A27">
        <w:tc>
          <w:tcPr>
            <w:tcW w:w="6658" w:type="dxa"/>
            <w:shd w:val="clear" w:color="auto" w:fill="auto"/>
          </w:tcPr>
          <w:p w14:paraId="4F17AD4A" w14:textId="77777777" w:rsidR="00E55A27" w:rsidRPr="00A65B3E" w:rsidRDefault="00E55A27" w:rsidP="00E55A27">
            <w:pPr>
              <w:pStyle w:val="NoSpacing"/>
              <w:rPr>
                <w:rFonts w:cs="Arial"/>
                <w:bCs/>
                <w:szCs w:val="24"/>
              </w:rPr>
            </w:pPr>
            <w:r w:rsidRPr="00A65B3E">
              <w:rPr>
                <w:rFonts w:eastAsia="Calibri" w:cs="Arial"/>
                <w:szCs w:val="24"/>
              </w:rPr>
              <w:t>We are recognised by our institution for finding the most energy efficient way of writing code</w:t>
            </w:r>
          </w:p>
        </w:tc>
        <w:tc>
          <w:tcPr>
            <w:tcW w:w="2358" w:type="dxa"/>
          </w:tcPr>
          <w:p w14:paraId="5A5FC9F2" w14:textId="77777777" w:rsidR="004A050E" w:rsidRPr="00A65B3E" w:rsidRDefault="004A050E" w:rsidP="004A050E">
            <w:pPr>
              <w:rPr>
                <w:rFonts w:cs="Arial"/>
                <w:color w:val="000000"/>
                <w:szCs w:val="24"/>
              </w:rPr>
            </w:pPr>
            <w:r w:rsidRPr="00A65B3E">
              <w:rPr>
                <w:rFonts w:cs="Arial"/>
                <w:color w:val="000000"/>
                <w:szCs w:val="24"/>
              </w:rPr>
              <w:t>2.0%</w:t>
            </w:r>
          </w:p>
          <w:p w14:paraId="27D32F7E" w14:textId="77777777" w:rsidR="00E55A27" w:rsidRPr="00A65B3E" w:rsidRDefault="00E55A27" w:rsidP="00E55A27">
            <w:pPr>
              <w:pStyle w:val="NoSpacing"/>
              <w:rPr>
                <w:rFonts w:cs="Arial"/>
                <w:bCs/>
                <w:szCs w:val="24"/>
              </w:rPr>
            </w:pPr>
          </w:p>
        </w:tc>
      </w:tr>
      <w:tr w:rsidR="00E55A27" w:rsidRPr="00A65B3E" w14:paraId="6BB5B5D0" w14:textId="77777777" w:rsidTr="00E55A27">
        <w:tc>
          <w:tcPr>
            <w:tcW w:w="6658" w:type="dxa"/>
            <w:shd w:val="clear" w:color="auto" w:fill="auto"/>
          </w:tcPr>
          <w:p w14:paraId="6904A4D2" w14:textId="77777777" w:rsidR="00E55A27" w:rsidRPr="00A65B3E" w:rsidRDefault="004A050E" w:rsidP="00E55A27">
            <w:pPr>
              <w:pStyle w:val="NoSpacing"/>
              <w:rPr>
                <w:rFonts w:cs="Arial"/>
                <w:bCs/>
                <w:szCs w:val="24"/>
              </w:rPr>
            </w:pPr>
            <w:r w:rsidRPr="00A65B3E">
              <w:rPr>
                <w:rFonts w:cs="Arial"/>
                <w:bCs/>
                <w:szCs w:val="24"/>
              </w:rPr>
              <w:t>Other</w:t>
            </w:r>
          </w:p>
        </w:tc>
        <w:tc>
          <w:tcPr>
            <w:tcW w:w="2358" w:type="dxa"/>
          </w:tcPr>
          <w:p w14:paraId="7233F3EA" w14:textId="77777777" w:rsidR="004A050E" w:rsidRPr="00A65B3E" w:rsidRDefault="004A050E" w:rsidP="004A050E">
            <w:pPr>
              <w:rPr>
                <w:rFonts w:cs="Arial"/>
                <w:color w:val="000000"/>
                <w:szCs w:val="24"/>
              </w:rPr>
            </w:pPr>
            <w:r w:rsidRPr="00A65B3E">
              <w:rPr>
                <w:rFonts w:cs="Arial"/>
                <w:color w:val="000000"/>
                <w:szCs w:val="24"/>
              </w:rPr>
              <w:t>15.2%</w:t>
            </w:r>
          </w:p>
          <w:p w14:paraId="4E2139DD" w14:textId="77777777" w:rsidR="00E55A27" w:rsidRPr="00A65B3E" w:rsidRDefault="00E55A27" w:rsidP="00E55A27">
            <w:pPr>
              <w:pStyle w:val="NoSpacing"/>
              <w:rPr>
                <w:rFonts w:cs="Arial"/>
                <w:bCs/>
                <w:szCs w:val="24"/>
              </w:rPr>
            </w:pPr>
          </w:p>
        </w:tc>
      </w:tr>
      <w:bookmarkEnd w:id="58"/>
    </w:tbl>
    <w:p w14:paraId="350CE74C" w14:textId="77777777" w:rsidR="00E55A27" w:rsidRPr="00A65B3E" w:rsidRDefault="00E55A27" w:rsidP="00722685">
      <w:pPr>
        <w:pStyle w:val="NoSpacing"/>
        <w:rPr>
          <w:rFonts w:cs="Arial"/>
          <w:szCs w:val="24"/>
        </w:rPr>
      </w:pPr>
    </w:p>
    <w:p w14:paraId="4B121677" w14:textId="77777777" w:rsidR="006F45E6" w:rsidRDefault="006F45E6" w:rsidP="00722685">
      <w:pPr>
        <w:pStyle w:val="NoSpacing"/>
      </w:pPr>
    </w:p>
    <w:p w14:paraId="0FF4B47E" w14:textId="7FDB6D4C" w:rsidR="003A325A" w:rsidRDefault="006004CD" w:rsidP="003A325A">
      <w:pPr>
        <w:pStyle w:val="NoSpacing"/>
      </w:pPr>
      <w:r>
        <w:t xml:space="preserve">In terms of the barriers </w:t>
      </w:r>
      <w:r w:rsidR="003A325A">
        <w:t xml:space="preserve">- </w:t>
      </w:r>
      <w:r>
        <w:t>the modal response was ‘</w:t>
      </w:r>
      <w:r w:rsidRPr="006004CD">
        <w:t>I've never considered the energy efficiency of writing code - it's not something I have ever thought about</w:t>
      </w:r>
      <w:r>
        <w:t xml:space="preserve">’ </w:t>
      </w:r>
      <w:r w:rsidR="00A65B3E">
        <w:t xml:space="preserve">and this was selected </w:t>
      </w:r>
      <w:r>
        <w:t>28.4%</w:t>
      </w:r>
      <w:r w:rsidR="00A65B3E">
        <w:t xml:space="preserve"> of the time</w:t>
      </w:r>
      <w:r w:rsidR="003A325A">
        <w:t>. This was</w:t>
      </w:r>
      <w:r>
        <w:t xml:space="preserve"> followed by ‘</w:t>
      </w:r>
      <w:r w:rsidRPr="006004CD">
        <w:t>I don't know how to find information about the efficiency of my code</w:t>
      </w:r>
      <w:r>
        <w:t>’ (</w:t>
      </w:r>
      <w:r w:rsidR="00A65B3E">
        <w:t xml:space="preserve">selected </w:t>
      </w:r>
      <w:r>
        <w:t>27.4%</w:t>
      </w:r>
      <w:r w:rsidR="00A65B3E">
        <w:t xml:space="preserve"> of the time</w:t>
      </w:r>
      <w:r>
        <w:t xml:space="preserve">) and then ‘Other’ </w:t>
      </w:r>
      <w:r w:rsidR="00A65B3E">
        <w:t xml:space="preserve">which was selected </w:t>
      </w:r>
      <w:r>
        <w:t>23.2%</w:t>
      </w:r>
      <w:r w:rsidR="00A65B3E">
        <w:t xml:space="preserve"> of the time</w:t>
      </w:r>
      <w:r>
        <w:t>.</w:t>
      </w:r>
      <w:r w:rsidR="00607064">
        <w:t xml:space="preserve"> </w:t>
      </w:r>
      <w:r w:rsidR="003A325A">
        <w:t xml:space="preserve">A common theme from </w:t>
      </w:r>
      <w:r w:rsidR="00607064">
        <w:t>the qualitative comments from those who selected ‘Other’ w</w:t>
      </w:r>
      <w:r w:rsidR="003A325A">
        <w:t xml:space="preserve">as that efficiency of time was a motivator rather than reducing energy </w:t>
      </w:r>
      <w:r w:rsidR="00A65B3E">
        <w:t>– one example of this is</w:t>
      </w:r>
      <w:r w:rsidR="003A325A">
        <w:t xml:space="preserve"> </w:t>
      </w:r>
      <w:r w:rsidR="00607064">
        <w:t>‘</w:t>
      </w:r>
      <w:r w:rsidR="00607064" w:rsidRPr="00D126C3">
        <w:t>I consider time efficiency when optimising code.</w:t>
      </w:r>
      <w:r w:rsidR="003A325A">
        <w:t xml:space="preserve"> </w:t>
      </w:r>
      <w:r w:rsidR="00607064" w:rsidRPr="00D126C3">
        <w:t>That may also reduce energy usage but that</w:t>
      </w:r>
      <w:r w:rsidR="00FC4E37">
        <w:t xml:space="preserve"> i</w:t>
      </w:r>
      <w:r w:rsidR="00607064" w:rsidRPr="00D126C3">
        <w:t>s not the main motivator</w:t>
      </w:r>
      <w:r w:rsidR="00A65B3E">
        <w:t>’. Similarly, another person commented</w:t>
      </w:r>
      <w:r w:rsidR="003A325A">
        <w:t xml:space="preserve"> </w:t>
      </w:r>
      <w:r w:rsidR="00A65B3E">
        <w:t xml:space="preserve">that </w:t>
      </w:r>
      <w:r w:rsidR="003A325A">
        <w:t>‘</w:t>
      </w:r>
      <w:r w:rsidR="003A325A" w:rsidRPr="00D126C3">
        <w:t>I look for efficiencies because it runs faster. Energy efficiency is a happy side effect</w:t>
      </w:r>
      <w:r w:rsidR="003A325A">
        <w:t xml:space="preserve">’, </w:t>
      </w:r>
      <w:r w:rsidR="00A65B3E">
        <w:t>another wrote ‘</w:t>
      </w:r>
      <w:r w:rsidR="003A325A" w:rsidRPr="00D126C3">
        <w:t>Performance generally correlates with energy efficiency, and I think about performance instead</w:t>
      </w:r>
      <w:r w:rsidR="003A325A">
        <w:t>’</w:t>
      </w:r>
      <w:r w:rsidR="00FC4E37">
        <w:t xml:space="preserve">. On a similar </w:t>
      </w:r>
      <w:proofErr w:type="gramStart"/>
      <w:r w:rsidR="00FC4E37">
        <w:t>note</w:t>
      </w:r>
      <w:proofErr w:type="gramEnd"/>
      <w:r w:rsidR="00FC4E37">
        <w:t xml:space="preserve"> someone else wrote ‘</w:t>
      </w:r>
      <w:r w:rsidR="003A325A" w:rsidRPr="00A264F0">
        <w:t>I look for inefficiencies so as to get better performance (faster execution) - in turn this will tend to reduce energy use</w:t>
      </w:r>
      <w:r w:rsidR="003A325A">
        <w:t>’</w:t>
      </w:r>
      <w:r w:rsidR="003A325A" w:rsidRPr="00A264F0">
        <w:t>.</w:t>
      </w:r>
      <w:r w:rsidR="00A65B3E">
        <w:t xml:space="preserve"> So</w:t>
      </w:r>
      <w:r w:rsidR="00D009D5">
        <w:t>,</w:t>
      </w:r>
      <w:r w:rsidR="00A65B3E">
        <w:t xml:space="preserve"> it is clear from these comments that energy</w:t>
      </w:r>
      <w:r w:rsidR="00FC4E37">
        <w:t xml:space="preserve"> efficiency of code</w:t>
      </w:r>
      <w:r w:rsidR="00A65B3E">
        <w:t xml:space="preserve"> really is not a priority, it is an added benefi</w:t>
      </w:r>
      <w:r w:rsidR="00FC4E37">
        <w:t>t</w:t>
      </w:r>
      <w:r w:rsidR="00EE087E">
        <w:t xml:space="preserve"> (see Table 20)</w:t>
      </w:r>
      <w:r w:rsidR="00FC4E37">
        <w:t>.</w:t>
      </w:r>
      <w:r w:rsidR="003A325A" w:rsidRPr="00A264F0">
        <w:tab/>
      </w:r>
      <w:r w:rsidR="003A325A" w:rsidRPr="00D126C3">
        <w:tab/>
      </w:r>
    </w:p>
    <w:p w14:paraId="39BCF069" w14:textId="73253C3B" w:rsidR="003A325A" w:rsidRDefault="003A325A" w:rsidP="003A325A">
      <w:pPr>
        <w:pStyle w:val="NoSpacing"/>
      </w:pPr>
    </w:p>
    <w:p w14:paraId="76849C84" w14:textId="3D5D48B7" w:rsidR="00393389" w:rsidRDefault="00393389" w:rsidP="003A325A">
      <w:pPr>
        <w:pStyle w:val="NoSpacing"/>
      </w:pPr>
    </w:p>
    <w:p w14:paraId="3EBB7810" w14:textId="5E0FC8D0" w:rsidR="00393389" w:rsidRDefault="00393389" w:rsidP="003A325A">
      <w:pPr>
        <w:pStyle w:val="NoSpacing"/>
      </w:pPr>
    </w:p>
    <w:p w14:paraId="1E97C2FC" w14:textId="77777777" w:rsidR="00390228" w:rsidRDefault="00390228" w:rsidP="003A325A">
      <w:pPr>
        <w:pStyle w:val="NoSpacing"/>
      </w:pPr>
    </w:p>
    <w:p w14:paraId="60607B0B" w14:textId="77777777" w:rsidR="00393389" w:rsidRDefault="00393389" w:rsidP="003A325A">
      <w:pPr>
        <w:pStyle w:val="NoSpacing"/>
      </w:pPr>
    </w:p>
    <w:p w14:paraId="205FAD2F" w14:textId="77777777" w:rsidR="00E947ED" w:rsidRDefault="00E947ED" w:rsidP="00722685">
      <w:pPr>
        <w:pStyle w:val="NoSpacing"/>
      </w:pPr>
    </w:p>
    <w:p w14:paraId="1183B107" w14:textId="3F1FF4D8" w:rsidR="00E947ED" w:rsidRPr="00D0576F" w:rsidRDefault="00E947ED" w:rsidP="00E947ED">
      <w:pPr>
        <w:pStyle w:val="NoSpacing"/>
        <w:rPr>
          <w:rFonts w:cs="Arial"/>
          <w:i/>
          <w:iCs/>
          <w:szCs w:val="24"/>
        </w:rPr>
      </w:pPr>
      <w:r w:rsidRPr="00FC4E37">
        <w:rPr>
          <w:rFonts w:cs="Arial"/>
          <w:szCs w:val="24"/>
        </w:rPr>
        <w:lastRenderedPageBreak/>
        <w:t>Table</w:t>
      </w:r>
      <w:r w:rsidR="00BE2F60">
        <w:rPr>
          <w:rFonts w:cs="Arial"/>
          <w:szCs w:val="24"/>
        </w:rPr>
        <w:t xml:space="preserve"> 20</w:t>
      </w:r>
      <w:r w:rsidRPr="00FC4E37">
        <w:rPr>
          <w:rFonts w:cs="Arial"/>
          <w:szCs w:val="24"/>
        </w:rPr>
        <w:t xml:space="preserve">: </w:t>
      </w:r>
      <w:r w:rsidRPr="00D0576F">
        <w:rPr>
          <w:rFonts w:cs="Arial"/>
          <w:i/>
          <w:iCs/>
          <w:szCs w:val="24"/>
        </w:rPr>
        <w:t xml:space="preserve">Barriers </w:t>
      </w:r>
      <w:r w:rsidRPr="00D0576F">
        <w:rPr>
          <w:rFonts w:cs="Arial"/>
          <w:bCs/>
          <w:i/>
          <w:iCs/>
          <w:szCs w:val="24"/>
        </w:rPr>
        <w:t>for those participants who responded with ‘Rarely’, or ‘Never’ to the statement ‘I look for efficiencies in the code I write so it uses less energy’</w:t>
      </w:r>
      <w:r w:rsidR="00390228">
        <w:rPr>
          <w:rFonts w:cs="Arial"/>
          <w:bCs/>
          <w:i/>
          <w:iCs/>
          <w:szCs w:val="24"/>
        </w:rPr>
        <w:t>.</w:t>
      </w:r>
    </w:p>
    <w:p w14:paraId="042B21ED" w14:textId="77777777" w:rsidR="00E947ED" w:rsidRPr="00FC4E37" w:rsidRDefault="00E947ED"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6F45E6" w:rsidRPr="00FC4E37" w14:paraId="62B6DE4B" w14:textId="77777777" w:rsidTr="006B16DF">
        <w:tc>
          <w:tcPr>
            <w:tcW w:w="9016" w:type="dxa"/>
            <w:gridSpan w:val="2"/>
          </w:tcPr>
          <w:p w14:paraId="05C14669" w14:textId="77777777" w:rsidR="006F45E6" w:rsidRPr="00FC4E37" w:rsidRDefault="006F45E6" w:rsidP="006B16DF">
            <w:pPr>
              <w:jc w:val="center"/>
              <w:rPr>
                <w:rFonts w:cs="Arial"/>
                <w:bCs/>
                <w:szCs w:val="24"/>
              </w:rPr>
            </w:pPr>
            <w:r w:rsidRPr="00FC4E37">
              <w:rPr>
                <w:rFonts w:cs="Arial"/>
                <w:bCs/>
                <w:szCs w:val="24"/>
              </w:rPr>
              <w:t>I look for efficiencies in the code I write so it uses less energy</w:t>
            </w:r>
          </w:p>
        </w:tc>
      </w:tr>
      <w:tr w:rsidR="006F45E6" w:rsidRPr="00FC4E37" w14:paraId="5C9F9987" w14:textId="77777777" w:rsidTr="006B16DF">
        <w:tc>
          <w:tcPr>
            <w:tcW w:w="6658" w:type="dxa"/>
          </w:tcPr>
          <w:p w14:paraId="1C7ACD46" w14:textId="77777777" w:rsidR="006F45E6" w:rsidRPr="00FC4E37" w:rsidRDefault="006F45E6" w:rsidP="006B16DF">
            <w:pPr>
              <w:pStyle w:val="NoSpacing"/>
              <w:rPr>
                <w:rFonts w:cs="Arial"/>
                <w:bCs/>
                <w:szCs w:val="24"/>
              </w:rPr>
            </w:pPr>
            <w:r w:rsidRPr="00FC4E37">
              <w:rPr>
                <w:rFonts w:cs="Arial"/>
                <w:bCs/>
                <w:szCs w:val="24"/>
              </w:rPr>
              <w:t>Barriers</w:t>
            </w:r>
          </w:p>
        </w:tc>
        <w:tc>
          <w:tcPr>
            <w:tcW w:w="2358" w:type="dxa"/>
          </w:tcPr>
          <w:p w14:paraId="2E21AABB" w14:textId="77777777" w:rsidR="006F45E6" w:rsidRPr="00FC4E37" w:rsidRDefault="006F45E6" w:rsidP="006B16DF">
            <w:pPr>
              <w:pStyle w:val="NoSpacing"/>
              <w:rPr>
                <w:rFonts w:cs="Arial"/>
                <w:bCs/>
                <w:szCs w:val="24"/>
              </w:rPr>
            </w:pPr>
            <w:r w:rsidRPr="00FC4E37">
              <w:rPr>
                <w:rFonts w:cs="Arial"/>
                <w:bCs/>
                <w:szCs w:val="24"/>
              </w:rPr>
              <w:t>% response</w:t>
            </w:r>
          </w:p>
        </w:tc>
      </w:tr>
      <w:tr w:rsidR="006F45E6" w:rsidRPr="00FC4E37" w14:paraId="4B6460A1" w14:textId="77777777" w:rsidTr="006B16DF">
        <w:tc>
          <w:tcPr>
            <w:tcW w:w="6658" w:type="dxa"/>
            <w:shd w:val="clear" w:color="auto" w:fill="auto"/>
          </w:tcPr>
          <w:p w14:paraId="71D1C8D3" w14:textId="77777777" w:rsidR="006F45E6" w:rsidRPr="00FC4E37" w:rsidRDefault="006F45E6" w:rsidP="006B16DF">
            <w:pPr>
              <w:pStyle w:val="NoSpacing"/>
              <w:rPr>
                <w:rFonts w:cs="Arial"/>
                <w:bCs/>
                <w:szCs w:val="24"/>
              </w:rPr>
            </w:pPr>
            <w:r w:rsidRPr="00FC4E37">
              <w:rPr>
                <w:rFonts w:eastAsia="Calibri" w:cs="Arial"/>
                <w:szCs w:val="24"/>
              </w:rPr>
              <w:t xml:space="preserve">I can't implement efficiencies because I </w:t>
            </w:r>
            <w:proofErr w:type="gramStart"/>
            <w:r w:rsidRPr="00FC4E37">
              <w:rPr>
                <w:rFonts w:eastAsia="Calibri" w:cs="Arial"/>
                <w:szCs w:val="24"/>
              </w:rPr>
              <w:t>have to</w:t>
            </w:r>
            <w:proofErr w:type="gramEnd"/>
            <w:r w:rsidRPr="00FC4E37">
              <w:rPr>
                <w:rFonts w:eastAsia="Calibri" w:cs="Arial"/>
                <w:szCs w:val="24"/>
              </w:rPr>
              <w:t xml:space="preserve"> follow existing software protocols</w:t>
            </w:r>
          </w:p>
        </w:tc>
        <w:tc>
          <w:tcPr>
            <w:tcW w:w="2358" w:type="dxa"/>
          </w:tcPr>
          <w:p w14:paraId="18123F5D" w14:textId="77777777" w:rsidR="006F45E6" w:rsidRPr="00FC4E37" w:rsidRDefault="006F45E6" w:rsidP="006F45E6">
            <w:pPr>
              <w:rPr>
                <w:rFonts w:cs="Arial"/>
                <w:color w:val="000000"/>
                <w:szCs w:val="24"/>
              </w:rPr>
            </w:pPr>
            <w:r w:rsidRPr="00FC4E37">
              <w:rPr>
                <w:rFonts w:cs="Arial"/>
                <w:color w:val="000000"/>
                <w:szCs w:val="24"/>
              </w:rPr>
              <w:t>2.1%</w:t>
            </w:r>
          </w:p>
          <w:p w14:paraId="0F159E3E" w14:textId="77777777" w:rsidR="006F45E6" w:rsidRPr="00FC4E37" w:rsidRDefault="006F45E6" w:rsidP="006B16DF">
            <w:pPr>
              <w:pStyle w:val="NoSpacing"/>
              <w:rPr>
                <w:rFonts w:cs="Arial"/>
                <w:bCs/>
                <w:szCs w:val="24"/>
              </w:rPr>
            </w:pPr>
          </w:p>
        </w:tc>
      </w:tr>
      <w:tr w:rsidR="006F45E6" w:rsidRPr="00FC4E37" w14:paraId="67401717" w14:textId="77777777" w:rsidTr="006E4B66">
        <w:tc>
          <w:tcPr>
            <w:tcW w:w="6658" w:type="dxa"/>
            <w:shd w:val="clear" w:color="auto" w:fill="BFBFBF" w:themeFill="background1" w:themeFillShade="BF"/>
          </w:tcPr>
          <w:p w14:paraId="64DBCB7D" w14:textId="77777777" w:rsidR="006F45E6" w:rsidRPr="00FC4E37" w:rsidRDefault="006F45E6" w:rsidP="006B16DF">
            <w:pPr>
              <w:pStyle w:val="NoSpacing"/>
              <w:rPr>
                <w:rFonts w:cs="Arial"/>
                <w:bCs/>
                <w:szCs w:val="24"/>
              </w:rPr>
            </w:pPr>
            <w:bookmarkStart w:id="59" w:name="_Hlk129008264"/>
            <w:r w:rsidRPr="00FC4E37">
              <w:rPr>
                <w:rFonts w:eastAsia="Calibri" w:cs="Arial"/>
                <w:szCs w:val="24"/>
              </w:rPr>
              <w:t>I don't know how to find information about the efficiency of my code</w:t>
            </w:r>
            <w:bookmarkEnd w:id="59"/>
          </w:p>
        </w:tc>
        <w:tc>
          <w:tcPr>
            <w:tcW w:w="2358" w:type="dxa"/>
            <w:shd w:val="clear" w:color="auto" w:fill="BFBFBF" w:themeFill="background1" w:themeFillShade="BF"/>
          </w:tcPr>
          <w:p w14:paraId="5F1A73CB" w14:textId="77777777" w:rsidR="006F45E6" w:rsidRPr="00FC4E37" w:rsidRDefault="006F45E6" w:rsidP="006F45E6">
            <w:pPr>
              <w:rPr>
                <w:rFonts w:cs="Arial"/>
                <w:color w:val="000000"/>
                <w:szCs w:val="24"/>
              </w:rPr>
            </w:pPr>
            <w:r w:rsidRPr="00FC4E37">
              <w:rPr>
                <w:rFonts w:cs="Arial"/>
                <w:color w:val="000000"/>
                <w:szCs w:val="24"/>
              </w:rPr>
              <w:t>27.4%</w:t>
            </w:r>
          </w:p>
          <w:p w14:paraId="14D9167B" w14:textId="77777777" w:rsidR="006F45E6" w:rsidRPr="00FC4E37" w:rsidRDefault="006F45E6" w:rsidP="006B16DF">
            <w:pPr>
              <w:pStyle w:val="NoSpacing"/>
              <w:rPr>
                <w:rFonts w:cs="Arial"/>
                <w:bCs/>
                <w:szCs w:val="24"/>
              </w:rPr>
            </w:pPr>
          </w:p>
        </w:tc>
      </w:tr>
      <w:tr w:rsidR="006F45E6" w:rsidRPr="00FC4E37" w14:paraId="0839439A" w14:textId="77777777" w:rsidTr="006B16DF">
        <w:tc>
          <w:tcPr>
            <w:tcW w:w="6658" w:type="dxa"/>
            <w:shd w:val="clear" w:color="auto" w:fill="auto"/>
          </w:tcPr>
          <w:p w14:paraId="20C2C638" w14:textId="77777777" w:rsidR="006F45E6" w:rsidRPr="00FC4E37" w:rsidRDefault="006F45E6" w:rsidP="006B16DF">
            <w:pPr>
              <w:pStyle w:val="NoSpacing"/>
              <w:rPr>
                <w:rFonts w:cs="Arial"/>
                <w:bCs/>
                <w:szCs w:val="24"/>
              </w:rPr>
            </w:pPr>
            <w:r w:rsidRPr="00FC4E37">
              <w:rPr>
                <w:rFonts w:eastAsia="Calibri" w:cs="Arial"/>
                <w:szCs w:val="24"/>
              </w:rPr>
              <w:t>I only intend to use the code once, so it's not worth spending the time looking for efficiencies so it uses less energy</w:t>
            </w:r>
          </w:p>
        </w:tc>
        <w:tc>
          <w:tcPr>
            <w:tcW w:w="2358" w:type="dxa"/>
          </w:tcPr>
          <w:p w14:paraId="6B3B054B" w14:textId="77777777" w:rsidR="006004CD" w:rsidRPr="00FC4E37" w:rsidRDefault="006004CD" w:rsidP="006004CD">
            <w:pPr>
              <w:rPr>
                <w:rFonts w:cs="Arial"/>
                <w:color w:val="000000"/>
                <w:szCs w:val="24"/>
              </w:rPr>
            </w:pPr>
            <w:r w:rsidRPr="00FC4E37">
              <w:rPr>
                <w:rFonts w:cs="Arial"/>
                <w:color w:val="000000"/>
                <w:szCs w:val="24"/>
              </w:rPr>
              <w:t>12.6%</w:t>
            </w:r>
          </w:p>
          <w:p w14:paraId="5246FBDE" w14:textId="77777777" w:rsidR="006F45E6" w:rsidRPr="00FC4E37" w:rsidRDefault="006F45E6" w:rsidP="006B16DF">
            <w:pPr>
              <w:pStyle w:val="NoSpacing"/>
              <w:rPr>
                <w:rFonts w:cs="Arial"/>
                <w:bCs/>
                <w:szCs w:val="24"/>
              </w:rPr>
            </w:pPr>
          </w:p>
        </w:tc>
      </w:tr>
      <w:tr w:rsidR="006F45E6" w:rsidRPr="00FC4E37" w14:paraId="207AD00B" w14:textId="77777777" w:rsidTr="006B16DF">
        <w:tc>
          <w:tcPr>
            <w:tcW w:w="6658" w:type="dxa"/>
            <w:shd w:val="clear" w:color="auto" w:fill="auto"/>
          </w:tcPr>
          <w:p w14:paraId="17E31728" w14:textId="77777777" w:rsidR="006F45E6" w:rsidRPr="00FC4E37" w:rsidRDefault="006F45E6" w:rsidP="006B16DF">
            <w:pPr>
              <w:pStyle w:val="NoSpacing"/>
              <w:rPr>
                <w:rFonts w:cs="Arial"/>
                <w:bCs/>
                <w:szCs w:val="24"/>
              </w:rPr>
            </w:pPr>
            <w:r w:rsidRPr="00FC4E37">
              <w:rPr>
                <w:rFonts w:eastAsia="Calibri" w:cs="Arial"/>
                <w:color w:val="000000"/>
                <w:szCs w:val="24"/>
              </w:rPr>
              <w:t>I know my software uses lots of energy, but it will provide a resource that other researchers will benefit from in the future</w:t>
            </w:r>
          </w:p>
        </w:tc>
        <w:tc>
          <w:tcPr>
            <w:tcW w:w="2358" w:type="dxa"/>
          </w:tcPr>
          <w:p w14:paraId="7DFC1373" w14:textId="77777777" w:rsidR="006004CD" w:rsidRPr="00FC4E37" w:rsidRDefault="006004CD" w:rsidP="006004CD">
            <w:pPr>
              <w:rPr>
                <w:rFonts w:cs="Arial"/>
                <w:color w:val="000000"/>
                <w:szCs w:val="24"/>
              </w:rPr>
            </w:pPr>
            <w:r w:rsidRPr="00FC4E37">
              <w:rPr>
                <w:rFonts w:cs="Arial"/>
                <w:color w:val="000000"/>
                <w:szCs w:val="24"/>
              </w:rPr>
              <w:t>6.3%</w:t>
            </w:r>
          </w:p>
          <w:p w14:paraId="4A830C47" w14:textId="77777777" w:rsidR="006F45E6" w:rsidRPr="00FC4E37" w:rsidRDefault="006F45E6" w:rsidP="006B16DF">
            <w:pPr>
              <w:pStyle w:val="NoSpacing"/>
              <w:rPr>
                <w:rFonts w:cs="Arial"/>
                <w:bCs/>
                <w:szCs w:val="24"/>
              </w:rPr>
            </w:pPr>
          </w:p>
        </w:tc>
      </w:tr>
      <w:tr w:rsidR="006F45E6" w:rsidRPr="00FC4E37" w14:paraId="77047AB9" w14:textId="77777777" w:rsidTr="006B16DF">
        <w:tc>
          <w:tcPr>
            <w:tcW w:w="6658" w:type="dxa"/>
            <w:shd w:val="clear" w:color="auto" w:fill="auto"/>
          </w:tcPr>
          <w:p w14:paraId="228BFE14" w14:textId="77777777" w:rsidR="006F45E6" w:rsidRPr="00FC4E37" w:rsidRDefault="006F45E6" w:rsidP="006B16DF">
            <w:pPr>
              <w:pStyle w:val="NoSpacing"/>
              <w:rPr>
                <w:rFonts w:cs="Arial"/>
                <w:bCs/>
                <w:szCs w:val="24"/>
              </w:rPr>
            </w:pPr>
            <w:r w:rsidRPr="00FC4E37">
              <w:rPr>
                <w:rFonts w:eastAsia="Calibri" w:cs="Arial"/>
                <w:szCs w:val="24"/>
              </w:rPr>
              <w:t xml:space="preserve">In my institution the speed of writing code is a priority over energy efficiency so it’s not something I consider. </w:t>
            </w:r>
          </w:p>
        </w:tc>
        <w:tc>
          <w:tcPr>
            <w:tcW w:w="2358" w:type="dxa"/>
          </w:tcPr>
          <w:p w14:paraId="6F9F1510" w14:textId="77777777" w:rsidR="006004CD" w:rsidRPr="00FC4E37" w:rsidRDefault="006004CD" w:rsidP="006004CD">
            <w:pPr>
              <w:rPr>
                <w:rFonts w:cs="Arial"/>
                <w:color w:val="000000"/>
                <w:szCs w:val="24"/>
              </w:rPr>
            </w:pPr>
            <w:r w:rsidRPr="00FC4E37">
              <w:rPr>
                <w:rFonts w:cs="Arial"/>
                <w:color w:val="000000"/>
                <w:szCs w:val="24"/>
              </w:rPr>
              <w:t>0.0%</w:t>
            </w:r>
          </w:p>
          <w:p w14:paraId="44F7F1CF" w14:textId="77777777" w:rsidR="006F45E6" w:rsidRPr="00FC4E37" w:rsidRDefault="006F45E6" w:rsidP="006B16DF">
            <w:pPr>
              <w:pStyle w:val="NoSpacing"/>
              <w:rPr>
                <w:rFonts w:cs="Arial"/>
                <w:bCs/>
                <w:szCs w:val="24"/>
              </w:rPr>
            </w:pPr>
          </w:p>
        </w:tc>
      </w:tr>
      <w:tr w:rsidR="006F45E6" w:rsidRPr="00FC4E37" w14:paraId="785A57F7" w14:textId="77777777" w:rsidTr="006E4B66">
        <w:tc>
          <w:tcPr>
            <w:tcW w:w="6658" w:type="dxa"/>
            <w:shd w:val="clear" w:color="auto" w:fill="BFBFBF" w:themeFill="background1" w:themeFillShade="BF"/>
          </w:tcPr>
          <w:p w14:paraId="01E4F3F6" w14:textId="77777777" w:rsidR="006F45E6" w:rsidRPr="00FC4E37" w:rsidRDefault="006F45E6" w:rsidP="006B16DF">
            <w:pPr>
              <w:pStyle w:val="NoSpacing"/>
              <w:rPr>
                <w:rFonts w:cs="Arial"/>
                <w:bCs/>
                <w:szCs w:val="24"/>
              </w:rPr>
            </w:pPr>
            <w:r w:rsidRPr="00FC4E37">
              <w:rPr>
                <w:rFonts w:eastAsia="Calibri" w:cs="Arial"/>
                <w:szCs w:val="24"/>
              </w:rPr>
              <w:t>I've never considered the energy efficiency of writing code - it's not something I have ever thought about</w:t>
            </w:r>
          </w:p>
        </w:tc>
        <w:tc>
          <w:tcPr>
            <w:tcW w:w="2358" w:type="dxa"/>
            <w:shd w:val="clear" w:color="auto" w:fill="BFBFBF" w:themeFill="background1" w:themeFillShade="BF"/>
          </w:tcPr>
          <w:p w14:paraId="476FD572" w14:textId="77777777" w:rsidR="006004CD" w:rsidRPr="00FC4E37" w:rsidRDefault="006004CD" w:rsidP="006004CD">
            <w:pPr>
              <w:rPr>
                <w:rFonts w:cs="Arial"/>
                <w:color w:val="000000"/>
                <w:szCs w:val="24"/>
              </w:rPr>
            </w:pPr>
            <w:r w:rsidRPr="00FC4E37">
              <w:rPr>
                <w:rFonts w:cs="Arial"/>
                <w:color w:val="000000"/>
                <w:szCs w:val="24"/>
              </w:rPr>
              <w:t>28.4%</w:t>
            </w:r>
          </w:p>
          <w:p w14:paraId="285C4F48" w14:textId="77777777" w:rsidR="006F45E6" w:rsidRPr="00FC4E37" w:rsidRDefault="006F45E6" w:rsidP="006B16DF">
            <w:pPr>
              <w:pStyle w:val="NoSpacing"/>
              <w:rPr>
                <w:rFonts w:cs="Arial"/>
                <w:bCs/>
                <w:szCs w:val="24"/>
              </w:rPr>
            </w:pPr>
          </w:p>
        </w:tc>
      </w:tr>
      <w:tr w:rsidR="006F45E6" w:rsidRPr="00FC4E37" w14:paraId="46E74792" w14:textId="77777777" w:rsidTr="006E4B66">
        <w:tc>
          <w:tcPr>
            <w:tcW w:w="6658" w:type="dxa"/>
            <w:shd w:val="clear" w:color="auto" w:fill="BFBFBF" w:themeFill="background1" w:themeFillShade="BF"/>
          </w:tcPr>
          <w:p w14:paraId="3CEDA4A1" w14:textId="77777777" w:rsidR="006F45E6" w:rsidRPr="00FC4E37" w:rsidRDefault="006F45E6" w:rsidP="006B16DF">
            <w:pPr>
              <w:pStyle w:val="NoSpacing"/>
              <w:rPr>
                <w:rFonts w:cs="Arial"/>
                <w:bCs/>
                <w:szCs w:val="24"/>
              </w:rPr>
            </w:pPr>
            <w:r w:rsidRPr="00FC4E37">
              <w:rPr>
                <w:rFonts w:cs="Arial"/>
                <w:bCs/>
                <w:szCs w:val="24"/>
              </w:rPr>
              <w:t>Other</w:t>
            </w:r>
          </w:p>
        </w:tc>
        <w:tc>
          <w:tcPr>
            <w:tcW w:w="2358" w:type="dxa"/>
            <w:shd w:val="clear" w:color="auto" w:fill="BFBFBF" w:themeFill="background1" w:themeFillShade="BF"/>
          </w:tcPr>
          <w:p w14:paraId="03D17EBF" w14:textId="77777777" w:rsidR="006004CD" w:rsidRPr="00FC4E37" w:rsidRDefault="006004CD" w:rsidP="006004CD">
            <w:pPr>
              <w:rPr>
                <w:rFonts w:cs="Arial"/>
                <w:color w:val="000000"/>
                <w:szCs w:val="24"/>
              </w:rPr>
            </w:pPr>
            <w:r w:rsidRPr="00FC4E37">
              <w:rPr>
                <w:rFonts w:cs="Arial"/>
                <w:color w:val="000000"/>
                <w:szCs w:val="24"/>
              </w:rPr>
              <w:t>23.2%</w:t>
            </w:r>
          </w:p>
          <w:p w14:paraId="16F81917" w14:textId="77777777" w:rsidR="006F45E6" w:rsidRPr="00FC4E37" w:rsidRDefault="006F45E6" w:rsidP="006B16DF">
            <w:pPr>
              <w:pStyle w:val="NoSpacing"/>
              <w:rPr>
                <w:rFonts w:cs="Arial"/>
                <w:bCs/>
                <w:szCs w:val="24"/>
              </w:rPr>
            </w:pPr>
          </w:p>
        </w:tc>
      </w:tr>
    </w:tbl>
    <w:p w14:paraId="31B17911" w14:textId="77777777" w:rsidR="006F45E6" w:rsidRPr="00FC4E37" w:rsidRDefault="006F45E6" w:rsidP="00722685">
      <w:pPr>
        <w:pStyle w:val="NoSpacing"/>
        <w:rPr>
          <w:rFonts w:cs="Arial"/>
          <w:szCs w:val="24"/>
        </w:rPr>
      </w:pPr>
    </w:p>
    <w:p w14:paraId="007E5087" w14:textId="77777777" w:rsidR="006F45E6" w:rsidRDefault="006F45E6" w:rsidP="00722685">
      <w:pPr>
        <w:pStyle w:val="NoSpacing"/>
      </w:pPr>
    </w:p>
    <w:p w14:paraId="08E40C3C" w14:textId="77777777" w:rsidR="006F45E6" w:rsidRDefault="006F45E6" w:rsidP="00722685">
      <w:pPr>
        <w:pStyle w:val="NoSpacing"/>
      </w:pPr>
    </w:p>
    <w:p w14:paraId="2FB60E53" w14:textId="77777777" w:rsidR="00A264F0" w:rsidRDefault="00A264F0" w:rsidP="00A264F0">
      <w:pPr>
        <w:pStyle w:val="NoSpacing"/>
      </w:pPr>
    </w:p>
    <w:p w14:paraId="765051CA" w14:textId="458FFF59" w:rsidR="00A264F0" w:rsidRPr="000F53D5" w:rsidRDefault="00A264F0" w:rsidP="00A264F0">
      <w:pPr>
        <w:pStyle w:val="NoSpacing"/>
      </w:pPr>
      <w:r w:rsidRPr="00FC4E37">
        <w:t>Participants who selected ‘Rarely’ or ‘Never’ were asked ‘</w:t>
      </w:r>
      <w:r w:rsidRPr="00FC4E37">
        <w:rPr>
          <w:lang w:val="en-US"/>
        </w:rPr>
        <w:t>Would you</w:t>
      </w:r>
      <w:r w:rsidRPr="00A264F0">
        <w:rPr>
          <w:lang w:val="en-US"/>
        </w:rPr>
        <w:t xml:space="preserve"> be willing to consider the energy efficiency of writing code in the future?</w:t>
      </w:r>
      <w:r>
        <w:rPr>
          <w:lang w:val="en-US"/>
        </w:rPr>
        <w:t>’</w:t>
      </w:r>
      <w:r w:rsidR="000F53D5">
        <w:rPr>
          <w:lang w:val="en-US"/>
        </w:rPr>
        <w:t xml:space="preserve">. </w:t>
      </w:r>
      <w:r w:rsidR="000F53D5">
        <w:t xml:space="preserve">The modal response was ‘Yes’, which was selected by </w:t>
      </w:r>
      <w:r>
        <w:t xml:space="preserve">49.1% of </w:t>
      </w:r>
      <w:r w:rsidR="000F53D5">
        <w:t>participants</w:t>
      </w:r>
      <w:r>
        <w:t xml:space="preserve">. This was followed by 34.0% of participants selecting ‘Maybe’ and 17.0% selecting ‘No’ </w:t>
      </w:r>
      <w:r w:rsidRPr="00360D79">
        <w:t>(see Figur</w:t>
      </w:r>
      <w:r w:rsidR="00393389">
        <w:t>e 3</w:t>
      </w:r>
      <w:r w:rsidR="00D009D5">
        <w:t>5</w:t>
      </w:r>
      <w:r w:rsidRPr="00360D79">
        <w:t>).</w:t>
      </w:r>
      <w:r w:rsidRPr="00B95E5F">
        <w:rPr>
          <w:highlight w:val="yellow"/>
        </w:rPr>
        <w:t xml:space="preserve"> </w:t>
      </w:r>
    </w:p>
    <w:p w14:paraId="025EAD75" w14:textId="77777777" w:rsidR="000F53D5" w:rsidRDefault="000F53D5" w:rsidP="00991DEE">
      <w:pPr>
        <w:pStyle w:val="NoSpacing"/>
      </w:pPr>
    </w:p>
    <w:p w14:paraId="461E7CF2" w14:textId="7AB405D1" w:rsidR="00991DEE" w:rsidRPr="00D126C3" w:rsidRDefault="00A264F0" w:rsidP="00991DEE">
      <w:pPr>
        <w:pStyle w:val="NoSpacing"/>
      </w:pPr>
      <w:r>
        <w:t xml:space="preserve">Some of the </w:t>
      </w:r>
      <w:r w:rsidR="000F53D5">
        <w:t xml:space="preserve">qualitative </w:t>
      </w:r>
      <w:r>
        <w:t xml:space="preserve">responses here </w:t>
      </w:r>
      <w:r w:rsidR="000F53D5">
        <w:t>reflected the need for more training</w:t>
      </w:r>
      <w:r w:rsidR="00A113F9">
        <w:t xml:space="preserve">, </w:t>
      </w:r>
      <w:r w:rsidR="00FC4E37">
        <w:t>for example,</w:t>
      </w:r>
      <w:r w:rsidR="000F53D5">
        <w:t xml:space="preserve"> ‘</w:t>
      </w:r>
      <w:r w:rsidR="000F53D5" w:rsidRPr="00D126C3">
        <w:t>I need training to do this</w:t>
      </w:r>
      <w:r w:rsidR="00A113F9">
        <w:t xml:space="preserve">’, as well as reflecting </w:t>
      </w:r>
      <w:r w:rsidR="00FC4E37">
        <w:t xml:space="preserve">a feeling of </w:t>
      </w:r>
      <w:r w:rsidR="00A113F9">
        <w:t>low response efficacy</w:t>
      </w:r>
      <w:r w:rsidR="00FC4E37">
        <w:t xml:space="preserve"> (th</w:t>
      </w:r>
      <w:r w:rsidR="009D5EB7">
        <w:t xml:space="preserve">ey feel that </w:t>
      </w:r>
      <w:r w:rsidR="00FC4E37">
        <w:t xml:space="preserve">the recommended </w:t>
      </w:r>
      <w:r w:rsidR="00FC4E37" w:rsidRPr="009D5EB7">
        <w:t>action steps wi</w:t>
      </w:r>
      <w:r w:rsidR="00D009D5" w:rsidRPr="009D5EB7">
        <w:t>ll</w:t>
      </w:r>
      <w:r w:rsidR="00FC4E37" w:rsidRPr="009D5EB7">
        <w:t xml:space="preserve"> </w:t>
      </w:r>
      <w:r w:rsidR="009D5EB7" w:rsidRPr="009D5EB7">
        <w:t xml:space="preserve">not </w:t>
      </w:r>
      <w:r w:rsidR="00FC4E37" w:rsidRPr="009D5EB7">
        <w:t>make a</w:t>
      </w:r>
      <w:r w:rsidR="00FC4E37">
        <w:t xml:space="preserve"> difference). Some examples of this are</w:t>
      </w:r>
      <w:r w:rsidR="000F53D5">
        <w:t xml:space="preserve"> </w:t>
      </w:r>
      <w:r w:rsidR="00991DEE">
        <w:t>‘</w:t>
      </w:r>
      <w:r w:rsidR="00991DEE" w:rsidRPr="00D126C3">
        <w:t>I'm sure there are bigger ways of reducing emissions than this</w:t>
      </w:r>
      <w:r w:rsidR="00991DEE">
        <w:t>’</w:t>
      </w:r>
      <w:r w:rsidR="000F53D5">
        <w:t xml:space="preserve"> </w:t>
      </w:r>
      <w:r w:rsidR="00FC4E37">
        <w:t xml:space="preserve">and </w:t>
      </w:r>
      <w:r w:rsidR="00A113F9">
        <w:t>‘I</w:t>
      </w:r>
      <w:r w:rsidR="00991DEE" w:rsidRPr="00D126C3">
        <w:t xml:space="preserve"> would only save a line or two, and the training </w:t>
      </w:r>
      <w:r w:rsidR="00A113F9">
        <w:t xml:space="preserve">I </w:t>
      </w:r>
      <w:r w:rsidR="00991DEE" w:rsidRPr="00D126C3">
        <w:t>would need to achieve this would be considerable</w:t>
      </w:r>
      <w:r w:rsidR="00A113F9">
        <w:t>’.</w:t>
      </w:r>
      <w:r w:rsidR="00991DEE" w:rsidRPr="00D126C3">
        <w:t xml:space="preserve"> </w:t>
      </w:r>
    </w:p>
    <w:p w14:paraId="1AAC2879" w14:textId="77777777" w:rsidR="00991DEE" w:rsidRDefault="00991DEE" w:rsidP="00A264F0">
      <w:pPr>
        <w:pStyle w:val="NoSpacing"/>
      </w:pPr>
    </w:p>
    <w:p w14:paraId="599968F8" w14:textId="77777777" w:rsidR="00991DEE" w:rsidRDefault="00991DEE" w:rsidP="00A264F0">
      <w:pPr>
        <w:pStyle w:val="NoSpacing"/>
      </w:pPr>
    </w:p>
    <w:p w14:paraId="20668F31" w14:textId="77777777" w:rsidR="006004CD" w:rsidRDefault="006004CD" w:rsidP="00722685">
      <w:pPr>
        <w:pStyle w:val="NoSpacing"/>
      </w:pPr>
    </w:p>
    <w:p w14:paraId="19900612" w14:textId="77777777" w:rsidR="006004CD" w:rsidRDefault="006004CD" w:rsidP="00722685">
      <w:pPr>
        <w:pStyle w:val="NoSpacing"/>
      </w:pPr>
    </w:p>
    <w:p w14:paraId="4545AE04" w14:textId="77777777" w:rsidR="006004CD" w:rsidRDefault="00A264F0" w:rsidP="00722685">
      <w:pPr>
        <w:pStyle w:val="NoSpacing"/>
      </w:pPr>
      <w:r>
        <w:rPr>
          <w:noProof/>
        </w:rPr>
        <w:lastRenderedPageBreak/>
        <w:drawing>
          <wp:inline distT="0" distB="0" distL="0" distR="0" wp14:anchorId="6432D37F" wp14:editId="623E8C9C">
            <wp:extent cx="4572000" cy="2743200"/>
            <wp:effectExtent l="0" t="0" r="0" b="0"/>
            <wp:docPr id="46" name="Chart 46">
              <a:extLst xmlns:a="http://schemas.openxmlformats.org/drawingml/2006/main">
                <a:ext uri="{FF2B5EF4-FFF2-40B4-BE49-F238E27FC236}">
                  <a16:creationId xmlns:a16="http://schemas.microsoft.com/office/drawing/2014/main" id="{EB1A6AD2-53D2-4BEF-A034-6F556B4DEC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D31A240" w14:textId="77777777" w:rsidR="006004CD" w:rsidRDefault="006004CD" w:rsidP="00722685">
      <w:pPr>
        <w:pStyle w:val="NoSpacing"/>
      </w:pPr>
    </w:p>
    <w:p w14:paraId="142A4014" w14:textId="77777777" w:rsidR="006004CD" w:rsidRDefault="006004CD" w:rsidP="00722685">
      <w:pPr>
        <w:pStyle w:val="NoSpacing"/>
      </w:pPr>
    </w:p>
    <w:p w14:paraId="61D1164D" w14:textId="4A62DF31" w:rsidR="0094620B" w:rsidRPr="0094620B" w:rsidRDefault="00A113F9" w:rsidP="0094620B">
      <w:pPr>
        <w:pStyle w:val="NoSpacing"/>
        <w:rPr>
          <w:i/>
          <w:iCs/>
        </w:rPr>
      </w:pPr>
      <w:r>
        <w:t>Figure</w:t>
      </w:r>
      <w:r w:rsidR="00021B25">
        <w:t xml:space="preserve"> 3</w:t>
      </w:r>
      <w:r w:rsidR="000E4F0A">
        <w:t>5</w:t>
      </w:r>
      <w:r>
        <w:t xml:space="preserve">: </w:t>
      </w:r>
      <w:r w:rsidR="0094620B" w:rsidRPr="0094620B">
        <w:rPr>
          <w:i/>
          <w:iCs/>
        </w:rPr>
        <w:t>Percentage response to the question ‘</w:t>
      </w:r>
      <w:r w:rsidR="0094620B" w:rsidRPr="0094620B">
        <w:rPr>
          <w:i/>
          <w:iCs/>
          <w:lang w:val="en-US"/>
        </w:rPr>
        <w:t>Would you be willing to consider the energy efficiency of writing code in the future?</w:t>
      </w:r>
      <w:r w:rsidR="0094620B" w:rsidRPr="0094620B">
        <w:rPr>
          <w:i/>
          <w:iCs/>
        </w:rPr>
        <w:t>’ for those respondents who selected ‘Rarely’ or ‘Never’ in response to statement 10.</w:t>
      </w:r>
    </w:p>
    <w:p w14:paraId="6316323B" w14:textId="77777777" w:rsidR="00E947ED" w:rsidRDefault="00E947ED" w:rsidP="00393389">
      <w:pPr>
        <w:pStyle w:val="NoSpacing"/>
      </w:pPr>
    </w:p>
    <w:p w14:paraId="6591F20D" w14:textId="77777777" w:rsidR="00E947ED" w:rsidRDefault="00E947ED" w:rsidP="00E947ED">
      <w:pPr>
        <w:pStyle w:val="NoSpacing"/>
        <w:jc w:val="center"/>
      </w:pPr>
    </w:p>
    <w:p w14:paraId="2AFFB6CA" w14:textId="77777777" w:rsidR="00E947ED" w:rsidRDefault="00E947ED" w:rsidP="00E947ED">
      <w:pPr>
        <w:pStyle w:val="Heading4"/>
      </w:pPr>
      <w:bookmarkStart w:id="60" w:name="_Hlk129703476"/>
      <w:r>
        <w:t>Statement 11:</w:t>
      </w:r>
      <w:r w:rsidRPr="00E947ED">
        <w:rPr>
          <w:lang w:val="en-US"/>
        </w:rPr>
        <w:t xml:space="preserve"> I seek to collaborate when writing code</w:t>
      </w:r>
    </w:p>
    <w:bookmarkEnd w:id="60"/>
    <w:p w14:paraId="2F142399" w14:textId="5BE31180" w:rsidR="006004CD" w:rsidRDefault="006004CD" w:rsidP="00722685">
      <w:pPr>
        <w:pStyle w:val="NoSpacing"/>
      </w:pPr>
      <w:r>
        <w:t>The next statement ‘</w:t>
      </w:r>
      <w:r w:rsidRPr="006004CD">
        <w:rPr>
          <w:lang w:val="en-US"/>
        </w:rPr>
        <w:t>I seek to collaborate when writing code</w:t>
      </w:r>
      <w:r>
        <w:rPr>
          <w:lang w:val="en-US"/>
        </w:rPr>
        <w:t>’ was completed by 133 respondents. In terms of positive responses – 46.6% of participants selected ‘Always’ or ‘Often’ and 23.4% of respondents selected ‘Rarely’ or ‘Never’</w:t>
      </w:r>
      <w:r w:rsidR="00A113F9">
        <w:rPr>
          <w:lang w:val="en-US"/>
        </w:rPr>
        <w:t xml:space="preserve"> – this difference was significant</w:t>
      </w:r>
      <w:r w:rsidR="0083253C" w:rsidRPr="0083253C">
        <w:rPr>
          <w:rFonts w:cs="Arial"/>
          <w:color w:val="010205"/>
          <w:szCs w:val="24"/>
        </w:rPr>
        <w:t xml:space="preserve"> </w:t>
      </w:r>
      <w:r w:rsidR="00D9143A">
        <w:rPr>
          <w:rFonts w:cs="Arial"/>
          <w:color w:val="010205"/>
          <w:szCs w:val="24"/>
        </w:rPr>
        <w:t>(</w:t>
      </w:r>
      <w:r w:rsidR="0083253C">
        <w:rPr>
          <w:rFonts w:cs="Arial"/>
          <w:color w:val="010205"/>
          <w:szCs w:val="24"/>
        </w:rPr>
        <w:t>X</w:t>
      </w:r>
      <w:r w:rsidR="0083253C" w:rsidRPr="00A113F9">
        <w:rPr>
          <w:rFonts w:cs="Arial"/>
          <w:color w:val="010205"/>
          <w:szCs w:val="24"/>
          <w:vertAlign w:val="superscript"/>
        </w:rPr>
        <w:t>2</w:t>
      </w:r>
      <w:r w:rsidR="00A113F9">
        <w:rPr>
          <w:rFonts w:cs="Arial"/>
          <w:color w:val="010205"/>
          <w:szCs w:val="24"/>
        </w:rPr>
        <w:t xml:space="preserve">= </w:t>
      </w:r>
      <w:r w:rsidR="0083253C" w:rsidRPr="0017079D">
        <w:t>10.</w:t>
      </w:r>
      <w:r w:rsidR="00A113F9">
        <w:t>3</w:t>
      </w:r>
      <w:r w:rsidR="0083253C">
        <w:t>,</w:t>
      </w:r>
      <w:r w:rsidR="00D9143A">
        <w:t xml:space="preserve"> df=1,</w:t>
      </w:r>
      <w:r w:rsidR="0083253C">
        <w:t xml:space="preserve"> </w:t>
      </w:r>
      <w:r w:rsidR="0083253C" w:rsidRPr="00A113F9">
        <w:rPr>
          <w:i/>
        </w:rPr>
        <w:t>p</w:t>
      </w:r>
      <w:r w:rsidR="00A113F9">
        <w:rPr>
          <w:i/>
        </w:rPr>
        <w:t xml:space="preserve"> </w:t>
      </w:r>
      <w:r w:rsidR="00A113F9">
        <w:t>&lt;</w:t>
      </w:r>
      <w:r w:rsidR="0083253C">
        <w:t xml:space="preserve"> .001</w:t>
      </w:r>
      <w:r w:rsidR="00D9143A">
        <w:t>)</w:t>
      </w:r>
      <w:r w:rsidR="00A113F9">
        <w:t xml:space="preserve">. </w:t>
      </w:r>
      <w:r w:rsidR="00D009D5">
        <w:t>See Figure 36.</w:t>
      </w:r>
    </w:p>
    <w:p w14:paraId="32A6719C" w14:textId="77777777" w:rsidR="006004CD" w:rsidRDefault="006004CD" w:rsidP="00722685">
      <w:pPr>
        <w:pStyle w:val="NoSpacing"/>
      </w:pPr>
    </w:p>
    <w:p w14:paraId="36613D06" w14:textId="77777777" w:rsidR="006004CD" w:rsidRDefault="006004CD" w:rsidP="00722685">
      <w:pPr>
        <w:pStyle w:val="NoSpacing"/>
      </w:pPr>
    </w:p>
    <w:p w14:paraId="4B6ED05E" w14:textId="77777777" w:rsidR="006004CD" w:rsidRDefault="006004CD" w:rsidP="00722685">
      <w:pPr>
        <w:pStyle w:val="NoSpacing"/>
      </w:pPr>
      <w:r>
        <w:rPr>
          <w:noProof/>
        </w:rPr>
        <w:drawing>
          <wp:inline distT="0" distB="0" distL="0" distR="0" wp14:anchorId="34F13801" wp14:editId="6CC1BACB">
            <wp:extent cx="4572000" cy="2743200"/>
            <wp:effectExtent l="0" t="0" r="0" b="0"/>
            <wp:docPr id="11" name="Chart 11">
              <a:extLst xmlns:a="http://schemas.openxmlformats.org/drawingml/2006/main">
                <a:ext uri="{FF2B5EF4-FFF2-40B4-BE49-F238E27FC236}">
                  <a16:creationId xmlns:a16="http://schemas.microsoft.com/office/drawing/2014/main" id="{6BA2DB5F-A940-4EE0-9D1E-3D05718586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53C8109" w14:textId="77777777" w:rsidR="006004CD" w:rsidRDefault="006004CD" w:rsidP="00722685">
      <w:pPr>
        <w:pStyle w:val="NoSpacing"/>
      </w:pPr>
    </w:p>
    <w:p w14:paraId="588AC576" w14:textId="39BA3598" w:rsidR="006A2983" w:rsidRPr="006A2983" w:rsidRDefault="00E23CA0" w:rsidP="006A2983">
      <w:pPr>
        <w:pStyle w:val="NoSpacing"/>
        <w:rPr>
          <w:i/>
          <w:iCs/>
        </w:rPr>
      </w:pPr>
      <w:r>
        <w:t>Figure</w:t>
      </w:r>
      <w:r w:rsidR="00021B25">
        <w:t xml:space="preserve"> 3</w:t>
      </w:r>
      <w:r w:rsidR="000E4F0A">
        <w:t>6</w:t>
      </w:r>
      <w:r>
        <w:t>:</w:t>
      </w:r>
      <w:r w:rsidR="006A2983" w:rsidRPr="006A2983">
        <w:rPr>
          <w:bCs/>
          <w:i/>
          <w:iCs/>
        </w:rPr>
        <w:t xml:space="preserve"> </w:t>
      </w:r>
      <w:bookmarkStart w:id="61" w:name="_Hlk130295818"/>
      <w:r w:rsidR="006A2983" w:rsidRPr="006A2983">
        <w:rPr>
          <w:bCs/>
          <w:i/>
          <w:iCs/>
        </w:rPr>
        <w:t>Perc</w:t>
      </w:r>
      <w:r w:rsidR="006A2983" w:rsidRPr="00480C0C">
        <w:rPr>
          <w:bCs/>
          <w:i/>
          <w:iCs/>
        </w:rPr>
        <w:t>entage response to statement 11 ‘</w:t>
      </w:r>
      <w:r w:rsidR="00480C0C" w:rsidRPr="00480C0C">
        <w:rPr>
          <w:i/>
          <w:iCs/>
          <w:lang w:val="en-US"/>
        </w:rPr>
        <w:t>I seek to collaborate when writing code</w:t>
      </w:r>
      <w:r w:rsidR="006A2983" w:rsidRPr="00480C0C">
        <w:rPr>
          <w:i/>
          <w:iCs/>
        </w:rPr>
        <w:t>’</w:t>
      </w:r>
      <w:r w:rsidR="006A2983" w:rsidRPr="00480C0C">
        <w:rPr>
          <w:bCs/>
          <w:i/>
          <w:iCs/>
        </w:rPr>
        <w:t>.</w:t>
      </w:r>
    </w:p>
    <w:bookmarkEnd w:id="61"/>
    <w:p w14:paraId="2D2F1CC6" w14:textId="5EC62505" w:rsidR="007B3A8E" w:rsidRDefault="007B3A8E" w:rsidP="00722685">
      <w:pPr>
        <w:pStyle w:val="NoSpacing"/>
      </w:pPr>
    </w:p>
    <w:p w14:paraId="142EDB20" w14:textId="64990435" w:rsidR="00FC4E37" w:rsidRDefault="00FC4E37" w:rsidP="00722685">
      <w:pPr>
        <w:pStyle w:val="NoSpacing"/>
      </w:pPr>
    </w:p>
    <w:p w14:paraId="7C8137B8" w14:textId="29807B4B" w:rsidR="00FC4E37" w:rsidRDefault="00FC4E37" w:rsidP="00FC4E37">
      <w:pPr>
        <w:pStyle w:val="NoSpacing"/>
      </w:pPr>
      <w:r>
        <w:t>The modal response was ‘Often’ for student/apprentices and for those working at the early career level (41.7% and 35.6% respectively). The bimodal response for intermediate level workers was ‘Often’ and ‘Rarely’ both selected by 29.7% of that group. Senior level workers were most likely to select ‘Sometimes’ – selected by 41.0% of that group</w:t>
      </w:r>
      <w:r w:rsidR="00D009D5">
        <w:t xml:space="preserve"> (see Figure 37)</w:t>
      </w:r>
      <w:r>
        <w:t>.</w:t>
      </w:r>
    </w:p>
    <w:p w14:paraId="04437759" w14:textId="77777777" w:rsidR="00FC4E37" w:rsidRDefault="00FC4E37" w:rsidP="00FC4E37">
      <w:pPr>
        <w:pStyle w:val="NoSpacing"/>
      </w:pPr>
    </w:p>
    <w:p w14:paraId="5D435E30" w14:textId="77777777" w:rsidR="00FC4E37" w:rsidRDefault="00FC4E37" w:rsidP="00722685">
      <w:pPr>
        <w:pStyle w:val="NoSpacing"/>
      </w:pPr>
    </w:p>
    <w:p w14:paraId="036F9DFE" w14:textId="77777777" w:rsidR="007B3A8E" w:rsidRDefault="007B3A8E" w:rsidP="00722685">
      <w:pPr>
        <w:pStyle w:val="NoSpacing"/>
      </w:pPr>
    </w:p>
    <w:p w14:paraId="6C0CC661" w14:textId="77777777" w:rsidR="007B3A8E" w:rsidRDefault="00E23CA0" w:rsidP="00722685">
      <w:pPr>
        <w:pStyle w:val="NoSpacing"/>
      </w:pPr>
      <w:r>
        <w:rPr>
          <w:noProof/>
        </w:rPr>
        <w:drawing>
          <wp:inline distT="0" distB="0" distL="0" distR="0" wp14:anchorId="1B8801C6" wp14:editId="373FFDD0">
            <wp:extent cx="4572000" cy="2743200"/>
            <wp:effectExtent l="0" t="0" r="0" b="0"/>
            <wp:docPr id="32" name="Chart 32">
              <a:extLst xmlns:a="http://schemas.openxmlformats.org/drawingml/2006/main">
                <a:ext uri="{FF2B5EF4-FFF2-40B4-BE49-F238E27FC236}">
                  <a16:creationId xmlns:a16="http://schemas.microsoft.com/office/drawing/2014/main" id="{DC48BC20-3C60-41C2-9C99-799A50E9A5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1235E6A" w14:textId="77777777" w:rsidR="007B3A8E" w:rsidRDefault="007B3A8E" w:rsidP="00722685">
      <w:pPr>
        <w:pStyle w:val="NoSpacing"/>
      </w:pPr>
    </w:p>
    <w:p w14:paraId="7BBC879C" w14:textId="164701A0" w:rsidR="00C25B46" w:rsidRPr="006A2983" w:rsidRDefault="00E23CA0" w:rsidP="00C25B46">
      <w:pPr>
        <w:pStyle w:val="NoSpacing"/>
        <w:rPr>
          <w:i/>
          <w:iCs/>
        </w:rPr>
      </w:pPr>
      <w:r>
        <w:t>Figure</w:t>
      </w:r>
      <w:r w:rsidR="00021B25">
        <w:t xml:space="preserve"> 3</w:t>
      </w:r>
      <w:r w:rsidR="000E4F0A">
        <w:t>7</w:t>
      </w:r>
      <w:r>
        <w:t>:</w:t>
      </w:r>
      <w:r w:rsidR="00C25B46">
        <w:t xml:space="preserve"> </w:t>
      </w:r>
      <w:r w:rsidR="00C25B46" w:rsidRPr="006A2983">
        <w:rPr>
          <w:bCs/>
          <w:i/>
          <w:iCs/>
        </w:rPr>
        <w:t>Perc</w:t>
      </w:r>
      <w:r w:rsidR="00C25B46" w:rsidRPr="00480C0C">
        <w:rPr>
          <w:bCs/>
          <w:i/>
          <w:iCs/>
        </w:rPr>
        <w:t>entage response to statement 11 ‘</w:t>
      </w:r>
      <w:r w:rsidR="00C25B46" w:rsidRPr="00480C0C">
        <w:rPr>
          <w:i/>
          <w:iCs/>
          <w:lang w:val="en-US"/>
        </w:rPr>
        <w:t>I seek to collaborate when writing code</w:t>
      </w:r>
      <w:r w:rsidR="00C25B46" w:rsidRPr="00480C0C">
        <w:rPr>
          <w:i/>
          <w:iCs/>
        </w:rPr>
        <w:t>’</w:t>
      </w:r>
      <w:r w:rsidR="00C25B46">
        <w:rPr>
          <w:i/>
          <w:iCs/>
        </w:rPr>
        <w:t xml:space="preserve"> categorised by career stage</w:t>
      </w:r>
      <w:r w:rsidR="00C25B46" w:rsidRPr="00480C0C">
        <w:rPr>
          <w:bCs/>
          <w:i/>
          <w:iCs/>
        </w:rPr>
        <w:t>.</w:t>
      </w:r>
    </w:p>
    <w:p w14:paraId="04E9E6FF" w14:textId="0AAB764B" w:rsidR="007B3A8E" w:rsidRDefault="007B3A8E" w:rsidP="00722685">
      <w:pPr>
        <w:pStyle w:val="NoSpacing"/>
      </w:pPr>
    </w:p>
    <w:p w14:paraId="1C4F79FD" w14:textId="77777777" w:rsidR="007B3A8E" w:rsidRDefault="007B3A8E" w:rsidP="00722685">
      <w:pPr>
        <w:pStyle w:val="NoSpacing"/>
      </w:pPr>
    </w:p>
    <w:p w14:paraId="265E119A" w14:textId="77777777" w:rsidR="007B3A8E" w:rsidRDefault="007B3A8E" w:rsidP="00722685">
      <w:pPr>
        <w:pStyle w:val="NoSpacing"/>
      </w:pPr>
    </w:p>
    <w:p w14:paraId="01D5FC84" w14:textId="4106B095" w:rsidR="006004CD" w:rsidRDefault="006004CD" w:rsidP="00722685">
      <w:pPr>
        <w:pStyle w:val="NoSpacing"/>
      </w:pPr>
      <w:r>
        <w:t xml:space="preserve">When it came to what motivates </w:t>
      </w:r>
      <w:r w:rsidR="00D6041F">
        <w:t>people to collaborate when writing code – the modal response was that ‘A fresh pair of eyes are more likely to find bugs and inefficiencies (</w:t>
      </w:r>
      <w:r w:rsidR="00FC4E37">
        <w:t xml:space="preserve">selected </w:t>
      </w:r>
      <w:r w:rsidR="0081206A">
        <w:t>26.5%</w:t>
      </w:r>
      <w:r w:rsidR="00FC4E37">
        <w:t xml:space="preserve"> of the time</w:t>
      </w:r>
      <w:r w:rsidR="00D6041F">
        <w:t>)</w:t>
      </w:r>
      <w:r w:rsidR="00FC4E37">
        <w:t>. T</w:t>
      </w:r>
      <w:r w:rsidR="0081206A">
        <w:t>his was closely followed by ‘</w:t>
      </w:r>
      <w:r w:rsidR="0081206A" w:rsidRPr="0081206A">
        <w:t>It makes sense to collaborate when writing code to avoid the duplication of effort</w:t>
      </w:r>
      <w:r w:rsidR="0081206A">
        <w:t>’ (</w:t>
      </w:r>
      <w:r w:rsidR="00FC4E37">
        <w:t xml:space="preserve">selected </w:t>
      </w:r>
      <w:r w:rsidR="0081206A">
        <w:t>23.3%</w:t>
      </w:r>
      <w:r w:rsidR="00D009D5">
        <w:t xml:space="preserve"> </w:t>
      </w:r>
      <w:r w:rsidR="00FC4E37">
        <w:t>of the time</w:t>
      </w:r>
      <w:r w:rsidR="0081206A">
        <w:t>) and then ‘</w:t>
      </w:r>
      <w:r w:rsidR="0081206A" w:rsidRPr="0081206A">
        <w:t>It enhances the impact of my work when others use my software</w:t>
      </w:r>
      <w:r w:rsidR="0081206A">
        <w:t>’ (</w:t>
      </w:r>
      <w:r w:rsidR="00FC4E37">
        <w:t xml:space="preserve">selected </w:t>
      </w:r>
      <w:r w:rsidR="0081206A">
        <w:t>18.9%</w:t>
      </w:r>
      <w:r w:rsidR="00FC4E37">
        <w:t xml:space="preserve"> of the time</w:t>
      </w:r>
      <w:r w:rsidR="0081206A">
        <w:t>).</w:t>
      </w:r>
      <w:r w:rsidR="0018604F">
        <w:t xml:space="preserve"> See Table</w:t>
      </w:r>
      <w:r w:rsidR="00BE2F60">
        <w:t xml:space="preserve"> 21.</w:t>
      </w:r>
    </w:p>
    <w:p w14:paraId="094516F1" w14:textId="77777777" w:rsidR="007B3A8E" w:rsidRDefault="007B3A8E" w:rsidP="00722685">
      <w:pPr>
        <w:pStyle w:val="NoSpacing"/>
      </w:pPr>
    </w:p>
    <w:p w14:paraId="3A8DDDDE" w14:textId="12688FE4" w:rsidR="007B3A8E" w:rsidRDefault="007B3A8E" w:rsidP="00722685">
      <w:pPr>
        <w:pStyle w:val="NoSpacing"/>
      </w:pPr>
    </w:p>
    <w:p w14:paraId="5064D62C" w14:textId="4779469A" w:rsidR="00393389" w:rsidRDefault="00393389" w:rsidP="00722685">
      <w:pPr>
        <w:pStyle w:val="NoSpacing"/>
      </w:pPr>
    </w:p>
    <w:p w14:paraId="12965C03" w14:textId="2D549F4E" w:rsidR="00393389" w:rsidRDefault="00393389" w:rsidP="00722685">
      <w:pPr>
        <w:pStyle w:val="NoSpacing"/>
      </w:pPr>
    </w:p>
    <w:p w14:paraId="2270405D" w14:textId="4761FF22" w:rsidR="00393389" w:rsidRDefault="00393389" w:rsidP="00722685">
      <w:pPr>
        <w:pStyle w:val="NoSpacing"/>
      </w:pPr>
    </w:p>
    <w:p w14:paraId="1585A2E8" w14:textId="42C752CE" w:rsidR="00393389" w:rsidRDefault="00393389" w:rsidP="00722685">
      <w:pPr>
        <w:pStyle w:val="NoSpacing"/>
      </w:pPr>
    </w:p>
    <w:p w14:paraId="73C08F56" w14:textId="3D47C2AA" w:rsidR="00393389" w:rsidRDefault="00393389" w:rsidP="00722685">
      <w:pPr>
        <w:pStyle w:val="NoSpacing"/>
      </w:pPr>
    </w:p>
    <w:p w14:paraId="0503C74F" w14:textId="7D01C31D" w:rsidR="00393389" w:rsidRDefault="00393389" w:rsidP="00722685">
      <w:pPr>
        <w:pStyle w:val="NoSpacing"/>
      </w:pPr>
    </w:p>
    <w:p w14:paraId="47A73030" w14:textId="73F076A1" w:rsidR="00393389" w:rsidRDefault="00393389" w:rsidP="00722685">
      <w:pPr>
        <w:pStyle w:val="NoSpacing"/>
      </w:pPr>
    </w:p>
    <w:p w14:paraId="6B03EC7B" w14:textId="10941D67" w:rsidR="00393389" w:rsidRDefault="00393389" w:rsidP="00722685">
      <w:pPr>
        <w:pStyle w:val="NoSpacing"/>
      </w:pPr>
    </w:p>
    <w:p w14:paraId="1D38AF7E" w14:textId="77777777" w:rsidR="00393389" w:rsidRDefault="00393389" w:rsidP="00722685">
      <w:pPr>
        <w:pStyle w:val="NoSpacing"/>
      </w:pPr>
    </w:p>
    <w:p w14:paraId="6F854E99" w14:textId="77777777" w:rsidR="007B3A8E" w:rsidRDefault="007B3A8E" w:rsidP="00722685">
      <w:pPr>
        <w:pStyle w:val="NoSpacing"/>
      </w:pPr>
    </w:p>
    <w:p w14:paraId="23F2B3BB" w14:textId="36A188CE" w:rsidR="00E55A27" w:rsidRDefault="002D43FF" w:rsidP="00722685">
      <w:pPr>
        <w:pStyle w:val="NoSpacing"/>
        <w:rPr>
          <w:rFonts w:cs="Arial"/>
          <w:szCs w:val="24"/>
        </w:rPr>
      </w:pPr>
      <w:r w:rsidRPr="00FC4E37">
        <w:rPr>
          <w:rFonts w:cs="Arial"/>
          <w:szCs w:val="24"/>
        </w:rPr>
        <w:lastRenderedPageBreak/>
        <w:t>Table</w:t>
      </w:r>
      <w:r w:rsidR="00BE2F60">
        <w:rPr>
          <w:rFonts w:cs="Arial"/>
          <w:szCs w:val="24"/>
        </w:rPr>
        <w:t xml:space="preserve"> 21</w:t>
      </w:r>
      <w:r w:rsidRPr="00FC4E37">
        <w:rPr>
          <w:rFonts w:cs="Arial"/>
          <w:szCs w:val="24"/>
        </w:rPr>
        <w:t>:</w:t>
      </w:r>
      <w:r w:rsidR="0083253C" w:rsidRPr="00FC4E37">
        <w:rPr>
          <w:rFonts w:cs="Arial"/>
          <w:bCs/>
          <w:szCs w:val="24"/>
        </w:rPr>
        <w:t xml:space="preserve"> </w:t>
      </w:r>
      <w:r w:rsidR="0083253C" w:rsidRPr="00D0576F">
        <w:rPr>
          <w:rFonts w:cs="Arial"/>
          <w:bCs/>
          <w:i/>
          <w:iCs/>
          <w:szCs w:val="24"/>
        </w:rPr>
        <w:t>Motivators</w:t>
      </w:r>
      <w:r w:rsidR="00D0576F" w:rsidRPr="00D0576F">
        <w:rPr>
          <w:rFonts w:cs="Arial"/>
          <w:bCs/>
          <w:i/>
          <w:iCs/>
          <w:szCs w:val="24"/>
        </w:rPr>
        <w:t>/enablers</w:t>
      </w:r>
      <w:r w:rsidR="0083253C" w:rsidRPr="00D0576F">
        <w:rPr>
          <w:rFonts w:cs="Arial"/>
          <w:bCs/>
          <w:i/>
          <w:iCs/>
          <w:szCs w:val="24"/>
        </w:rPr>
        <w:t xml:space="preserve"> for those participants who responded with ‘Always’, </w:t>
      </w:r>
      <w:r w:rsidR="00FC4E37" w:rsidRPr="00D0576F">
        <w:rPr>
          <w:rFonts w:cs="Arial"/>
          <w:bCs/>
          <w:i/>
          <w:iCs/>
          <w:szCs w:val="24"/>
        </w:rPr>
        <w:t>‘</w:t>
      </w:r>
      <w:r w:rsidR="0083253C" w:rsidRPr="00D0576F">
        <w:rPr>
          <w:rFonts w:cs="Arial"/>
          <w:bCs/>
          <w:i/>
          <w:iCs/>
          <w:szCs w:val="24"/>
        </w:rPr>
        <w:t>Often’, or ‘Sometimes’ to the statement ‘I seek to collaborate when writing code’</w:t>
      </w:r>
      <w:r w:rsidR="00393389">
        <w:rPr>
          <w:rFonts w:cs="Arial"/>
          <w:szCs w:val="24"/>
        </w:rPr>
        <w:t>.</w:t>
      </w:r>
    </w:p>
    <w:p w14:paraId="6E0A295D" w14:textId="77777777" w:rsidR="00393389" w:rsidRPr="00FC4E37" w:rsidRDefault="00393389"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E55A27" w:rsidRPr="00FC4E37" w14:paraId="7E4911CE" w14:textId="77777777" w:rsidTr="00E55A27">
        <w:tc>
          <w:tcPr>
            <w:tcW w:w="9016" w:type="dxa"/>
            <w:gridSpan w:val="2"/>
          </w:tcPr>
          <w:p w14:paraId="30E5E32D" w14:textId="77777777" w:rsidR="00E55A27" w:rsidRPr="00FC4E37" w:rsidRDefault="00E55A27" w:rsidP="00E55A27">
            <w:pPr>
              <w:jc w:val="center"/>
              <w:rPr>
                <w:rFonts w:cs="Arial"/>
                <w:bCs/>
                <w:szCs w:val="24"/>
              </w:rPr>
            </w:pPr>
            <w:r w:rsidRPr="00FC4E37">
              <w:rPr>
                <w:rFonts w:cs="Arial"/>
                <w:bCs/>
                <w:szCs w:val="24"/>
              </w:rPr>
              <w:t>I seek to collaborate when writing code</w:t>
            </w:r>
          </w:p>
        </w:tc>
      </w:tr>
      <w:tr w:rsidR="00E55A27" w:rsidRPr="00FC4E37" w14:paraId="1979DE82" w14:textId="77777777" w:rsidTr="00E55A27">
        <w:tc>
          <w:tcPr>
            <w:tcW w:w="6658" w:type="dxa"/>
          </w:tcPr>
          <w:p w14:paraId="543D1195" w14:textId="22E484CD" w:rsidR="00E55A27" w:rsidRPr="00FC4E37" w:rsidRDefault="00E55A27" w:rsidP="00E55A27">
            <w:pPr>
              <w:pStyle w:val="NoSpacing"/>
              <w:rPr>
                <w:rFonts w:cs="Arial"/>
                <w:bCs/>
                <w:szCs w:val="24"/>
              </w:rPr>
            </w:pPr>
            <w:r w:rsidRPr="00FC4E37">
              <w:rPr>
                <w:rFonts w:cs="Arial"/>
                <w:bCs/>
                <w:szCs w:val="24"/>
              </w:rPr>
              <w:t>Motivator</w:t>
            </w:r>
            <w:r w:rsidR="00463B50">
              <w:rPr>
                <w:rFonts w:cs="Arial"/>
                <w:bCs/>
                <w:szCs w:val="24"/>
              </w:rPr>
              <w:t>/enabler</w:t>
            </w:r>
          </w:p>
        </w:tc>
        <w:tc>
          <w:tcPr>
            <w:tcW w:w="2358" w:type="dxa"/>
          </w:tcPr>
          <w:p w14:paraId="45D863CF" w14:textId="77777777" w:rsidR="00E55A27" w:rsidRPr="00FC4E37" w:rsidRDefault="00E55A27" w:rsidP="00E55A27">
            <w:pPr>
              <w:pStyle w:val="NoSpacing"/>
              <w:rPr>
                <w:rFonts w:cs="Arial"/>
                <w:bCs/>
                <w:szCs w:val="24"/>
              </w:rPr>
            </w:pPr>
            <w:r w:rsidRPr="00FC4E37">
              <w:rPr>
                <w:rFonts w:cs="Arial"/>
                <w:bCs/>
                <w:szCs w:val="24"/>
              </w:rPr>
              <w:t>% response</w:t>
            </w:r>
          </w:p>
        </w:tc>
      </w:tr>
      <w:tr w:rsidR="00E55A27" w:rsidRPr="00FC4E37" w14:paraId="152EE34D" w14:textId="77777777" w:rsidTr="00E55A27">
        <w:tc>
          <w:tcPr>
            <w:tcW w:w="6658" w:type="dxa"/>
            <w:shd w:val="clear" w:color="auto" w:fill="auto"/>
          </w:tcPr>
          <w:p w14:paraId="7359E0B0" w14:textId="77777777" w:rsidR="00E55A27" w:rsidRPr="00FC4E37" w:rsidRDefault="00E55A27" w:rsidP="00E55A27">
            <w:pPr>
              <w:pStyle w:val="NoSpacing"/>
              <w:rPr>
                <w:rFonts w:cs="Arial"/>
                <w:bCs/>
                <w:szCs w:val="24"/>
              </w:rPr>
            </w:pPr>
            <w:r w:rsidRPr="00FC4E37">
              <w:rPr>
                <w:rFonts w:eastAsia="Calibri" w:cs="Arial"/>
                <w:szCs w:val="24"/>
              </w:rPr>
              <w:t xml:space="preserve">I explain and share what I do before I write code </w:t>
            </w:r>
            <w:proofErr w:type="gramStart"/>
            <w:r w:rsidRPr="00FC4E37">
              <w:rPr>
                <w:rFonts w:eastAsia="Calibri" w:cs="Arial"/>
                <w:szCs w:val="24"/>
              </w:rPr>
              <w:t>in order to</w:t>
            </w:r>
            <w:proofErr w:type="gramEnd"/>
            <w:r w:rsidRPr="00FC4E37">
              <w:rPr>
                <w:rFonts w:eastAsia="Calibri" w:cs="Arial"/>
                <w:szCs w:val="24"/>
              </w:rPr>
              <w:t xml:space="preserve"> get feedback so I can write the most efficient code possible</w:t>
            </w:r>
          </w:p>
        </w:tc>
        <w:tc>
          <w:tcPr>
            <w:tcW w:w="2358" w:type="dxa"/>
          </w:tcPr>
          <w:p w14:paraId="5A0DBA5E" w14:textId="77777777" w:rsidR="00D6041F" w:rsidRPr="00FC4E37" w:rsidRDefault="00D6041F" w:rsidP="00D6041F">
            <w:pPr>
              <w:rPr>
                <w:rFonts w:cs="Arial"/>
                <w:color w:val="000000"/>
                <w:szCs w:val="24"/>
              </w:rPr>
            </w:pPr>
            <w:r w:rsidRPr="00FC4E37">
              <w:rPr>
                <w:rFonts w:cs="Arial"/>
                <w:color w:val="000000"/>
                <w:szCs w:val="24"/>
              </w:rPr>
              <w:t>8.3%</w:t>
            </w:r>
          </w:p>
          <w:p w14:paraId="5BB3A0DB" w14:textId="77777777" w:rsidR="00E55A27" w:rsidRPr="00FC4E37" w:rsidRDefault="00E55A27" w:rsidP="00D6041F">
            <w:pPr>
              <w:pStyle w:val="NoSpacing"/>
              <w:ind w:firstLine="720"/>
              <w:rPr>
                <w:rFonts w:cs="Arial"/>
                <w:bCs/>
                <w:szCs w:val="24"/>
              </w:rPr>
            </w:pPr>
          </w:p>
        </w:tc>
      </w:tr>
      <w:tr w:rsidR="00E55A27" w:rsidRPr="00FC4E37" w14:paraId="318AC5AF" w14:textId="77777777" w:rsidTr="006E4B66">
        <w:tc>
          <w:tcPr>
            <w:tcW w:w="6658" w:type="dxa"/>
            <w:shd w:val="clear" w:color="auto" w:fill="BFBFBF" w:themeFill="background1" w:themeFillShade="BF"/>
          </w:tcPr>
          <w:p w14:paraId="42D2D079" w14:textId="77777777" w:rsidR="00E55A27" w:rsidRPr="00FC4E37" w:rsidRDefault="00E55A27" w:rsidP="00E55A27">
            <w:pPr>
              <w:pStyle w:val="NoSpacing"/>
              <w:rPr>
                <w:rFonts w:cs="Arial"/>
                <w:bCs/>
                <w:szCs w:val="24"/>
              </w:rPr>
            </w:pPr>
            <w:r w:rsidRPr="00FC4E37">
              <w:rPr>
                <w:rFonts w:eastAsia="Calibri" w:cs="Arial"/>
                <w:szCs w:val="24"/>
              </w:rPr>
              <w:t>It enhances the impact of my work when others use my software</w:t>
            </w:r>
          </w:p>
        </w:tc>
        <w:tc>
          <w:tcPr>
            <w:tcW w:w="2358" w:type="dxa"/>
            <w:shd w:val="clear" w:color="auto" w:fill="BFBFBF" w:themeFill="background1" w:themeFillShade="BF"/>
          </w:tcPr>
          <w:p w14:paraId="2C948115" w14:textId="77777777" w:rsidR="00D6041F" w:rsidRPr="00FC4E37" w:rsidRDefault="00D6041F" w:rsidP="00D6041F">
            <w:pPr>
              <w:rPr>
                <w:rFonts w:cs="Arial"/>
                <w:color w:val="000000"/>
                <w:szCs w:val="24"/>
              </w:rPr>
            </w:pPr>
            <w:r w:rsidRPr="00FC4E37">
              <w:rPr>
                <w:rFonts w:cs="Arial"/>
                <w:color w:val="000000"/>
                <w:szCs w:val="24"/>
              </w:rPr>
              <w:t>18.9%</w:t>
            </w:r>
          </w:p>
          <w:p w14:paraId="5828D546" w14:textId="77777777" w:rsidR="00E55A27" w:rsidRPr="00FC4E37" w:rsidRDefault="00E55A27" w:rsidP="00E55A27">
            <w:pPr>
              <w:pStyle w:val="NoSpacing"/>
              <w:rPr>
                <w:rFonts w:cs="Arial"/>
                <w:bCs/>
                <w:szCs w:val="24"/>
              </w:rPr>
            </w:pPr>
          </w:p>
        </w:tc>
      </w:tr>
      <w:tr w:rsidR="00E55A27" w:rsidRPr="00FC4E37" w14:paraId="284F1915" w14:textId="77777777" w:rsidTr="006E4B66">
        <w:tc>
          <w:tcPr>
            <w:tcW w:w="6658" w:type="dxa"/>
            <w:shd w:val="clear" w:color="auto" w:fill="BFBFBF" w:themeFill="background1" w:themeFillShade="BF"/>
          </w:tcPr>
          <w:p w14:paraId="33CE8997" w14:textId="77777777" w:rsidR="00E55A27" w:rsidRPr="00FC4E37" w:rsidRDefault="00E55A27" w:rsidP="00E55A27">
            <w:pPr>
              <w:pStyle w:val="NoSpacing"/>
              <w:rPr>
                <w:rFonts w:cs="Arial"/>
                <w:bCs/>
                <w:szCs w:val="24"/>
              </w:rPr>
            </w:pPr>
            <w:r w:rsidRPr="00FC4E37">
              <w:rPr>
                <w:rFonts w:eastAsia="Calibri" w:cs="Arial"/>
                <w:szCs w:val="24"/>
              </w:rPr>
              <w:t>It makes sense to collaborate when writing code to avoid the duplication of effort</w:t>
            </w:r>
          </w:p>
        </w:tc>
        <w:tc>
          <w:tcPr>
            <w:tcW w:w="2358" w:type="dxa"/>
            <w:shd w:val="clear" w:color="auto" w:fill="BFBFBF" w:themeFill="background1" w:themeFillShade="BF"/>
          </w:tcPr>
          <w:p w14:paraId="1581367B" w14:textId="77777777" w:rsidR="00D6041F" w:rsidRPr="00FC4E37" w:rsidRDefault="00D6041F" w:rsidP="00D6041F">
            <w:pPr>
              <w:rPr>
                <w:rFonts w:cs="Arial"/>
                <w:color w:val="000000"/>
                <w:szCs w:val="24"/>
              </w:rPr>
            </w:pPr>
            <w:r w:rsidRPr="00FC4E37">
              <w:rPr>
                <w:rFonts w:cs="Arial"/>
                <w:color w:val="000000"/>
                <w:szCs w:val="24"/>
              </w:rPr>
              <w:t>23.3%</w:t>
            </w:r>
          </w:p>
          <w:p w14:paraId="1913D13F" w14:textId="77777777" w:rsidR="00E55A27" w:rsidRPr="00FC4E37" w:rsidRDefault="00E55A27" w:rsidP="00E55A27">
            <w:pPr>
              <w:pStyle w:val="NoSpacing"/>
              <w:rPr>
                <w:rFonts w:cs="Arial"/>
                <w:bCs/>
                <w:szCs w:val="24"/>
              </w:rPr>
            </w:pPr>
          </w:p>
        </w:tc>
      </w:tr>
      <w:tr w:rsidR="00E55A27" w:rsidRPr="00FC4E37" w14:paraId="15B48DB5" w14:textId="77777777" w:rsidTr="00E55A27">
        <w:tc>
          <w:tcPr>
            <w:tcW w:w="6658" w:type="dxa"/>
            <w:shd w:val="clear" w:color="auto" w:fill="auto"/>
          </w:tcPr>
          <w:p w14:paraId="7D820122" w14:textId="77777777" w:rsidR="00E55A27" w:rsidRPr="00FC4E37" w:rsidRDefault="00E55A27" w:rsidP="00E55A27">
            <w:pPr>
              <w:pStyle w:val="NoSpacing"/>
              <w:rPr>
                <w:rFonts w:cs="Arial"/>
                <w:bCs/>
                <w:szCs w:val="24"/>
              </w:rPr>
            </w:pPr>
            <w:r w:rsidRPr="00FC4E37">
              <w:rPr>
                <w:rFonts w:eastAsia="Calibri" w:cs="Arial"/>
                <w:szCs w:val="24"/>
              </w:rPr>
              <w:t>My work is clearer when I know other people will see it</w:t>
            </w:r>
          </w:p>
        </w:tc>
        <w:tc>
          <w:tcPr>
            <w:tcW w:w="2358" w:type="dxa"/>
          </w:tcPr>
          <w:p w14:paraId="7F7272A1" w14:textId="77777777" w:rsidR="00D6041F" w:rsidRPr="00FC4E37" w:rsidRDefault="00D6041F" w:rsidP="00D6041F">
            <w:pPr>
              <w:rPr>
                <w:rFonts w:cs="Arial"/>
                <w:color w:val="000000"/>
                <w:szCs w:val="24"/>
              </w:rPr>
            </w:pPr>
            <w:r w:rsidRPr="00FC4E37">
              <w:rPr>
                <w:rFonts w:cs="Arial"/>
                <w:color w:val="000000"/>
                <w:szCs w:val="24"/>
              </w:rPr>
              <w:t>16.6%</w:t>
            </w:r>
          </w:p>
          <w:p w14:paraId="64A47F4D" w14:textId="77777777" w:rsidR="00E55A27" w:rsidRPr="00FC4E37" w:rsidRDefault="00E55A27" w:rsidP="00E55A27">
            <w:pPr>
              <w:pStyle w:val="NoSpacing"/>
              <w:rPr>
                <w:rFonts w:cs="Arial"/>
                <w:bCs/>
                <w:szCs w:val="24"/>
              </w:rPr>
            </w:pPr>
          </w:p>
        </w:tc>
      </w:tr>
      <w:tr w:rsidR="00E55A27" w:rsidRPr="00FC4E37" w14:paraId="1EC17476" w14:textId="77777777" w:rsidTr="006E4B66">
        <w:tc>
          <w:tcPr>
            <w:tcW w:w="6658" w:type="dxa"/>
            <w:shd w:val="clear" w:color="auto" w:fill="BFBFBF" w:themeFill="background1" w:themeFillShade="BF"/>
          </w:tcPr>
          <w:p w14:paraId="4AAD1F56" w14:textId="77777777" w:rsidR="00E55A27" w:rsidRPr="00FC4E37" w:rsidRDefault="00E55A27" w:rsidP="00E55A27">
            <w:pPr>
              <w:pStyle w:val="NoSpacing"/>
              <w:rPr>
                <w:rFonts w:cs="Arial"/>
                <w:bCs/>
                <w:szCs w:val="24"/>
              </w:rPr>
            </w:pPr>
            <w:r w:rsidRPr="00FC4E37">
              <w:rPr>
                <w:rFonts w:eastAsia="Calibri" w:cs="Arial"/>
                <w:szCs w:val="24"/>
              </w:rPr>
              <w:t>A fresh pair of eyes are more likely to find bugs and inefficiencies</w:t>
            </w:r>
          </w:p>
        </w:tc>
        <w:tc>
          <w:tcPr>
            <w:tcW w:w="2358" w:type="dxa"/>
            <w:shd w:val="clear" w:color="auto" w:fill="BFBFBF" w:themeFill="background1" w:themeFillShade="BF"/>
          </w:tcPr>
          <w:p w14:paraId="6E980420" w14:textId="77777777" w:rsidR="00D6041F" w:rsidRPr="00FC4E37" w:rsidRDefault="00D6041F" w:rsidP="00D6041F">
            <w:pPr>
              <w:rPr>
                <w:rFonts w:cs="Arial"/>
                <w:color w:val="000000"/>
                <w:szCs w:val="24"/>
              </w:rPr>
            </w:pPr>
            <w:r w:rsidRPr="00FC4E37">
              <w:rPr>
                <w:rFonts w:cs="Arial"/>
                <w:color w:val="000000"/>
                <w:szCs w:val="24"/>
              </w:rPr>
              <w:t>26.5%</w:t>
            </w:r>
          </w:p>
          <w:p w14:paraId="58E33051" w14:textId="77777777" w:rsidR="00E55A27" w:rsidRPr="00FC4E37" w:rsidRDefault="00E55A27" w:rsidP="00E55A27">
            <w:pPr>
              <w:pStyle w:val="NoSpacing"/>
              <w:rPr>
                <w:rFonts w:cs="Arial"/>
                <w:bCs/>
                <w:szCs w:val="24"/>
              </w:rPr>
            </w:pPr>
          </w:p>
        </w:tc>
      </w:tr>
      <w:tr w:rsidR="00E55A27" w:rsidRPr="00FC4E37" w14:paraId="36088295" w14:textId="77777777" w:rsidTr="00E55A27">
        <w:tc>
          <w:tcPr>
            <w:tcW w:w="6658" w:type="dxa"/>
            <w:shd w:val="clear" w:color="auto" w:fill="auto"/>
          </w:tcPr>
          <w:p w14:paraId="7E9D8EF5" w14:textId="77777777" w:rsidR="00E55A27" w:rsidRPr="00FC4E37" w:rsidRDefault="00E55A27" w:rsidP="00E55A27">
            <w:pPr>
              <w:pStyle w:val="NoSpacing"/>
              <w:rPr>
                <w:rFonts w:cs="Arial"/>
                <w:bCs/>
                <w:szCs w:val="24"/>
              </w:rPr>
            </w:pPr>
            <w:r w:rsidRPr="00FC4E37">
              <w:rPr>
                <w:rFonts w:eastAsia="Calibri" w:cs="Arial"/>
                <w:szCs w:val="24"/>
              </w:rPr>
              <w:t>It's more energy efficient</w:t>
            </w:r>
          </w:p>
        </w:tc>
        <w:tc>
          <w:tcPr>
            <w:tcW w:w="2358" w:type="dxa"/>
          </w:tcPr>
          <w:p w14:paraId="7D8240C4" w14:textId="77777777" w:rsidR="00D6041F" w:rsidRPr="00FC4E37" w:rsidRDefault="00D6041F" w:rsidP="00D6041F">
            <w:pPr>
              <w:rPr>
                <w:rFonts w:cs="Arial"/>
                <w:color w:val="000000"/>
                <w:szCs w:val="24"/>
              </w:rPr>
            </w:pPr>
            <w:r w:rsidRPr="00FC4E37">
              <w:rPr>
                <w:rFonts w:cs="Arial"/>
                <w:color w:val="000000"/>
                <w:szCs w:val="24"/>
              </w:rPr>
              <w:t>2.2%</w:t>
            </w:r>
          </w:p>
          <w:p w14:paraId="08FB9179" w14:textId="77777777" w:rsidR="00E55A27" w:rsidRPr="00FC4E37" w:rsidRDefault="00E55A27" w:rsidP="00E55A27">
            <w:pPr>
              <w:pStyle w:val="NoSpacing"/>
              <w:rPr>
                <w:rFonts w:cs="Arial"/>
                <w:bCs/>
                <w:szCs w:val="24"/>
              </w:rPr>
            </w:pPr>
          </w:p>
        </w:tc>
      </w:tr>
      <w:tr w:rsidR="00E55A27" w:rsidRPr="00FC4E37" w14:paraId="246602EE" w14:textId="77777777" w:rsidTr="00E55A27">
        <w:tc>
          <w:tcPr>
            <w:tcW w:w="6658" w:type="dxa"/>
            <w:shd w:val="clear" w:color="auto" w:fill="auto"/>
          </w:tcPr>
          <w:p w14:paraId="7F866DBC" w14:textId="77777777" w:rsidR="00E55A27" w:rsidRPr="00FC4E37" w:rsidRDefault="00D6041F" w:rsidP="00E55A27">
            <w:pPr>
              <w:pStyle w:val="NoSpacing"/>
              <w:rPr>
                <w:rFonts w:cs="Arial"/>
                <w:bCs/>
                <w:szCs w:val="24"/>
              </w:rPr>
            </w:pPr>
            <w:r w:rsidRPr="00FC4E37">
              <w:rPr>
                <w:rFonts w:cs="Arial"/>
                <w:bCs/>
                <w:szCs w:val="24"/>
              </w:rPr>
              <w:t>Other</w:t>
            </w:r>
          </w:p>
        </w:tc>
        <w:tc>
          <w:tcPr>
            <w:tcW w:w="2358" w:type="dxa"/>
          </w:tcPr>
          <w:p w14:paraId="632CBCCE" w14:textId="77777777" w:rsidR="00D6041F" w:rsidRPr="00FC4E37" w:rsidRDefault="00D6041F" w:rsidP="00D6041F">
            <w:pPr>
              <w:rPr>
                <w:rFonts w:cs="Arial"/>
                <w:color w:val="000000"/>
                <w:szCs w:val="24"/>
              </w:rPr>
            </w:pPr>
            <w:r w:rsidRPr="00FC4E37">
              <w:rPr>
                <w:rFonts w:cs="Arial"/>
                <w:color w:val="000000"/>
                <w:szCs w:val="24"/>
              </w:rPr>
              <w:t>4.2%</w:t>
            </w:r>
          </w:p>
          <w:p w14:paraId="46542040" w14:textId="77777777" w:rsidR="00E55A27" w:rsidRPr="00FC4E37" w:rsidRDefault="00E55A27" w:rsidP="00E55A27">
            <w:pPr>
              <w:pStyle w:val="NoSpacing"/>
              <w:rPr>
                <w:rFonts w:cs="Arial"/>
                <w:bCs/>
                <w:szCs w:val="24"/>
              </w:rPr>
            </w:pPr>
          </w:p>
        </w:tc>
      </w:tr>
    </w:tbl>
    <w:p w14:paraId="788B2977" w14:textId="77777777" w:rsidR="00E55A27" w:rsidRPr="00FC4E37" w:rsidRDefault="00E55A27" w:rsidP="00722685">
      <w:pPr>
        <w:pStyle w:val="NoSpacing"/>
        <w:rPr>
          <w:rFonts w:cs="Arial"/>
          <w:szCs w:val="24"/>
        </w:rPr>
      </w:pPr>
    </w:p>
    <w:p w14:paraId="0DC2C59A" w14:textId="77777777" w:rsidR="00E55A27" w:rsidRDefault="00E55A27" w:rsidP="00722685">
      <w:pPr>
        <w:pStyle w:val="NoSpacing"/>
      </w:pPr>
    </w:p>
    <w:p w14:paraId="042352BB" w14:textId="77777777" w:rsidR="0081206A" w:rsidRDefault="0081206A" w:rsidP="00722685">
      <w:pPr>
        <w:pStyle w:val="NoSpacing"/>
      </w:pPr>
    </w:p>
    <w:p w14:paraId="5A2982BC" w14:textId="2A763D73" w:rsidR="0081206A" w:rsidRDefault="0081206A" w:rsidP="00722685">
      <w:pPr>
        <w:pStyle w:val="NoSpacing"/>
      </w:pPr>
      <w:r>
        <w:t>The modal response when it came to the barriers was ‘</w:t>
      </w:r>
      <w:r w:rsidRPr="0081206A">
        <w:t>I don't have anyone that I can ask</w:t>
      </w:r>
      <w:r>
        <w:t>’ (</w:t>
      </w:r>
      <w:r w:rsidR="00FC4E37">
        <w:t xml:space="preserve">this was </w:t>
      </w:r>
      <w:r w:rsidR="0018604F">
        <w:t xml:space="preserve">selected </w:t>
      </w:r>
      <w:r>
        <w:t>28.9%</w:t>
      </w:r>
      <w:r w:rsidR="0018604F">
        <w:t xml:space="preserve"> of the time</w:t>
      </w:r>
      <w:r>
        <w:t xml:space="preserve">), followed by </w:t>
      </w:r>
      <w:r w:rsidR="00971770">
        <w:t>‘I prefer to work on my own’ (</w:t>
      </w:r>
      <w:r w:rsidR="0018604F">
        <w:t xml:space="preserve">selected </w:t>
      </w:r>
      <w:r w:rsidR="00971770">
        <w:t>19.2%</w:t>
      </w:r>
      <w:r w:rsidR="0018604F">
        <w:t xml:space="preserve"> of the time</w:t>
      </w:r>
      <w:r w:rsidR="00971770">
        <w:t>) and then ‘</w:t>
      </w:r>
      <w:r w:rsidR="00971770" w:rsidRPr="00971770">
        <w:t>I don't see how collaborating when writing code would be more energy efficient</w:t>
      </w:r>
      <w:r w:rsidR="00971770">
        <w:t>’ (</w:t>
      </w:r>
      <w:r w:rsidR="0018604F">
        <w:t xml:space="preserve">selected </w:t>
      </w:r>
      <w:r w:rsidR="00971770">
        <w:t>15.4%</w:t>
      </w:r>
      <w:r w:rsidR="0018604F">
        <w:t xml:space="preserve"> of the time</w:t>
      </w:r>
      <w:r w:rsidR="00971770">
        <w:t>).</w:t>
      </w:r>
      <w:r w:rsidR="0018604F">
        <w:t xml:space="preserve"> See Table</w:t>
      </w:r>
      <w:r w:rsidR="00393389">
        <w:t xml:space="preserve"> 22</w:t>
      </w:r>
      <w:r w:rsidR="0018604F">
        <w:t>.</w:t>
      </w:r>
    </w:p>
    <w:p w14:paraId="058945FC" w14:textId="77777777" w:rsidR="0081206A" w:rsidRDefault="0081206A" w:rsidP="00722685">
      <w:pPr>
        <w:pStyle w:val="NoSpacing"/>
      </w:pPr>
    </w:p>
    <w:p w14:paraId="7E4E864C" w14:textId="16E1CF85" w:rsidR="0083253C" w:rsidRPr="00FC4E37" w:rsidRDefault="002D43FF" w:rsidP="0083253C">
      <w:pPr>
        <w:pStyle w:val="NoSpacing"/>
        <w:rPr>
          <w:rFonts w:cs="Arial"/>
          <w:szCs w:val="24"/>
        </w:rPr>
      </w:pPr>
      <w:r w:rsidRPr="00FC4E37">
        <w:rPr>
          <w:rFonts w:cs="Arial"/>
          <w:szCs w:val="24"/>
        </w:rPr>
        <w:t>Table</w:t>
      </w:r>
      <w:r w:rsidR="00BE2F60">
        <w:rPr>
          <w:rFonts w:cs="Arial"/>
          <w:szCs w:val="24"/>
        </w:rPr>
        <w:t xml:space="preserve"> 22</w:t>
      </w:r>
      <w:r w:rsidRPr="00FC4E37">
        <w:rPr>
          <w:rFonts w:cs="Arial"/>
          <w:szCs w:val="24"/>
        </w:rPr>
        <w:t xml:space="preserve">: </w:t>
      </w:r>
      <w:r w:rsidR="0083253C" w:rsidRPr="00D0576F">
        <w:rPr>
          <w:rFonts w:cs="Arial"/>
          <w:i/>
          <w:iCs/>
          <w:szCs w:val="24"/>
        </w:rPr>
        <w:t xml:space="preserve">Barriers </w:t>
      </w:r>
      <w:r w:rsidR="0083253C" w:rsidRPr="00D0576F">
        <w:rPr>
          <w:rFonts w:cs="Arial"/>
          <w:bCs/>
          <w:i/>
          <w:iCs/>
          <w:szCs w:val="24"/>
        </w:rPr>
        <w:t>for those participants who responded with ‘Rarely’, or ‘Never’ to the statement ‘I seek to collaborate when writing code’</w:t>
      </w:r>
      <w:r w:rsidR="00393389">
        <w:rPr>
          <w:rFonts w:cs="Arial"/>
          <w:bCs/>
          <w:i/>
          <w:iCs/>
          <w:szCs w:val="24"/>
        </w:rPr>
        <w:t>.</w:t>
      </w:r>
    </w:p>
    <w:p w14:paraId="258302D4" w14:textId="77777777" w:rsidR="0081206A" w:rsidRPr="00FC4E37" w:rsidRDefault="0081206A"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81206A" w:rsidRPr="00FC4E37" w14:paraId="41143EED" w14:textId="77777777" w:rsidTr="006B16DF">
        <w:tc>
          <w:tcPr>
            <w:tcW w:w="9016" w:type="dxa"/>
            <w:gridSpan w:val="2"/>
          </w:tcPr>
          <w:p w14:paraId="2E10442D" w14:textId="77777777" w:rsidR="0081206A" w:rsidRPr="00FC4E37" w:rsidRDefault="0081206A" w:rsidP="006B16DF">
            <w:pPr>
              <w:jc w:val="center"/>
              <w:rPr>
                <w:rFonts w:cs="Arial"/>
                <w:bCs/>
                <w:szCs w:val="24"/>
              </w:rPr>
            </w:pPr>
            <w:r w:rsidRPr="00FC4E37">
              <w:rPr>
                <w:rFonts w:cs="Arial"/>
                <w:bCs/>
                <w:szCs w:val="24"/>
              </w:rPr>
              <w:t>I seek to collaborate when writing code</w:t>
            </w:r>
          </w:p>
        </w:tc>
      </w:tr>
      <w:tr w:rsidR="0081206A" w:rsidRPr="00FC4E37" w14:paraId="3AE4C4A6" w14:textId="77777777" w:rsidTr="006B16DF">
        <w:tc>
          <w:tcPr>
            <w:tcW w:w="6658" w:type="dxa"/>
          </w:tcPr>
          <w:p w14:paraId="40BED600" w14:textId="77777777" w:rsidR="0081206A" w:rsidRPr="00FC4E37" w:rsidRDefault="0081206A" w:rsidP="006B16DF">
            <w:pPr>
              <w:pStyle w:val="NoSpacing"/>
              <w:rPr>
                <w:rFonts w:cs="Arial"/>
                <w:bCs/>
                <w:szCs w:val="24"/>
              </w:rPr>
            </w:pPr>
            <w:r w:rsidRPr="00FC4E37">
              <w:rPr>
                <w:rFonts w:cs="Arial"/>
                <w:bCs/>
                <w:szCs w:val="24"/>
              </w:rPr>
              <w:t>Barriers</w:t>
            </w:r>
          </w:p>
        </w:tc>
        <w:tc>
          <w:tcPr>
            <w:tcW w:w="2358" w:type="dxa"/>
          </w:tcPr>
          <w:p w14:paraId="742497E9" w14:textId="77777777" w:rsidR="0081206A" w:rsidRPr="00FC4E37" w:rsidRDefault="0081206A" w:rsidP="006B16DF">
            <w:pPr>
              <w:pStyle w:val="NoSpacing"/>
              <w:rPr>
                <w:rFonts w:cs="Arial"/>
                <w:bCs/>
                <w:szCs w:val="24"/>
              </w:rPr>
            </w:pPr>
            <w:r w:rsidRPr="00FC4E37">
              <w:rPr>
                <w:rFonts w:cs="Arial"/>
                <w:bCs/>
                <w:szCs w:val="24"/>
              </w:rPr>
              <w:t>% response</w:t>
            </w:r>
          </w:p>
        </w:tc>
      </w:tr>
      <w:tr w:rsidR="0081206A" w:rsidRPr="00FC4E37" w14:paraId="5998BDF9" w14:textId="77777777" w:rsidTr="006B16DF">
        <w:tc>
          <w:tcPr>
            <w:tcW w:w="6658" w:type="dxa"/>
            <w:shd w:val="clear" w:color="auto" w:fill="auto"/>
          </w:tcPr>
          <w:p w14:paraId="7558E9A5" w14:textId="77777777" w:rsidR="0081206A" w:rsidRPr="00FC4E37" w:rsidRDefault="0081206A" w:rsidP="006B16DF">
            <w:pPr>
              <w:pStyle w:val="NoSpacing"/>
              <w:rPr>
                <w:rFonts w:cs="Arial"/>
                <w:bCs/>
                <w:szCs w:val="24"/>
              </w:rPr>
            </w:pPr>
            <w:r w:rsidRPr="00FC4E37">
              <w:rPr>
                <w:rFonts w:eastAsia="Calibri" w:cs="Arial"/>
                <w:szCs w:val="24"/>
              </w:rPr>
              <w:t>I am concerned that I won't get proper credit for my own personal effort</w:t>
            </w:r>
          </w:p>
        </w:tc>
        <w:tc>
          <w:tcPr>
            <w:tcW w:w="2358" w:type="dxa"/>
          </w:tcPr>
          <w:p w14:paraId="6F085ADF" w14:textId="77777777" w:rsidR="0081206A" w:rsidRPr="00FC4E37" w:rsidRDefault="0081206A" w:rsidP="0081206A">
            <w:pPr>
              <w:rPr>
                <w:rFonts w:cs="Arial"/>
                <w:color w:val="000000"/>
                <w:szCs w:val="24"/>
              </w:rPr>
            </w:pPr>
            <w:r w:rsidRPr="00FC4E37">
              <w:rPr>
                <w:rFonts w:cs="Arial"/>
                <w:color w:val="000000"/>
                <w:szCs w:val="24"/>
              </w:rPr>
              <w:t>1.9%</w:t>
            </w:r>
          </w:p>
          <w:p w14:paraId="2E9307A3" w14:textId="77777777" w:rsidR="0081206A" w:rsidRPr="00FC4E37" w:rsidRDefault="0081206A" w:rsidP="006B16DF">
            <w:pPr>
              <w:pStyle w:val="NoSpacing"/>
              <w:rPr>
                <w:rFonts w:cs="Arial"/>
                <w:bCs/>
                <w:szCs w:val="24"/>
              </w:rPr>
            </w:pPr>
          </w:p>
        </w:tc>
      </w:tr>
      <w:tr w:rsidR="0081206A" w:rsidRPr="00FC4E37" w14:paraId="6AF9F73C" w14:textId="77777777" w:rsidTr="006B16DF">
        <w:tc>
          <w:tcPr>
            <w:tcW w:w="6658" w:type="dxa"/>
            <w:shd w:val="clear" w:color="auto" w:fill="auto"/>
          </w:tcPr>
          <w:p w14:paraId="53BCD76B" w14:textId="77777777" w:rsidR="0081206A" w:rsidRPr="00FC4E37" w:rsidRDefault="0081206A" w:rsidP="006B16DF">
            <w:pPr>
              <w:pStyle w:val="NoSpacing"/>
              <w:rPr>
                <w:rFonts w:cs="Arial"/>
                <w:bCs/>
                <w:szCs w:val="24"/>
              </w:rPr>
            </w:pPr>
            <w:r w:rsidRPr="00FC4E37">
              <w:rPr>
                <w:rFonts w:eastAsia="Calibri" w:cs="Arial"/>
                <w:szCs w:val="24"/>
              </w:rPr>
              <w:t>I worry what other people will think about my code</w:t>
            </w:r>
          </w:p>
        </w:tc>
        <w:tc>
          <w:tcPr>
            <w:tcW w:w="2358" w:type="dxa"/>
          </w:tcPr>
          <w:p w14:paraId="0EA0F52C" w14:textId="77777777" w:rsidR="0081206A" w:rsidRPr="00FC4E37" w:rsidRDefault="0081206A" w:rsidP="0081206A">
            <w:pPr>
              <w:rPr>
                <w:rFonts w:cs="Arial"/>
                <w:color w:val="000000"/>
                <w:szCs w:val="24"/>
              </w:rPr>
            </w:pPr>
            <w:r w:rsidRPr="00FC4E37">
              <w:rPr>
                <w:rFonts w:cs="Arial"/>
                <w:color w:val="000000"/>
                <w:szCs w:val="24"/>
              </w:rPr>
              <w:t>13.5%</w:t>
            </w:r>
          </w:p>
          <w:p w14:paraId="4FEA4F88" w14:textId="77777777" w:rsidR="0081206A" w:rsidRPr="00FC4E37" w:rsidRDefault="0081206A" w:rsidP="006B16DF">
            <w:pPr>
              <w:pStyle w:val="NoSpacing"/>
              <w:rPr>
                <w:rFonts w:cs="Arial"/>
                <w:bCs/>
                <w:szCs w:val="24"/>
              </w:rPr>
            </w:pPr>
          </w:p>
        </w:tc>
      </w:tr>
      <w:tr w:rsidR="0081206A" w:rsidRPr="00FC4E37" w14:paraId="4C8CF131" w14:textId="77777777" w:rsidTr="006B16DF">
        <w:tc>
          <w:tcPr>
            <w:tcW w:w="6658" w:type="dxa"/>
            <w:shd w:val="clear" w:color="auto" w:fill="auto"/>
          </w:tcPr>
          <w:p w14:paraId="128EA90B" w14:textId="77777777" w:rsidR="0081206A" w:rsidRPr="00FC4E37" w:rsidRDefault="0081206A" w:rsidP="006B16DF">
            <w:pPr>
              <w:pStyle w:val="NoSpacing"/>
              <w:rPr>
                <w:rFonts w:cs="Arial"/>
                <w:bCs/>
                <w:szCs w:val="24"/>
              </w:rPr>
            </w:pPr>
            <w:r w:rsidRPr="00FC4E37">
              <w:rPr>
                <w:rFonts w:eastAsia="Calibri" w:cs="Arial"/>
                <w:szCs w:val="24"/>
              </w:rPr>
              <w:t>I prefer to write code when the inspiration hits me rather than wait for others to collaborate</w:t>
            </w:r>
          </w:p>
        </w:tc>
        <w:tc>
          <w:tcPr>
            <w:tcW w:w="2358" w:type="dxa"/>
          </w:tcPr>
          <w:p w14:paraId="05F7C25F" w14:textId="77777777" w:rsidR="0081206A" w:rsidRPr="00FC4E37" w:rsidRDefault="0081206A" w:rsidP="0081206A">
            <w:pPr>
              <w:rPr>
                <w:rFonts w:cs="Arial"/>
                <w:color w:val="000000"/>
                <w:szCs w:val="24"/>
              </w:rPr>
            </w:pPr>
            <w:r w:rsidRPr="00FC4E37">
              <w:rPr>
                <w:rFonts w:cs="Arial"/>
                <w:color w:val="000000"/>
                <w:szCs w:val="24"/>
              </w:rPr>
              <w:t>9.6%</w:t>
            </w:r>
          </w:p>
          <w:p w14:paraId="0CE872E8" w14:textId="77777777" w:rsidR="0081206A" w:rsidRPr="00FC4E37" w:rsidRDefault="0081206A" w:rsidP="006B16DF">
            <w:pPr>
              <w:pStyle w:val="NoSpacing"/>
              <w:rPr>
                <w:rFonts w:cs="Arial"/>
                <w:bCs/>
                <w:szCs w:val="24"/>
              </w:rPr>
            </w:pPr>
          </w:p>
        </w:tc>
      </w:tr>
      <w:tr w:rsidR="0081206A" w:rsidRPr="00FC4E37" w14:paraId="6CDAFA17" w14:textId="77777777" w:rsidTr="006E4B66">
        <w:tc>
          <w:tcPr>
            <w:tcW w:w="6658" w:type="dxa"/>
            <w:shd w:val="clear" w:color="auto" w:fill="BFBFBF" w:themeFill="background1" w:themeFillShade="BF"/>
          </w:tcPr>
          <w:p w14:paraId="560DC682" w14:textId="77777777" w:rsidR="0081206A" w:rsidRPr="00FC4E37" w:rsidRDefault="0081206A" w:rsidP="006B16DF">
            <w:pPr>
              <w:pStyle w:val="NoSpacing"/>
              <w:rPr>
                <w:rFonts w:cs="Arial"/>
                <w:bCs/>
                <w:szCs w:val="24"/>
              </w:rPr>
            </w:pPr>
            <w:r w:rsidRPr="00FC4E37">
              <w:rPr>
                <w:rFonts w:eastAsia="Calibri" w:cs="Arial"/>
                <w:szCs w:val="24"/>
              </w:rPr>
              <w:t>I don't have anyone that I can ask</w:t>
            </w:r>
          </w:p>
        </w:tc>
        <w:tc>
          <w:tcPr>
            <w:tcW w:w="2358" w:type="dxa"/>
            <w:shd w:val="clear" w:color="auto" w:fill="BFBFBF" w:themeFill="background1" w:themeFillShade="BF"/>
          </w:tcPr>
          <w:p w14:paraId="69853DAB" w14:textId="77777777" w:rsidR="0081206A" w:rsidRPr="00FC4E37" w:rsidRDefault="0081206A" w:rsidP="0081206A">
            <w:pPr>
              <w:rPr>
                <w:rFonts w:cs="Arial"/>
                <w:color w:val="000000"/>
                <w:szCs w:val="24"/>
              </w:rPr>
            </w:pPr>
            <w:r w:rsidRPr="00FC4E37">
              <w:rPr>
                <w:rFonts w:cs="Arial"/>
                <w:color w:val="000000"/>
                <w:szCs w:val="24"/>
              </w:rPr>
              <w:t>28.9%</w:t>
            </w:r>
          </w:p>
          <w:p w14:paraId="379BBE29" w14:textId="77777777" w:rsidR="0081206A" w:rsidRPr="00FC4E37" w:rsidRDefault="0081206A" w:rsidP="006B16DF">
            <w:pPr>
              <w:pStyle w:val="NoSpacing"/>
              <w:rPr>
                <w:rFonts w:cs="Arial"/>
                <w:bCs/>
                <w:szCs w:val="24"/>
              </w:rPr>
            </w:pPr>
          </w:p>
        </w:tc>
      </w:tr>
      <w:tr w:rsidR="0081206A" w:rsidRPr="00FC4E37" w14:paraId="065359CA" w14:textId="77777777" w:rsidTr="006E4B66">
        <w:tc>
          <w:tcPr>
            <w:tcW w:w="6658" w:type="dxa"/>
            <w:shd w:val="clear" w:color="auto" w:fill="BFBFBF" w:themeFill="background1" w:themeFillShade="BF"/>
          </w:tcPr>
          <w:p w14:paraId="27B94456" w14:textId="77777777" w:rsidR="0081206A" w:rsidRPr="00FC4E37" w:rsidRDefault="0081206A" w:rsidP="006B16DF">
            <w:pPr>
              <w:pStyle w:val="NoSpacing"/>
              <w:rPr>
                <w:rFonts w:cs="Arial"/>
                <w:bCs/>
                <w:szCs w:val="24"/>
              </w:rPr>
            </w:pPr>
            <w:bookmarkStart w:id="62" w:name="_Hlk129009994"/>
            <w:r w:rsidRPr="00FC4E37">
              <w:rPr>
                <w:rFonts w:eastAsia="Calibri" w:cs="Arial"/>
                <w:szCs w:val="24"/>
              </w:rPr>
              <w:t>I don't see how collaborating when writing code would be more energy efficient</w:t>
            </w:r>
            <w:bookmarkEnd w:id="62"/>
          </w:p>
        </w:tc>
        <w:tc>
          <w:tcPr>
            <w:tcW w:w="2358" w:type="dxa"/>
            <w:shd w:val="clear" w:color="auto" w:fill="BFBFBF" w:themeFill="background1" w:themeFillShade="BF"/>
          </w:tcPr>
          <w:p w14:paraId="097F5403" w14:textId="77777777" w:rsidR="0081206A" w:rsidRPr="00FC4E37" w:rsidRDefault="0081206A" w:rsidP="0081206A">
            <w:pPr>
              <w:rPr>
                <w:rFonts w:cs="Arial"/>
                <w:color w:val="000000"/>
                <w:szCs w:val="24"/>
              </w:rPr>
            </w:pPr>
            <w:r w:rsidRPr="00FC4E37">
              <w:rPr>
                <w:rFonts w:cs="Arial"/>
                <w:color w:val="000000"/>
                <w:szCs w:val="24"/>
              </w:rPr>
              <w:t>15.4%</w:t>
            </w:r>
          </w:p>
          <w:p w14:paraId="74C6B67A" w14:textId="77777777" w:rsidR="0081206A" w:rsidRPr="00FC4E37" w:rsidRDefault="0081206A" w:rsidP="006B16DF">
            <w:pPr>
              <w:pStyle w:val="NoSpacing"/>
              <w:rPr>
                <w:rFonts w:cs="Arial"/>
                <w:bCs/>
                <w:szCs w:val="24"/>
              </w:rPr>
            </w:pPr>
          </w:p>
        </w:tc>
      </w:tr>
      <w:tr w:rsidR="0081206A" w:rsidRPr="00FC4E37" w14:paraId="18E83793" w14:textId="77777777" w:rsidTr="006E4B66">
        <w:tc>
          <w:tcPr>
            <w:tcW w:w="6658" w:type="dxa"/>
            <w:shd w:val="clear" w:color="auto" w:fill="BFBFBF" w:themeFill="background1" w:themeFillShade="BF"/>
          </w:tcPr>
          <w:p w14:paraId="46A84A69" w14:textId="77777777" w:rsidR="0081206A" w:rsidRPr="00FC4E37" w:rsidRDefault="0081206A" w:rsidP="006B16DF">
            <w:pPr>
              <w:pStyle w:val="NoSpacing"/>
              <w:rPr>
                <w:rFonts w:cs="Arial"/>
                <w:bCs/>
                <w:szCs w:val="24"/>
              </w:rPr>
            </w:pPr>
            <w:r w:rsidRPr="00FC4E37">
              <w:rPr>
                <w:rFonts w:eastAsia="Calibri" w:cs="Arial"/>
                <w:szCs w:val="24"/>
              </w:rPr>
              <w:t>I prefer to work on my own</w:t>
            </w:r>
          </w:p>
        </w:tc>
        <w:tc>
          <w:tcPr>
            <w:tcW w:w="2358" w:type="dxa"/>
            <w:shd w:val="clear" w:color="auto" w:fill="BFBFBF" w:themeFill="background1" w:themeFillShade="BF"/>
          </w:tcPr>
          <w:p w14:paraId="413B888B" w14:textId="77777777" w:rsidR="0081206A" w:rsidRPr="00FC4E37" w:rsidRDefault="0081206A" w:rsidP="0081206A">
            <w:pPr>
              <w:rPr>
                <w:rFonts w:cs="Arial"/>
                <w:color w:val="000000"/>
                <w:szCs w:val="24"/>
              </w:rPr>
            </w:pPr>
            <w:r w:rsidRPr="00FC4E37">
              <w:rPr>
                <w:rFonts w:cs="Arial"/>
                <w:color w:val="000000"/>
                <w:szCs w:val="24"/>
              </w:rPr>
              <w:t>19.2%</w:t>
            </w:r>
          </w:p>
          <w:p w14:paraId="23F213A4" w14:textId="77777777" w:rsidR="0081206A" w:rsidRPr="00FC4E37" w:rsidRDefault="0081206A" w:rsidP="006B16DF">
            <w:pPr>
              <w:pStyle w:val="NoSpacing"/>
              <w:rPr>
                <w:rFonts w:cs="Arial"/>
                <w:bCs/>
                <w:szCs w:val="24"/>
              </w:rPr>
            </w:pPr>
          </w:p>
        </w:tc>
      </w:tr>
      <w:tr w:rsidR="0081206A" w:rsidRPr="00FC4E37" w14:paraId="42F461FD" w14:textId="77777777" w:rsidTr="006B16DF">
        <w:tc>
          <w:tcPr>
            <w:tcW w:w="6658" w:type="dxa"/>
            <w:shd w:val="clear" w:color="auto" w:fill="auto"/>
          </w:tcPr>
          <w:p w14:paraId="1FA8B056" w14:textId="77777777" w:rsidR="0081206A" w:rsidRPr="00FC4E37" w:rsidRDefault="0081206A" w:rsidP="006B16DF">
            <w:pPr>
              <w:pStyle w:val="NoSpacing"/>
              <w:rPr>
                <w:rFonts w:cs="Arial"/>
                <w:bCs/>
                <w:szCs w:val="24"/>
              </w:rPr>
            </w:pPr>
            <w:r w:rsidRPr="00FC4E37">
              <w:rPr>
                <w:rFonts w:cs="Arial"/>
                <w:bCs/>
                <w:szCs w:val="24"/>
              </w:rPr>
              <w:t>Other</w:t>
            </w:r>
          </w:p>
        </w:tc>
        <w:tc>
          <w:tcPr>
            <w:tcW w:w="2358" w:type="dxa"/>
          </w:tcPr>
          <w:p w14:paraId="258193FB" w14:textId="77777777" w:rsidR="0081206A" w:rsidRPr="00FC4E37" w:rsidRDefault="0081206A" w:rsidP="0081206A">
            <w:pPr>
              <w:rPr>
                <w:rFonts w:cs="Arial"/>
                <w:color w:val="000000"/>
                <w:szCs w:val="24"/>
              </w:rPr>
            </w:pPr>
            <w:r w:rsidRPr="00FC4E37">
              <w:rPr>
                <w:rFonts w:cs="Arial"/>
                <w:color w:val="000000"/>
                <w:szCs w:val="24"/>
              </w:rPr>
              <w:t>11.5%</w:t>
            </w:r>
          </w:p>
          <w:p w14:paraId="7716DB9F" w14:textId="77777777" w:rsidR="0081206A" w:rsidRPr="00FC4E37" w:rsidRDefault="0081206A" w:rsidP="006B16DF">
            <w:pPr>
              <w:pStyle w:val="NoSpacing"/>
              <w:rPr>
                <w:rFonts w:cs="Arial"/>
                <w:bCs/>
                <w:szCs w:val="24"/>
              </w:rPr>
            </w:pPr>
          </w:p>
        </w:tc>
      </w:tr>
    </w:tbl>
    <w:p w14:paraId="3460113C" w14:textId="77777777" w:rsidR="0081206A" w:rsidRPr="00FC4E37" w:rsidRDefault="0081206A" w:rsidP="00722685">
      <w:pPr>
        <w:pStyle w:val="NoSpacing"/>
        <w:rPr>
          <w:rFonts w:cs="Arial"/>
          <w:szCs w:val="24"/>
        </w:rPr>
      </w:pPr>
    </w:p>
    <w:p w14:paraId="6481FAF8" w14:textId="77777777" w:rsidR="00971770" w:rsidRPr="00FC4E37" w:rsidRDefault="00971770" w:rsidP="00722685">
      <w:pPr>
        <w:pStyle w:val="NoSpacing"/>
        <w:rPr>
          <w:rFonts w:cs="Arial"/>
          <w:szCs w:val="24"/>
        </w:rPr>
      </w:pPr>
    </w:p>
    <w:p w14:paraId="6985E391" w14:textId="77777777" w:rsidR="002D43FF" w:rsidRPr="00FC4E37" w:rsidRDefault="002D43FF" w:rsidP="00722685">
      <w:pPr>
        <w:pStyle w:val="NoSpacing"/>
        <w:rPr>
          <w:rFonts w:cs="Arial"/>
          <w:szCs w:val="24"/>
        </w:rPr>
      </w:pPr>
    </w:p>
    <w:p w14:paraId="50782BF5" w14:textId="308EC72C" w:rsidR="002D43FF" w:rsidRDefault="00FC4E37" w:rsidP="00722685">
      <w:pPr>
        <w:pStyle w:val="NoSpacing"/>
        <w:rPr>
          <w:lang w:val="en-US"/>
        </w:rPr>
      </w:pPr>
      <w:r>
        <w:lastRenderedPageBreak/>
        <w:t>P</w:t>
      </w:r>
      <w:r w:rsidR="002D43FF">
        <w:t>articipants who selected ‘Rarely’ or ‘Never’</w:t>
      </w:r>
      <w:r w:rsidR="00C14ABD">
        <w:t xml:space="preserve"> were asked ‘</w:t>
      </w:r>
      <w:bookmarkStart w:id="63" w:name="_Hlk130295053"/>
      <w:r w:rsidR="00C14ABD" w:rsidRPr="00C14ABD">
        <w:rPr>
          <w:lang w:val="en-US"/>
        </w:rPr>
        <w:t>Would you be willing to collaborate when writing code in the future if it is more energy efficient?</w:t>
      </w:r>
      <w:bookmarkEnd w:id="63"/>
      <w:r w:rsidR="00C14ABD">
        <w:rPr>
          <w:lang w:val="en-US"/>
        </w:rPr>
        <w:t>’ – 41.9% of participants selected ‘Yes’ to this question’, and 19.4% of participants selected ‘No’. ‘Maybe’ was selected by 38.7% of respondents (see Figure</w:t>
      </w:r>
      <w:r w:rsidR="00393389">
        <w:rPr>
          <w:lang w:val="en-US"/>
        </w:rPr>
        <w:t xml:space="preserve"> 3</w:t>
      </w:r>
      <w:r w:rsidR="000E4F0A">
        <w:rPr>
          <w:lang w:val="en-US"/>
        </w:rPr>
        <w:t>8</w:t>
      </w:r>
      <w:r w:rsidR="00C14ABD">
        <w:rPr>
          <w:lang w:val="en-US"/>
        </w:rPr>
        <w:t>).</w:t>
      </w:r>
    </w:p>
    <w:p w14:paraId="2D3B40A1" w14:textId="77777777" w:rsidR="00C14ABD" w:rsidRDefault="00C14ABD" w:rsidP="00722685">
      <w:pPr>
        <w:pStyle w:val="NoSpacing"/>
      </w:pPr>
    </w:p>
    <w:p w14:paraId="552B262C" w14:textId="77777777" w:rsidR="00C14ABD" w:rsidRDefault="00C14ABD" w:rsidP="00722685">
      <w:pPr>
        <w:pStyle w:val="NoSpacing"/>
      </w:pPr>
      <w:r>
        <w:rPr>
          <w:noProof/>
        </w:rPr>
        <w:drawing>
          <wp:inline distT="0" distB="0" distL="0" distR="0" wp14:anchorId="6A227C0F" wp14:editId="17FFE736">
            <wp:extent cx="4572000" cy="2743200"/>
            <wp:effectExtent l="0" t="0" r="0" b="0"/>
            <wp:docPr id="47" name="Chart 47">
              <a:extLst xmlns:a="http://schemas.openxmlformats.org/drawingml/2006/main">
                <a:ext uri="{FF2B5EF4-FFF2-40B4-BE49-F238E27FC236}">
                  <a16:creationId xmlns:a16="http://schemas.microsoft.com/office/drawing/2014/main" id="{27579625-3812-438C-8775-28A188E8B9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3643CF9" w14:textId="77777777" w:rsidR="002D43FF" w:rsidRDefault="002D43FF" w:rsidP="00722685">
      <w:pPr>
        <w:pStyle w:val="NoSpacing"/>
      </w:pPr>
    </w:p>
    <w:p w14:paraId="3745C48A" w14:textId="1589DA9D" w:rsidR="0094620B" w:rsidRPr="0094620B" w:rsidRDefault="00C14ABD" w:rsidP="0094620B">
      <w:pPr>
        <w:pStyle w:val="NoSpacing"/>
        <w:rPr>
          <w:i/>
          <w:iCs/>
        </w:rPr>
      </w:pPr>
      <w:r>
        <w:t>Figure</w:t>
      </w:r>
      <w:r w:rsidR="00021B25">
        <w:t xml:space="preserve"> 3</w:t>
      </w:r>
      <w:r w:rsidR="000E4F0A">
        <w:t>8</w:t>
      </w:r>
      <w:r>
        <w:t xml:space="preserve">: </w:t>
      </w:r>
      <w:r w:rsidR="0094620B" w:rsidRPr="0094620B">
        <w:rPr>
          <w:i/>
          <w:iCs/>
        </w:rPr>
        <w:t>Percentage response to the question ‘</w:t>
      </w:r>
      <w:r w:rsidR="0094620B" w:rsidRPr="0094620B">
        <w:rPr>
          <w:i/>
          <w:iCs/>
          <w:lang w:val="en-US"/>
        </w:rPr>
        <w:t>Would you be willing to consider the energy efficiency of writing code in the future?</w:t>
      </w:r>
      <w:r w:rsidR="0094620B" w:rsidRPr="0094620B">
        <w:rPr>
          <w:i/>
          <w:iCs/>
        </w:rPr>
        <w:t>’ for those respondents who selected ‘Rarely’ or ‘Never’ in response to statement 1</w:t>
      </w:r>
      <w:r w:rsidR="0094620B">
        <w:rPr>
          <w:i/>
          <w:iCs/>
        </w:rPr>
        <w:t>1</w:t>
      </w:r>
      <w:r w:rsidR="0094620B" w:rsidRPr="0094620B">
        <w:rPr>
          <w:i/>
          <w:iCs/>
        </w:rPr>
        <w:t>.</w:t>
      </w:r>
    </w:p>
    <w:p w14:paraId="6784183D" w14:textId="0A91BEC0" w:rsidR="002D43FF" w:rsidRDefault="002D43FF" w:rsidP="00722685">
      <w:pPr>
        <w:pStyle w:val="NoSpacing"/>
      </w:pPr>
    </w:p>
    <w:p w14:paraId="51A2B8B2" w14:textId="77777777" w:rsidR="00C14ABD" w:rsidRDefault="00C14ABD" w:rsidP="00722685">
      <w:pPr>
        <w:pStyle w:val="NoSpacing"/>
      </w:pPr>
    </w:p>
    <w:p w14:paraId="6A946B04" w14:textId="77777777" w:rsidR="00B7048A" w:rsidRPr="007319DA" w:rsidRDefault="00794E5D" w:rsidP="00212435">
      <w:pPr>
        <w:pStyle w:val="NoSpacing"/>
      </w:pPr>
      <w:r>
        <w:t>When it came to the qualitative comments t</w:t>
      </w:r>
      <w:r w:rsidR="00C14ABD">
        <w:t xml:space="preserve">here was clearly a lack of awareness of how collaborating could potentially </w:t>
      </w:r>
      <w:r w:rsidR="00B7048A">
        <w:t xml:space="preserve">save energy. Examples of such comments </w:t>
      </w:r>
      <w:r w:rsidR="00A00F68" w:rsidRPr="00212435">
        <w:t>w</w:t>
      </w:r>
      <w:r w:rsidR="00212435" w:rsidRPr="00212435">
        <w:t>e</w:t>
      </w:r>
      <w:r w:rsidR="00B7048A" w:rsidRPr="00212435">
        <w:t>re</w:t>
      </w:r>
      <w:r w:rsidR="00B7048A">
        <w:t xml:space="preserve"> ‘</w:t>
      </w:r>
      <w:r w:rsidR="00B7048A" w:rsidRPr="007319DA">
        <w:t>I don't really understand how this is more energy efficient in any significant way?</w:t>
      </w:r>
      <w:r w:rsidR="00B7048A">
        <w:t>’, and ‘</w:t>
      </w:r>
      <w:r w:rsidR="00B7048A" w:rsidRPr="007319DA">
        <w:t>I haven't really thought about the energy efficiency of collaborating on code</w:t>
      </w:r>
      <w:r w:rsidR="00B7048A">
        <w:t>’</w:t>
      </w:r>
      <w:r>
        <w:t>.</w:t>
      </w:r>
    </w:p>
    <w:p w14:paraId="1E8C5EEE" w14:textId="2AE6A887" w:rsidR="002D43FF" w:rsidRDefault="00B7048A" w:rsidP="00722685">
      <w:pPr>
        <w:pStyle w:val="NoSpacing"/>
      </w:pPr>
      <w:r w:rsidRPr="007319DA">
        <w:tab/>
      </w:r>
      <w:r w:rsidRPr="007319DA">
        <w:tab/>
      </w:r>
      <w:r w:rsidRPr="007319DA">
        <w:tab/>
      </w:r>
      <w:r w:rsidRPr="007319DA">
        <w:tab/>
      </w:r>
      <w:r w:rsidRPr="007319DA">
        <w:tab/>
      </w:r>
      <w:r w:rsidRPr="007319DA">
        <w:tab/>
      </w:r>
      <w:r w:rsidRPr="007319DA">
        <w:tab/>
      </w:r>
    </w:p>
    <w:p w14:paraId="0A229433" w14:textId="77777777" w:rsidR="0083253C" w:rsidRDefault="0083253C" w:rsidP="00722685">
      <w:pPr>
        <w:pStyle w:val="NoSpacing"/>
      </w:pPr>
    </w:p>
    <w:p w14:paraId="60161695" w14:textId="6DDC0F2B" w:rsidR="0083253C" w:rsidRDefault="0083253C" w:rsidP="00393389">
      <w:pPr>
        <w:pStyle w:val="Heading4"/>
      </w:pPr>
      <w:bookmarkStart w:id="64" w:name="_Hlk129703501"/>
      <w:r>
        <w:t xml:space="preserve">Statement 12: </w:t>
      </w:r>
      <w:r w:rsidRPr="0083253C">
        <w:t>I run software on national or regional computing resources e.g. JASMIN or ARCHER2</w:t>
      </w:r>
      <w:bookmarkEnd w:id="64"/>
    </w:p>
    <w:p w14:paraId="4A6D4B70" w14:textId="0CED6F45" w:rsidR="00971770" w:rsidRDefault="00971770" w:rsidP="00722685">
      <w:pPr>
        <w:pStyle w:val="NoSpacing"/>
        <w:rPr>
          <w:bCs/>
        </w:rPr>
      </w:pPr>
      <w:r>
        <w:t>The final statement was ‘</w:t>
      </w:r>
      <w:r w:rsidRPr="00971770">
        <w:rPr>
          <w:bCs/>
        </w:rPr>
        <w:t>I run software on national or regional computing resources e.g. JASMIN or ARCHER2</w:t>
      </w:r>
      <w:r>
        <w:rPr>
          <w:bCs/>
        </w:rPr>
        <w:t>’</w:t>
      </w:r>
      <w:r w:rsidR="00D31451">
        <w:rPr>
          <w:bCs/>
        </w:rPr>
        <w:t xml:space="preserve">. This was completed by 129 respondents. There was a big difference in </w:t>
      </w:r>
      <w:r w:rsidR="00A059F9">
        <w:rPr>
          <w:bCs/>
        </w:rPr>
        <w:t xml:space="preserve">responses here, in </w:t>
      </w:r>
      <w:r w:rsidR="00D31451">
        <w:rPr>
          <w:bCs/>
        </w:rPr>
        <w:t>that 20.9% of participants selected ‘Always</w:t>
      </w:r>
      <w:r w:rsidR="00A059F9">
        <w:rPr>
          <w:bCs/>
        </w:rPr>
        <w:t>’</w:t>
      </w:r>
      <w:r w:rsidR="00D31451">
        <w:rPr>
          <w:bCs/>
        </w:rPr>
        <w:t xml:space="preserve"> or </w:t>
      </w:r>
      <w:r w:rsidR="00A059F9">
        <w:rPr>
          <w:bCs/>
        </w:rPr>
        <w:t>‘</w:t>
      </w:r>
      <w:r w:rsidR="00D31451">
        <w:rPr>
          <w:bCs/>
        </w:rPr>
        <w:t>Often’ compared to 68.2% of participants selecting ‘Rarely’ or ‘Never’</w:t>
      </w:r>
      <w:r w:rsidR="00212435">
        <w:rPr>
          <w:bCs/>
        </w:rPr>
        <w:t xml:space="preserve">. This difference was significant </w:t>
      </w:r>
      <w:r w:rsidR="00D9143A">
        <w:rPr>
          <w:bCs/>
        </w:rPr>
        <w:t>(</w:t>
      </w:r>
      <w:r w:rsidR="00212435">
        <w:rPr>
          <w:bCs/>
        </w:rPr>
        <w:t>X</w:t>
      </w:r>
      <w:r w:rsidR="00212435" w:rsidRPr="00D9143A">
        <w:rPr>
          <w:bCs/>
          <w:vertAlign w:val="superscript"/>
        </w:rPr>
        <w:t>2</w:t>
      </w:r>
      <w:r w:rsidR="00212435">
        <w:rPr>
          <w:bCs/>
        </w:rPr>
        <w:t xml:space="preserve">= 32.4, </w:t>
      </w:r>
      <w:r w:rsidR="00212435" w:rsidRPr="00266492">
        <w:rPr>
          <w:bCs/>
          <w:i/>
        </w:rPr>
        <w:t>p</w:t>
      </w:r>
      <w:r w:rsidR="00266492">
        <w:rPr>
          <w:bCs/>
          <w:i/>
        </w:rPr>
        <w:t xml:space="preserve"> </w:t>
      </w:r>
      <w:r w:rsidR="00212435">
        <w:rPr>
          <w:bCs/>
        </w:rPr>
        <w:t>&lt;</w:t>
      </w:r>
      <w:r w:rsidR="00FE2E89">
        <w:rPr>
          <w:bCs/>
        </w:rPr>
        <w:t>.00</w:t>
      </w:r>
      <w:r w:rsidR="00266492">
        <w:rPr>
          <w:bCs/>
        </w:rPr>
        <w:t>1</w:t>
      </w:r>
      <w:r w:rsidR="00D9143A">
        <w:rPr>
          <w:bCs/>
        </w:rPr>
        <w:t>).</w:t>
      </w:r>
      <w:r w:rsidR="00D009D5">
        <w:rPr>
          <w:bCs/>
        </w:rPr>
        <w:t xml:space="preserve"> See Figure 39.</w:t>
      </w:r>
    </w:p>
    <w:p w14:paraId="5DF3E472" w14:textId="77777777" w:rsidR="00D31451" w:rsidRDefault="00D31451" w:rsidP="00722685">
      <w:pPr>
        <w:pStyle w:val="NoSpacing"/>
      </w:pPr>
    </w:p>
    <w:p w14:paraId="708FE4AB" w14:textId="77777777" w:rsidR="00D31451" w:rsidRDefault="00D31451" w:rsidP="00722685">
      <w:pPr>
        <w:pStyle w:val="NoSpacing"/>
      </w:pPr>
      <w:r>
        <w:rPr>
          <w:noProof/>
        </w:rPr>
        <w:lastRenderedPageBreak/>
        <w:drawing>
          <wp:inline distT="0" distB="0" distL="0" distR="0" wp14:anchorId="1904B07F" wp14:editId="7CA7D8C5">
            <wp:extent cx="4572000" cy="2743200"/>
            <wp:effectExtent l="0" t="0" r="0" b="0"/>
            <wp:docPr id="12" name="Chart 12">
              <a:extLst xmlns:a="http://schemas.openxmlformats.org/drawingml/2006/main">
                <a:ext uri="{FF2B5EF4-FFF2-40B4-BE49-F238E27FC236}">
                  <a16:creationId xmlns:a16="http://schemas.microsoft.com/office/drawing/2014/main" id="{6C510C86-4160-4CB6-AA0F-943C6C53FC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D612629" w14:textId="543BD104" w:rsidR="00480C0C" w:rsidRPr="00480C0C" w:rsidRDefault="00794E5D" w:rsidP="00480C0C">
      <w:pPr>
        <w:pStyle w:val="NoSpacing"/>
        <w:rPr>
          <w:i/>
          <w:iCs/>
        </w:rPr>
      </w:pPr>
      <w:r>
        <w:t>Figure</w:t>
      </w:r>
      <w:r w:rsidR="00021B25">
        <w:t xml:space="preserve"> 3</w:t>
      </w:r>
      <w:r w:rsidR="000E4F0A">
        <w:t>9</w:t>
      </w:r>
      <w:r>
        <w:t xml:space="preserve">: </w:t>
      </w:r>
      <w:r w:rsidR="00480C0C" w:rsidRPr="00480C0C">
        <w:rPr>
          <w:bCs/>
          <w:i/>
          <w:iCs/>
        </w:rPr>
        <w:t>Percentage response to statement 12 ‘I run software on national or regional computing resources e.g. JASMIN or ARCHER2</w:t>
      </w:r>
      <w:r w:rsidR="00480C0C" w:rsidRPr="00480C0C">
        <w:rPr>
          <w:i/>
          <w:iCs/>
        </w:rPr>
        <w:t>’</w:t>
      </w:r>
      <w:r w:rsidR="00480C0C" w:rsidRPr="00480C0C">
        <w:rPr>
          <w:bCs/>
          <w:i/>
          <w:iCs/>
        </w:rPr>
        <w:t>.</w:t>
      </w:r>
    </w:p>
    <w:p w14:paraId="5B446C9B" w14:textId="0301CFBC" w:rsidR="00D31451" w:rsidRDefault="00D31451" w:rsidP="00722685">
      <w:pPr>
        <w:pStyle w:val="NoSpacing"/>
      </w:pPr>
    </w:p>
    <w:p w14:paraId="6B075324" w14:textId="77777777" w:rsidR="00794E5D" w:rsidRDefault="00794E5D" w:rsidP="00722685">
      <w:pPr>
        <w:pStyle w:val="NoSpacing"/>
      </w:pPr>
    </w:p>
    <w:p w14:paraId="130D8E4E" w14:textId="77777777" w:rsidR="00794E5D" w:rsidRDefault="00794E5D" w:rsidP="00722685">
      <w:pPr>
        <w:pStyle w:val="NoSpacing"/>
      </w:pPr>
    </w:p>
    <w:p w14:paraId="0A19147D" w14:textId="55AA83B4" w:rsidR="00D31451" w:rsidRDefault="00266492" w:rsidP="00722685">
      <w:pPr>
        <w:pStyle w:val="NoSpacing"/>
      </w:pPr>
      <w:r>
        <w:t>T</w:t>
      </w:r>
      <w:r w:rsidR="00CA5CF1">
        <w:t xml:space="preserve">he </w:t>
      </w:r>
      <w:bookmarkStart w:id="65" w:name="_Hlk130399202"/>
      <w:r w:rsidR="00CA5CF1">
        <w:t xml:space="preserve">modal response for each career </w:t>
      </w:r>
      <w:r>
        <w:t xml:space="preserve">level </w:t>
      </w:r>
      <w:r w:rsidR="00CA5CF1">
        <w:t>was ‘</w:t>
      </w:r>
      <w:r>
        <w:t>N</w:t>
      </w:r>
      <w:r w:rsidR="00263863">
        <w:t xml:space="preserve">ever’. Interestingly, </w:t>
      </w:r>
      <w:r w:rsidR="00A059F9">
        <w:t xml:space="preserve">100% of </w:t>
      </w:r>
      <w:r w:rsidR="00263863">
        <w:t>student/apprentices selected ‘</w:t>
      </w:r>
      <w:r>
        <w:t>N</w:t>
      </w:r>
      <w:r w:rsidR="00263863">
        <w:t xml:space="preserve">ever’, </w:t>
      </w:r>
      <w:r>
        <w:t>followed by those working at early career level who selected ‘Never</w:t>
      </w:r>
      <w:r w:rsidR="00A059F9">
        <w:t>’</w:t>
      </w:r>
      <w:r>
        <w:t xml:space="preserve"> 62.2% of the time. Intermediate level workers selected ‘Never 51.4% of the time, followed by senior level workers who selected </w:t>
      </w:r>
      <w:r w:rsidR="00A059F9">
        <w:t>‘</w:t>
      </w:r>
      <w:r>
        <w:t>Never</w:t>
      </w:r>
      <w:r w:rsidR="00A059F9">
        <w:t>’</w:t>
      </w:r>
      <w:r>
        <w:t xml:space="preserve"> 45.5% of the time. O</w:t>
      </w:r>
      <w:r w:rsidR="00263863">
        <w:t>nly</w:t>
      </w:r>
      <w:r>
        <w:t xml:space="preserve"> a small percentage </w:t>
      </w:r>
      <w:r w:rsidR="00263863">
        <w:t>of those working at intermediate and senior level selected ‘</w:t>
      </w:r>
      <w:r>
        <w:t>A</w:t>
      </w:r>
      <w:r w:rsidR="00263863">
        <w:t>lways’</w:t>
      </w:r>
      <w:r w:rsidR="00771735">
        <w:t xml:space="preserve"> (10.8% and 9.1% respectively)</w:t>
      </w:r>
      <w:r w:rsidR="00A059F9">
        <w:t>.</w:t>
      </w:r>
      <w:r w:rsidR="00263863">
        <w:t xml:space="preserve"> </w:t>
      </w:r>
    </w:p>
    <w:p w14:paraId="7F33C431" w14:textId="77777777" w:rsidR="00D31451" w:rsidRDefault="00D31451" w:rsidP="00722685">
      <w:pPr>
        <w:pStyle w:val="NoSpacing"/>
      </w:pPr>
    </w:p>
    <w:bookmarkEnd w:id="65"/>
    <w:p w14:paraId="7FFA8242" w14:textId="77777777" w:rsidR="00D31451" w:rsidRDefault="00745A5B" w:rsidP="00722685">
      <w:pPr>
        <w:pStyle w:val="NoSpacing"/>
      </w:pPr>
      <w:r>
        <w:rPr>
          <w:noProof/>
        </w:rPr>
        <w:drawing>
          <wp:inline distT="0" distB="0" distL="0" distR="0" wp14:anchorId="73481D7C" wp14:editId="4E9C27E7">
            <wp:extent cx="4572000" cy="2743200"/>
            <wp:effectExtent l="0" t="0" r="0" b="0"/>
            <wp:docPr id="31" name="Chart 31">
              <a:extLst xmlns:a="http://schemas.openxmlformats.org/drawingml/2006/main">
                <a:ext uri="{FF2B5EF4-FFF2-40B4-BE49-F238E27FC236}">
                  <a16:creationId xmlns:a16="http://schemas.microsoft.com/office/drawing/2014/main" id="{2CD00FE9-88C3-7B5D-9C7F-3E7D26D8D6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55B589B" w14:textId="0FAD87B9" w:rsidR="00C25B46" w:rsidRPr="00480C0C" w:rsidRDefault="00794E5D" w:rsidP="00C25B46">
      <w:pPr>
        <w:pStyle w:val="NoSpacing"/>
        <w:rPr>
          <w:i/>
          <w:iCs/>
        </w:rPr>
      </w:pPr>
      <w:r>
        <w:t>Figure</w:t>
      </w:r>
      <w:r w:rsidR="00021B25">
        <w:t xml:space="preserve"> </w:t>
      </w:r>
      <w:r w:rsidR="000E4F0A">
        <w:t>40</w:t>
      </w:r>
      <w:r>
        <w:t>:</w:t>
      </w:r>
      <w:r w:rsidR="00C25B46">
        <w:t xml:space="preserve"> </w:t>
      </w:r>
      <w:r w:rsidR="00C25B46" w:rsidRPr="00480C0C">
        <w:rPr>
          <w:bCs/>
          <w:i/>
          <w:iCs/>
        </w:rPr>
        <w:t>Percentage response to statement 12 ‘I run software on national or regional computing resources e.g. JASMIN or ARCHER2</w:t>
      </w:r>
      <w:r w:rsidR="00C25B46" w:rsidRPr="00480C0C">
        <w:rPr>
          <w:i/>
          <w:iCs/>
        </w:rPr>
        <w:t>’</w:t>
      </w:r>
      <w:r w:rsidR="00C25B46">
        <w:rPr>
          <w:i/>
          <w:iCs/>
        </w:rPr>
        <w:t xml:space="preserve"> categorised by career stage</w:t>
      </w:r>
      <w:r w:rsidR="00C25B46" w:rsidRPr="00480C0C">
        <w:rPr>
          <w:bCs/>
          <w:i/>
          <w:iCs/>
        </w:rPr>
        <w:t>.</w:t>
      </w:r>
    </w:p>
    <w:p w14:paraId="486424EC" w14:textId="4C632A45" w:rsidR="00794E5D" w:rsidRDefault="00794E5D" w:rsidP="006779BF">
      <w:pPr>
        <w:pStyle w:val="NoSpacing"/>
        <w:spacing w:before="240"/>
      </w:pPr>
    </w:p>
    <w:p w14:paraId="44E950D2" w14:textId="5524AA11" w:rsidR="0081206A" w:rsidRDefault="006779BF" w:rsidP="006779BF">
      <w:pPr>
        <w:pStyle w:val="NoSpacing"/>
        <w:spacing w:before="240"/>
      </w:pPr>
      <w:r>
        <w:lastRenderedPageBreak/>
        <w:t>The modal response when it came to what motivates p</w:t>
      </w:r>
      <w:r w:rsidR="00A059F9">
        <w:t>eople</w:t>
      </w:r>
      <w:r>
        <w:t xml:space="preserve"> </w:t>
      </w:r>
      <w:r w:rsidR="00A059F9">
        <w:t xml:space="preserve">to </w:t>
      </w:r>
      <w:r w:rsidR="00A059F9" w:rsidRPr="00971770">
        <w:rPr>
          <w:bCs/>
        </w:rPr>
        <w:t xml:space="preserve">run software on national or regional computing resources </w:t>
      </w:r>
      <w:r w:rsidR="00A059F9">
        <w:rPr>
          <w:bCs/>
        </w:rPr>
        <w:t>using facilities like ‘</w:t>
      </w:r>
      <w:r w:rsidR="00A059F9" w:rsidRPr="00971770">
        <w:rPr>
          <w:bCs/>
        </w:rPr>
        <w:t>JASMIN</w:t>
      </w:r>
      <w:r w:rsidR="00A059F9">
        <w:rPr>
          <w:bCs/>
        </w:rPr>
        <w:t>’</w:t>
      </w:r>
      <w:r w:rsidR="00A059F9" w:rsidRPr="00971770">
        <w:rPr>
          <w:bCs/>
        </w:rPr>
        <w:t xml:space="preserve"> or </w:t>
      </w:r>
      <w:r w:rsidR="00A059F9">
        <w:rPr>
          <w:bCs/>
        </w:rPr>
        <w:t>‘</w:t>
      </w:r>
      <w:r w:rsidR="00A059F9" w:rsidRPr="00971770">
        <w:rPr>
          <w:bCs/>
        </w:rPr>
        <w:t>ARCHER2</w:t>
      </w:r>
      <w:r w:rsidR="00A059F9">
        <w:rPr>
          <w:bCs/>
        </w:rPr>
        <w:t xml:space="preserve">’ </w:t>
      </w:r>
      <w:r>
        <w:t>was that ‘</w:t>
      </w:r>
      <w:r w:rsidRPr="006779BF">
        <w:t>It allows me to analyse bigger datasets and/or run larger models/simulations</w:t>
      </w:r>
      <w:r>
        <w:t xml:space="preserve">’ </w:t>
      </w:r>
      <w:r w:rsidR="00A059F9">
        <w:t>- this statement being selected</w:t>
      </w:r>
      <w:r>
        <w:t xml:space="preserve"> 23.0% of </w:t>
      </w:r>
      <w:r w:rsidR="00A059F9">
        <w:t>the time</w:t>
      </w:r>
      <w:r>
        <w:t xml:space="preserve">. The next most popular response was that it allows </w:t>
      </w:r>
      <w:r w:rsidR="00794E5D">
        <w:t>people</w:t>
      </w:r>
      <w:r>
        <w:t xml:space="preserve"> to analyse data faster and/or get results from models/simulations faster (</w:t>
      </w:r>
      <w:r w:rsidR="00A059F9">
        <w:t xml:space="preserve">selected </w:t>
      </w:r>
      <w:r>
        <w:t>21.0%</w:t>
      </w:r>
      <w:r w:rsidR="00A059F9">
        <w:t xml:space="preserve"> of the time</w:t>
      </w:r>
      <w:r>
        <w:t>). The third most popular response was that it allows researchers to share their data and their code with collaborators at other institutions (</w:t>
      </w:r>
      <w:r w:rsidR="00A059F9">
        <w:t xml:space="preserve">selected </w:t>
      </w:r>
      <w:r>
        <w:t>16.9%</w:t>
      </w:r>
      <w:r w:rsidR="00A059F9">
        <w:t xml:space="preserve"> of the time</w:t>
      </w:r>
      <w:r>
        <w:t>).</w:t>
      </w:r>
      <w:r w:rsidR="00EE087E">
        <w:t xml:space="preserve"> See Table 23.</w:t>
      </w:r>
    </w:p>
    <w:p w14:paraId="45CE4F05" w14:textId="77777777" w:rsidR="00794E5D" w:rsidRDefault="00794E5D" w:rsidP="006779BF">
      <w:pPr>
        <w:pStyle w:val="NoSpacing"/>
        <w:spacing w:before="240"/>
      </w:pPr>
    </w:p>
    <w:p w14:paraId="16BA5EA4" w14:textId="6201D54A" w:rsidR="0081206A" w:rsidRPr="00393389" w:rsidRDefault="00794E5D" w:rsidP="00794E5D">
      <w:pPr>
        <w:pStyle w:val="NoSpacing"/>
        <w:spacing w:before="240"/>
        <w:rPr>
          <w:rFonts w:cs="Arial"/>
          <w:i/>
          <w:iCs/>
          <w:szCs w:val="24"/>
        </w:rPr>
      </w:pPr>
      <w:r w:rsidRPr="00A059F9">
        <w:rPr>
          <w:rFonts w:cs="Arial"/>
          <w:szCs w:val="24"/>
        </w:rPr>
        <w:t>Table</w:t>
      </w:r>
      <w:r w:rsidR="00BE2F60">
        <w:rPr>
          <w:rFonts w:cs="Arial"/>
          <w:szCs w:val="24"/>
        </w:rPr>
        <w:t xml:space="preserve"> 23</w:t>
      </w:r>
      <w:r w:rsidRPr="00A059F9">
        <w:rPr>
          <w:rFonts w:cs="Arial"/>
          <w:szCs w:val="24"/>
        </w:rPr>
        <w:t>:</w:t>
      </w:r>
      <w:r w:rsidR="00D0576F" w:rsidRPr="00D0576F">
        <w:rPr>
          <w:rFonts w:cs="Arial"/>
          <w:bCs/>
          <w:i/>
          <w:iCs/>
          <w:szCs w:val="24"/>
        </w:rPr>
        <w:t xml:space="preserve"> Motivators/enablers for those participants who responded with ‘Always’, ‘Often’, or ‘Sometimes’ to the statement ‘I run software on national or regional computing resources e.g. JASMIN or ARCHER2’</w:t>
      </w:r>
      <w:r w:rsidR="00393389">
        <w:rPr>
          <w:rFonts w:cs="Arial"/>
          <w:i/>
          <w:iCs/>
          <w:szCs w:val="24"/>
        </w:rPr>
        <w:t>.</w:t>
      </w:r>
    </w:p>
    <w:tbl>
      <w:tblPr>
        <w:tblStyle w:val="TableGrid"/>
        <w:tblW w:w="0" w:type="auto"/>
        <w:tblLook w:val="04A0" w:firstRow="1" w:lastRow="0" w:firstColumn="1" w:lastColumn="0" w:noHBand="0" w:noVBand="1"/>
      </w:tblPr>
      <w:tblGrid>
        <w:gridCol w:w="6658"/>
        <w:gridCol w:w="2358"/>
      </w:tblGrid>
      <w:tr w:rsidR="00E55A27" w:rsidRPr="00A059F9" w14:paraId="140E0A8B" w14:textId="77777777" w:rsidTr="00E55A27">
        <w:tc>
          <w:tcPr>
            <w:tcW w:w="9016" w:type="dxa"/>
            <w:gridSpan w:val="2"/>
          </w:tcPr>
          <w:p w14:paraId="06CD7BAB" w14:textId="77777777" w:rsidR="00E55A27" w:rsidRPr="00A059F9" w:rsidRDefault="00E55A27" w:rsidP="00E55A27">
            <w:pPr>
              <w:jc w:val="center"/>
              <w:rPr>
                <w:rFonts w:cs="Arial"/>
                <w:bCs/>
                <w:szCs w:val="24"/>
              </w:rPr>
            </w:pPr>
            <w:r w:rsidRPr="00A059F9">
              <w:rPr>
                <w:rFonts w:cs="Arial"/>
                <w:bCs/>
                <w:szCs w:val="24"/>
              </w:rPr>
              <w:t>I run software on national or regional computing resources e.g. JASMIN or ARCHER2</w:t>
            </w:r>
          </w:p>
        </w:tc>
      </w:tr>
      <w:tr w:rsidR="00E55A27" w:rsidRPr="00A059F9" w14:paraId="5A2F0628" w14:textId="77777777" w:rsidTr="00E55A27">
        <w:tc>
          <w:tcPr>
            <w:tcW w:w="6658" w:type="dxa"/>
          </w:tcPr>
          <w:p w14:paraId="79B72B8B" w14:textId="0B4479FF" w:rsidR="00E55A27" w:rsidRPr="00A059F9" w:rsidRDefault="00E55A27" w:rsidP="00E55A27">
            <w:pPr>
              <w:pStyle w:val="NoSpacing"/>
              <w:rPr>
                <w:rFonts w:cs="Arial"/>
                <w:bCs/>
                <w:szCs w:val="24"/>
              </w:rPr>
            </w:pPr>
            <w:r w:rsidRPr="00A059F9">
              <w:rPr>
                <w:rFonts w:cs="Arial"/>
                <w:bCs/>
                <w:szCs w:val="24"/>
              </w:rPr>
              <w:t>Motivator</w:t>
            </w:r>
            <w:r w:rsidR="00463B50">
              <w:rPr>
                <w:rFonts w:cs="Arial"/>
                <w:bCs/>
                <w:szCs w:val="24"/>
              </w:rPr>
              <w:t>/enabler</w:t>
            </w:r>
          </w:p>
        </w:tc>
        <w:tc>
          <w:tcPr>
            <w:tcW w:w="2358" w:type="dxa"/>
          </w:tcPr>
          <w:p w14:paraId="030E646B" w14:textId="77777777" w:rsidR="00E55A27" w:rsidRPr="00A059F9" w:rsidRDefault="00E55A27" w:rsidP="00E55A27">
            <w:pPr>
              <w:pStyle w:val="NoSpacing"/>
              <w:rPr>
                <w:rFonts w:cs="Arial"/>
                <w:bCs/>
                <w:szCs w:val="24"/>
              </w:rPr>
            </w:pPr>
            <w:r w:rsidRPr="00A059F9">
              <w:rPr>
                <w:rFonts w:cs="Arial"/>
                <w:bCs/>
                <w:szCs w:val="24"/>
              </w:rPr>
              <w:t>% response</w:t>
            </w:r>
          </w:p>
        </w:tc>
      </w:tr>
      <w:tr w:rsidR="00E55A27" w:rsidRPr="00A059F9" w14:paraId="78F3089B" w14:textId="77777777" w:rsidTr="006E4B66">
        <w:tc>
          <w:tcPr>
            <w:tcW w:w="6658" w:type="dxa"/>
            <w:shd w:val="clear" w:color="auto" w:fill="BFBFBF" w:themeFill="background1" w:themeFillShade="BF"/>
          </w:tcPr>
          <w:p w14:paraId="590C0998" w14:textId="77777777" w:rsidR="00E55A27" w:rsidRPr="00A059F9" w:rsidRDefault="00E55A27" w:rsidP="00E55A27">
            <w:pPr>
              <w:pStyle w:val="NoSpacing"/>
              <w:rPr>
                <w:rFonts w:cs="Arial"/>
                <w:bCs/>
                <w:szCs w:val="24"/>
              </w:rPr>
            </w:pPr>
            <w:r w:rsidRPr="00A059F9">
              <w:rPr>
                <w:rFonts w:eastAsia="Calibri" w:cs="Arial"/>
                <w:szCs w:val="24"/>
              </w:rPr>
              <w:t>It allows me to analyse bigger datasets and/or run larger models/simulations</w:t>
            </w:r>
          </w:p>
        </w:tc>
        <w:tc>
          <w:tcPr>
            <w:tcW w:w="2358" w:type="dxa"/>
            <w:shd w:val="clear" w:color="auto" w:fill="BFBFBF" w:themeFill="background1" w:themeFillShade="BF"/>
          </w:tcPr>
          <w:p w14:paraId="3DD8EDA0" w14:textId="77777777" w:rsidR="00D31451" w:rsidRPr="00A059F9" w:rsidRDefault="00D31451" w:rsidP="00D31451">
            <w:pPr>
              <w:rPr>
                <w:rFonts w:cs="Arial"/>
                <w:color w:val="000000"/>
                <w:szCs w:val="24"/>
              </w:rPr>
            </w:pPr>
            <w:r w:rsidRPr="00A059F9">
              <w:rPr>
                <w:rFonts w:cs="Arial"/>
                <w:color w:val="000000"/>
                <w:szCs w:val="24"/>
              </w:rPr>
              <w:t>23.0%</w:t>
            </w:r>
          </w:p>
          <w:p w14:paraId="4620F20F" w14:textId="77777777" w:rsidR="00E55A27" w:rsidRPr="00A059F9" w:rsidRDefault="00E55A27" w:rsidP="00E55A27">
            <w:pPr>
              <w:pStyle w:val="NoSpacing"/>
              <w:rPr>
                <w:rFonts w:cs="Arial"/>
                <w:bCs/>
                <w:szCs w:val="24"/>
              </w:rPr>
            </w:pPr>
          </w:p>
        </w:tc>
      </w:tr>
      <w:tr w:rsidR="00E55A27" w:rsidRPr="00A059F9" w14:paraId="450E9CCF" w14:textId="77777777" w:rsidTr="006E4B66">
        <w:tc>
          <w:tcPr>
            <w:tcW w:w="6658" w:type="dxa"/>
            <w:shd w:val="clear" w:color="auto" w:fill="BFBFBF" w:themeFill="background1" w:themeFillShade="BF"/>
          </w:tcPr>
          <w:p w14:paraId="25A93A51" w14:textId="75EEFDD6" w:rsidR="00E55A27" w:rsidRPr="00A059F9" w:rsidRDefault="00E55A27" w:rsidP="00A059F9">
            <w:pPr>
              <w:rPr>
                <w:rFonts w:eastAsia="Calibri" w:cs="Arial"/>
                <w:szCs w:val="24"/>
              </w:rPr>
            </w:pPr>
            <w:r w:rsidRPr="00A059F9">
              <w:rPr>
                <w:rFonts w:eastAsia="Calibri" w:cs="Arial"/>
                <w:szCs w:val="24"/>
              </w:rPr>
              <w:t>It allows me to analyse data faster and/or get results from my models/simulations faster</w:t>
            </w:r>
          </w:p>
        </w:tc>
        <w:tc>
          <w:tcPr>
            <w:tcW w:w="2358" w:type="dxa"/>
            <w:shd w:val="clear" w:color="auto" w:fill="BFBFBF" w:themeFill="background1" w:themeFillShade="BF"/>
          </w:tcPr>
          <w:p w14:paraId="682EE933" w14:textId="77777777" w:rsidR="00D31451" w:rsidRPr="00A059F9" w:rsidRDefault="00D31451" w:rsidP="00D31451">
            <w:pPr>
              <w:rPr>
                <w:rFonts w:cs="Arial"/>
                <w:color w:val="000000"/>
                <w:szCs w:val="24"/>
              </w:rPr>
            </w:pPr>
            <w:r w:rsidRPr="00A059F9">
              <w:rPr>
                <w:rFonts w:cs="Arial"/>
                <w:color w:val="000000"/>
                <w:szCs w:val="24"/>
              </w:rPr>
              <w:t>21.0%</w:t>
            </w:r>
          </w:p>
          <w:p w14:paraId="6AB53712" w14:textId="77777777" w:rsidR="00E55A27" w:rsidRPr="00A059F9" w:rsidRDefault="00E55A27" w:rsidP="00E55A27">
            <w:pPr>
              <w:pStyle w:val="NoSpacing"/>
              <w:rPr>
                <w:rFonts w:cs="Arial"/>
                <w:bCs/>
                <w:szCs w:val="24"/>
              </w:rPr>
            </w:pPr>
          </w:p>
        </w:tc>
      </w:tr>
      <w:tr w:rsidR="00E55A27" w:rsidRPr="00A059F9" w14:paraId="596E427C" w14:textId="77777777" w:rsidTr="006E4B66">
        <w:tc>
          <w:tcPr>
            <w:tcW w:w="6658" w:type="dxa"/>
            <w:shd w:val="clear" w:color="auto" w:fill="BFBFBF" w:themeFill="background1" w:themeFillShade="BF"/>
          </w:tcPr>
          <w:p w14:paraId="5CA280EC" w14:textId="77777777" w:rsidR="00E55A27" w:rsidRPr="00A059F9" w:rsidRDefault="00E55A27" w:rsidP="00E55A27">
            <w:pPr>
              <w:pStyle w:val="NoSpacing"/>
              <w:rPr>
                <w:rFonts w:cs="Arial"/>
                <w:bCs/>
                <w:szCs w:val="24"/>
              </w:rPr>
            </w:pPr>
            <w:r w:rsidRPr="00A059F9">
              <w:rPr>
                <w:rFonts w:eastAsia="Calibri" w:cs="Arial"/>
                <w:szCs w:val="24"/>
              </w:rPr>
              <w:t>It allows me to share my data and code with collaborators at other institutions</w:t>
            </w:r>
          </w:p>
        </w:tc>
        <w:tc>
          <w:tcPr>
            <w:tcW w:w="2358" w:type="dxa"/>
            <w:shd w:val="clear" w:color="auto" w:fill="BFBFBF" w:themeFill="background1" w:themeFillShade="BF"/>
          </w:tcPr>
          <w:p w14:paraId="6138C1C3" w14:textId="77777777" w:rsidR="00E55A27" w:rsidRPr="00A059F9" w:rsidRDefault="00D31451" w:rsidP="00E55A27">
            <w:pPr>
              <w:pStyle w:val="NoSpacing"/>
              <w:rPr>
                <w:rFonts w:cs="Arial"/>
                <w:bCs/>
                <w:szCs w:val="24"/>
              </w:rPr>
            </w:pPr>
            <w:r w:rsidRPr="00A059F9">
              <w:rPr>
                <w:rFonts w:cs="Arial"/>
                <w:bCs/>
                <w:szCs w:val="24"/>
              </w:rPr>
              <w:t>16.9%</w:t>
            </w:r>
          </w:p>
        </w:tc>
      </w:tr>
      <w:tr w:rsidR="00E55A27" w:rsidRPr="00A059F9" w14:paraId="14EB6773" w14:textId="77777777" w:rsidTr="00E55A27">
        <w:tc>
          <w:tcPr>
            <w:tcW w:w="6658" w:type="dxa"/>
            <w:shd w:val="clear" w:color="auto" w:fill="auto"/>
          </w:tcPr>
          <w:p w14:paraId="75F9776B" w14:textId="77777777" w:rsidR="00E55A27" w:rsidRPr="00A059F9" w:rsidRDefault="00E55A27" w:rsidP="00E55A27">
            <w:pPr>
              <w:pStyle w:val="NoSpacing"/>
              <w:rPr>
                <w:rFonts w:cs="Arial"/>
                <w:bCs/>
                <w:szCs w:val="24"/>
              </w:rPr>
            </w:pPr>
            <w:r w:rsidRPr="00A059F9">
              <w:rPr>
                <w:rFonts w:eastAsia="Calibri" w:cs="Arial"/>
                <w:szCs w:val="24"/>
              </w:rPr>
              <w:t>I can easily scale the resources that I consume</w:t>
            </w:r>
          </w:p>
        </w:tc>
        <w:tc>
          <w:tcPr>
            <w:tcW w:w="2358" w:type="dxa"/>
          </w:tcPr>
          <w:p w14:paraId="7E67450B" w14:textId="77777777" w:rsidR="00D31451" w:rsidRPr="00A059F9" w:rsidRDefault="00D31451" w:rsidP="00D31451">
            <w:pPr>
              <w:rPr>
                <w:rFonts w:cs="Arial"/>
                <w:color w:val="000000"/>
                <w:szCs w:val="24"/>
              </w:rPr>
            </w:pPr>
            <w:r w:rsidRPr="00A059F9">
              <w:rPr>
                <w:rFonts w:cs="Arial"/>
                <w:color w:val="000000"/>
                <w:szCs w:val="24"/>
              </w:rPr>
              <w:t>16.2%</w:t>
            </w:r>
          </w:p>
          <w:p w14:paraId="5AD0BCE4" w14:textId="77777777" w:rsidR="00E55A27" w:rsidRPr="00A059F9" w:rsidRDefault="00E55A27" w:rsidP="00E55A27">
            <w:pPr>
              <w:pStyle w:val="NoSpacing"/>
              <w:rPr>
                <w:rFonts w:cs="Arial"/>
                <w:bCs/>
                <w:szCs w:val="24"/>
              </w:rPr>
            </w:pPr>
          </w:p>
        </w:tc>
      </w:tr>
      <w:tr w:rsidR="00E55A27" w:rsidRPr="00A059F9" w14:paraId="33C5B77B" w14:textId="77777777" w:rsidTr="00E55A27">
        <w:tc>
          <w:tcPr>
            <w:tcW w:w="6658" w:type="dxa"/>
            <w:shd w:val="clear" w:color="auto" w:fill="auto"/>
          </w:tcPr>
          <w:p w14:paraId="25EC5A7B" w14:textId="77777777" w:rsidR="00E55A27" w:rsidRPr="00A059F9" w:rsidRDefault="00E55A27" w:rsidP="00E55A27">
            <w:pPr>
              <w:pStyle w:val="NoSpacing"/>
              <w:rPr>
                <w:rFonts w:cs="Arial"/>
                <w:bCs/>
                <w:szCs w:val="24"/>
              </w:rPr>
            </w:pPr>
            <w:r w:rsidRPr="00A059F9">
              <w:rPr>
                <w:rFonts w:eastAsia="Calibri" w:cs="Arial"/>
                <w:szCs w:val="24"/>
              </w:rPr>
              <w:t>It allows me the benefit of testing out the latest technology</w:t>
            </w:r>
          </w:p>
        </w:tc>
        <w:tc>
          <w:tcPr>
            <w:tcW w:w="2358" w:type="dxa"/>
          </w:tcPr>
          <w:p w14:paraId="7757E0E5" w14:textId="77777777" w:rsidR="00D31451" w:rsidRPr="00A059F9" w:rsidRDefault="00D31451" w:rsidP="00D31451">
            <w:pPr>
              <w:rPr>
                <w:rFonts w:cs="Arial"/>
                <w:color w:val="000000"/>
                <w:szCs w:val="24"/>
              </w:rPr>
            </w:pPr>
            <w:r w:rsidRPr="00A059F9">
              <w:rPr>
                <w:rFonts w:cs="Arial"/>
                <w:color w:val="000000"/>
                <w:szCs w:val="24"/>
              </w:rPr>
              <w:t>8.8%</w:t>
            </w:r>
          </w:p>
          <w:p w14:paraId="015BA496" w14:textId="77777777" w:rsidR="00E55A27" w:rsidRPr="00A059F9" w:rsidRDefault="00E55A27" w:rsidP="00E55A27">
            <w:pPr>
              <w:pStyle w:val="NoSpacing"/>
              <w:rPr>
                <w:rFonts w:cs="Arial"/>
                <w:bCs/>
                <w:szCs w:val="24"/>
              </w:rPr>
            </w:pPr>
          </w:p>
        </w:tc>
      </w:tr>
      <w:tr w:rsidR="00E55A27" w:rsidRPr="00A059F9" w14:paraId="701698A8" w14:textId="77777777" w:rsidTr="00E55A27">
        <w:tc>
          <w:tcPr>
            <w:tcW w:w="6658" w:type="dxa"/>
            <w:shd w:val="clear" w:color="auto" w:fill="auto"/>
          </w:tcPr>
          <w:p w14:paraId="431CAADF" w14:textId="77777777" w:rsidR="00E55A27" w:rsidRPr="00A059F9" w:rsidRDefault="00E55A27" w:rsidP="00E55A27">
            <w:pPr>
              <w:pStyle w:val="NoSpacing"/>
              <w:rPr>
                <w:rFonts w:cs="Arial"/>
                <w:bCs/>
                <w:szCs w:val="24"/>
              </w:rPr>
            </w:pPr>
            <w:r w:rsidRPr="00A059F9">
              <w:rPr>
                <w:rFonts w:eastAsia="Calibri" w:cs="Arial"/>
                <w:szCs w:val="24"/>
              </w:rPr>
              <w:t>It's more sustainable when everything is in one place and you can use shared resources</w:t>
            </w:r>
          </w:p>
        </w:tc>
        <w:tc>
          <w:tcPr>
            <w:tcW w:w="2358" w:type="dxa"/>
          </w:tcPr>
          <w:p w14:paraId="3DD41367" w14:textId="77777777" w:rsidR="00D31451" w:rsidRPr="00A059F9" w:rsidRDefault="00D31451" w:rsidP="00D31451">
            <w:pPr>
              <w:rPr>
                <w:rFonts w:cs="Arial"/>
                <w:color w:val="000000"/>
                <w:szCs w:val="24"/>
              </w:rPr>
            </w:pPr>
            <w:r w:rsidRPr="00A059F9">
              <w:rPr>
                <w:rFonts w:cs="Arial"/>
                <w:color w:val="000000"/>
                <w:szCs w:val="24"/>
              </w:rPr>
              <w:t>10.8%</w:t>
            </w:r>
          </w:p>
          <w:p w14:paraId="0BF9253F" w14:textId="77777777" w:rsidR="00E55A27" w:rsidRPr="00A059F9" w:rsidRDefault="00E55A27" w:rsidP="00E55A27">
            <w:pPr>
              <w:pStyle w:val="NoSpacing"/>
              <w:rPr>
                <w:rFonts w:cs="Arial"/>
                <w:bCs/>
                <w:szCs w:val="24"/>
              </w:rPr>
            </w:pPr>
          </w:p>
        </w:tc>
      </w:tr>
      <w:tr w:rsidR="00E55A27" w:rsidRPr="00A059F9" w14:paraId="4B2E82A4" w14:textId="77777777" w:rsidTr="00E55A27">
        <w:tc>
          <w:tcPr>
            <w:tcW w:w="6658" w:type="dxa"/>
            <w:shd w:val="clear" w:color="auto" w:fill="auto"/>
          </w:tcPr>
          <w:p w14:paraId="2DEB5CC5" w14:textId="77777777" w:rsidR="00E55A27" w:rsidRPr="00A059F9" w:rsidRDefault="00D31451" w:rsidP="00E55A27">
            <w:pPr>
              <w:pStyle w:val="NoSpacing"/>
              <w:rPr>
                <w:rFonts w:cs="Arial"/>
                <w:bCs/>
                <w:szCs w:val="24"/>
              </w:rPr>
            </w:pPr>
            <w:r w:rsidRPr="00A059F9">
              <w:rPr>
                <w:rFonts w:cs="Arial"/>
                <w:bCs/>
                <w:szCs w:val="24"/>
              </w:rPr>
              <w:t>Other</w:t>
            </w:r>
          </w:p>
        </w:tc>
        <w:tc>
          <w:tcPr>
            <w:tcW w:w="2358" w:type="dxa"/>
          </w:tcPr>
          <w:p w14:paraId="3952AF3C" w14:textId="77777777" w:rsidR="00D31451" w:rsidRPr="00A059F9" w:rsidRDefault="00D31451" w:rsidP="00D31451">
            <w:pPr>
              <w:rPr>
                <w:rFonts w:cs="Arial"/>
                <w:color w:val="000000"/>
                <w:szCs w:val="24"/>
              </w:rPr>
            </w:pPr>
            <w:r w:rsidRPr="00A059F9">
              <w:rPr>
                <w:rFonts w:cs="Arial"/>
                <w:color w:val="000000"/>
                <w:szCs w:val="24"/>
              </w:rPr>
              <w:t>3.4%</w:t>
            </w:r>
          </w:p>
          <w:p w14:paraId="34195715" w14:textId="77777777" w:rsidR="00E55A27" w:rsidRPr="00A059F9" w:rsidRDefault="00E55A27" w:rsidP="00E55A27">
            <w:pPr>
              <w:pStyle w:val="NoSpacing"/>
              <w:rPr>
                <w:rFonts w:cs="Arial"/>
                <w:bCs/>
                <w:szCs w:val="24"/>
              </w:rPr>
            </w:pPr>
          </w:p>
        </w:tc>
      </w:tr>
    </w:tbl>
    <w:p w14:paraId="5256A864" w14:textId="77777777" w:rsidR="00E55A27" w:rsidRPr="00A059F9" w:rsidRDefault="00E55A27" w:rsidP="00722685">
      <w:pPr>
        <w:pStyle w:val="NoSpacing"/>
        <w:rPr>
          <w:rFonts w:cs="Arial"/>
          <w:szCs w:val="24"/>
        </w:rPr>
      </w:pPr>
    </w:p>
    <w:p w14:paraId="6186E3DC" w14:textId="77777777" w:rsidR="006779BF" w:rsidRPr="00A059F9" w:rsidRDefault="006779BF" w:rsidP="00722685">
      <w:pPr>
        <w:pStyle w:val="NoSpacing"/>
        <w:rPr>
          <w:rFonts w:cs="Arial"/>
          <w:szCs w:val="24"/>
        </w:rPr>
      </w:pPr>
    </w:p>
    <w:p w14:paraId="29C1B6DC" w14:textId="00BBE7D8" w:rsidR="00A059F9" w:rsidRDefault="006779BF" w:rsidP="00722685">
      <w:pPr>
        <w:pStyle w:val="NoSpacing"/>
      </w:pPr>
      <w:r w:rsidRPr="00A059F9">
        <w:rPr>
          <w:rFonts w:cs="Arial"/>
          <w:szCs w:val="24"/>
        </w:rPr>
        <w:t>In terms of the barriers, the most common</w:t>
      </w:r>
      <w:r>
        <w:t xml:space="preserve"> response here was </w:t>
      </w:r>
      <w:r w:rsidR="000970A3">
        <w:t>‘</w:t>
      </w:r>
      <w:r w:rsidR="000970A3" w:rsidRPr="000970A3">
        <w:t>I don't need to because my software can run as efficiently when running on local computing resources</w:t>
      </w:r>
      <w:r w:rsidR="000970A3">
        <w:t xml:space="preserve">’ </w:t>
      </w:r>
      <w:r w:rsidR="00A059F9">
        <w:t xml:space="preserve">which was selected </w:t>
      </w:r>
      <w:r w:rsidR="006B16DF">
        <w:t>31.1%</w:t>
      </w:r>
      <w:r w:rsidR="00A059F9">
        <w:t xml:space="preserve"> of the time</w:t>
      </w:r>
      <w:r w:rsidR="006B16DF">
        <w:t xml:space="preserve">. This was followed by ‘Other’ </w:t>
      </w:r>
      <w:r w:rsidR="00CE689A">
        <w:t xml:space="preserve">which was </w:t>
      </w:r>
      <w:r w:rsidR="00A059F9">
        <w:t xml:space="preserve">selected </w:t>
      </w:r>
      <w:r w:rsidR="006B16DF">
        <w:t>21.2%</w:t>
      </w:r>
      <w:r w:rsidR="00A059F9">
        <w:t xml:space="preserve"> of the time</w:t>
      </w:r>
      <w:r w:rsidR="00CE689A">
        <w:t>. A</w:t>
      </w:r>
      <w:r w:rsidR="00D53CAB">
        <w:t xml:space="preserve"> major theme which emerged from the </w:t>
      </w:r>
      <w:r w:rsidR="00A059F9">
        <w:t xml:space="preserve">qualitative </w:t>
      </w:r>
      <w:r w:rsidR="00B21004">
        <w:t>comments from those respondents who selected ‘</w:t>
      </w:r>
      <w:r w:rsidR="00A059F9">
        <w:t>O</w:t>
      </w:r>
      <w:r w:rsidR="00B21004">
        <w:t xml:space="preserve">ther’ was </w:t>
      </w:r>
      <w:r w:rsidR="00D53CAB">
        <w:t>lack of awareness of the resources</w:t>
      </w:r>
      <w:r w:rsidR="00A059F9">
        <w:t>, for example, one person wrote</w:t>
      </w:r>
      <w:r w:rsidR="00D53CAB">
        <w:t xml:space="preserve"> ‘</w:t>
      </w:r>
      <w:r w:rsidR="00D53CAB" w:rsidRPr="00491D73">
        <w:t>I do not know about these resources</w:t>
      </w:r>
      <w:r w:rsidR="00D53CAB">
        <w:t>’</w:t>
      </w:r>
      <w:r w:rsidR="00A059F9">
        <w:t xml:space="preserve">. A similar comment from another respondent was </w:t>
      </w:r>
      <w:r w:rsidR="00D53CAB">
        <w:t>‘</w:t>
      </w:r>
      <w:r w:rsidR="00D53CAB" w:rsidRPr="00491D73">
        <w:t xml:space="preserve">I don't know what that is or how </w:t>
      </w:r>
      <w:proofErr w:type="gramStart"/>
      <w:r w:rsidR="00D53CAB" w:rsidRPr="00491D73">
        <w:t>it</w:t>
      </w:r>
      <w:proofErr w:type="gramEnd"/>
      <w:r w:rsidR="00D53CAB" w:rsidRPr="00491D73">
        <w:t xml:space="preserve"> works</w:t>
      </w:r>
      <w:r w:rsidR="00D53CAB">
        <w:t>’,</w:t>
      </w:r>
      <w:r w:rsidR="00A059F9">
        <w:t xml:space="preserve"> and someone else wrote</w:t>
      </w:r>
      <w:r w:rsidR="00D53CAB">
        <w:t xml:space="preserve"> ‘</w:t>
      </w:r>
      <w:r w:rsidR="00D53CAB" w:rsidRPr="00491D73">
        <w:t>I haven't heard of these resources</w:t>
      </w:r>
      <w:r w:rsidR="00D53CAB">
        <w:t xml:space="preserve">’. </w:t>
      </w:r>
      <w:r w:rsidR="00CE689A">
        <w:t>Clearly researchers need to me made aware of the benefits of using resources such as JASMIN and ARCHER2 so that that they can make use of these facilities.</w:t>
      </w:r>
    </w:p>
    <w:p w14:paraId="5CF4CCE6" w14:textId="77777777" w:rsidR="00A059F9" w:rsidRDefault="00A059F9" w:rsidP="00722685">
      <w:pPr>
        <w:pStyle w:val="NoSpacing"/>
      </w:pPr>
    </w:p>
    <w:p w14:paraId="0EE05F78" w14:textId="4FA58CA0" w:rsidR="00E55A27" w:rsidRDefault="00D53CAB" w:rsidP="00722685">
      <w:pPr>
        <w:pStyle w:val="NoSpacing"/>
      </w:pPr>
      <w:r>
        <w:t>The next most frequently selected statement was</w:t>
      </w:r>
      <w:r w:rsidR="006B16DF">
        <w:t xml:space="preserve"> ‘</w:t>
      </w:r>
      <w:r w:rsidR="006B16DF" w:rsidRPr="006B16DF">
        <w:t>Our department uses the departmental/institutional computing facility so using national or regional computing resources isn't an option for me</w:t>
      </w:r>
      <w:r w:rsidR="006B16DF">
        <w:t>’</w:t>
      </w:r>
      <w:r w:rsidR="00A059F9">
        <w:t xml:space="preserve">, and this was selected </w:t>
      </w:r>
      <w:r w:rsidR="006B16DF">
        <w:t>18.9%</w:t>
      </w:r>
      <w:r w:rsidR="00A059F9">
        <w:t xml:space="preserve"> of the time</w:t>
      </w:r>
      <w:r w:rsidR="006B16DF">
        <w:t>.</w:t>
      </w:r>
      <w:r w:rsidR="00EE087E">
        <w:t xml:space="preserve"> See Table 24.</w:t>
      </w:r>
    </w:p>
    <w:p w14:paraId="50BB2B53" w14:textId="77777777" w:rsidR="00794E5D" w:rsidRDefault="00794E5D" w:rsidP="00722685">
      <w:pPr>
        <w:pStyle w:val="NoSpacing"/>
      </w:pPr>
    </w:p>
    <w:p w14:paraId="652CE23B" w14:textId="75E386C6" w:rsidR="00D0576F" w:rsidRPr="00D0576F" w:rsidRDefault="00794E5D" w:rsidP="00D0576F">
      <w:pPr>
        <w:pStyle w:val="NoSpacing"/>
        <w:rPr>
          <w:rFonts w:cs="Arial"/>
          <w:szCs w:val="24"/>
        </w:rPr>
      </w:pPr>
      <w:r w:rsidRPr="00CE689A">
        <w:rPr>
          <w:rFonts w:cs="Arial"/>
          <w:szCs w:val="24"/>
        </w:rPr>
        <w:lastRenderedPageBreak/>
        <w:t>Table</w:t>
      </w:r>
      <w:r w:rsidR="00BE2F60">
        <w:rPr>
          <w:rFonts w:cs="Arial"/>
          <w:szCs w:val="24"/>
        </w:rPr>
        <w:t xml:space="preserve"> 24</w:t>
      </w:r>
      <w:r w:rsidRPr="00CE689A">
        <w:rPr>
          <w:rFonts w:cs="Arial"/>
          <w:szCs w:val="24"/>
        </w:rPr>
        <w:t>:</w:t>
      </w:r>
      <w:r w:rsidR="00D0576F" w:rsidRPr="00D0576F">
        <w:rPr>
          <w:rFonts w:cs="Arial"/>
          <w:i/>
          <w:iCs/>
          <w:szCs w:val="24"/>
        </w:rPr>
        <w:t xml:space="preserve"> Barriers </w:t>
      </w:r>
      <w:r w:rsidR="00D0576F" w:rsidRPr="00D0576F">
        <w:rPr>
          <w:rFonts w:cs="Arial"/>
          <w:bCs/>
          <w:i/>
          <w:iCs/>
          <w:szCs w:val="24"/>
        </w:rPr>
        <w:t>for those participants who responded with ‘Rarely’, or ‘Never’ to the statement ‘I run software on national or regional computing resources e.g. JASMIN or ARCHER2’</w:t>
      </w:r>
    </w:p>
    <w:p w14:paraId="3779F9DA" w14:textId="05EFD0BF" w:rsidR="00E55A27" w:rsidRPr="00CE689A" w:rsidRDefault="00E55A27" w:rsidP="00722685">
      <w:pPr>
        <w:pStyle w:val="NoSpacing"/>
        <w:rPr>
          <w:rFonts w:cs="Arial"/>
          <w:szCs w:val="24"/>
        </w:rPr>
      </w:pPr>
    </w:p>
    <w:tbl>
      <w:tblPr>
        <w:tblStyle w:val="TableGrid"/>
        <w:tblW w:w="0" w:type="auto"/>
        <w:tblLook w:val="04A0" w:firstRow="1" w:lastRow="0" w:firstColumn="1" w:lastColumn="0" w:noHBand="0" w:noVBand="1"/>
      </w:tblPr>
      <w:tblGrid>
        <w:gridCol w:w="6658"/>
        <w:gridCol w:w="2358"/>
      </w:tblGrid>
      <w:tr w:rsidR="00E55A27" w:rsidRPr="00CE689A" w14:paraId="1CF513B5" w14:textId="77777777" w:rsidTr="00E55A27">
        <w:tc>
          <w:tcPr>
            <w:tcW w:w="9016" w:type="dxa"/>
            <w:gridSpan w:val="2"/>
          </w:tcPr>
          <w:p w14:paraId="5D72ECD8" w14:textId="77777777" w:rsidR="00E55A27" w:rsidRPr="00CE689A" w:rsidRDefault="00E55A27" w:rsidP="00E55A27">
            <w:pPr>
              <w:jc w:val="center"/>
              <w:rPr>
                <w:rFonts w:cs="Arial"/>
                <w:bCs/>
                <w:szCs w:val="24"/>
              </w:rPr>
            </w:pPr>
            <w:r w:rsidRPr="00CE689A">
              <w:rPr>
                <w:rFonts w:cs="Arial"/>
                <w:bCs/>
                <w:szCs w:val="24"/>
              </w:rPr>
              <w:t>I run software on national or regional computing resources e.g. JASMIN or ARCHER2</w:t>
            </w:r>
          </w:p>
        </w:tc>
      </w:tr>
      <w:tr w:rsidR="00E55A27" w:rsidRPr="00CE689A" w14:paraId="3CD7FE1B" w14:textId="77777777" w:rsidTr="00E55A27">
        <w:tc>
          <w:tcPr>
            <w:tcW w:w="6658" w:type="dxa"/>
          </w:tcPr>
          <w:p w14:paraId="0101B630" w14:textId="77777777" w:rsidR="00E55A27" w:rsidRPr="00CE689A" w:rsidRDefault="00E55A27" w:rsidP="00E55A27">
            <w:pPr>
              <w:pStyle w:val="NoSpacing"/>
              <w:rPr>
                <w:rFonts w:cs="Arial"/>
                <w:bCs/>
                <w:szCs w:val="24"/>
              </w:rPr>
            </w:pPr>
            <w:r w:rsidRPr="00CE689A">
              <w:rPr>
                <w:rFonts w:cs="Arial"/>
                <w:bCs/>
                <w:szCs w:val="24"/>
              </w:rPr>
              <w:t>Barriers</w:t>
            </w:r>
          </w:p>
        </w:tc>
        <w:tc>
          <w:tcPr>
            <w:tcW w:w="2358" w:type="dxa"/>
          </w:tcPr>
          <w:p w14:paraId="39B70217" w14:textId="77777777" w:rsidR="00E55A27" w:rsidRPr="00CE689A" w:rsidRDefault="00E55A27" w:rsidP="00E55A27">
            <w:pPr>
              <w:pStyle w:val="NoSpacing"/>
              <w:rPr>
                <w:rFonts w:cs="Arial"/>
                <w:bCs/>
                <w:szCs w:val="24"/>
              </w:rPr>
            </w:pPr>
            <w:r w:rsidRPr="00CE689A">
              <w:rPr>
                <w:rFonts w:cs="Arial"/>
                <w:bCs/>
                <w:szCs w:val="24"/>
              </w:rPr>
              <w:t>% response</w:t>
            </w:r>
          </w:p>
        </w:tc>
      </w:tr>
      <w:tr w:rsidR="00E55A27" w:rsidRPr="00CE689A" w14:paraId="73308EB0" w14:textId="77777777" w:rsidTr="00E55A27">
        <w:tc>
          <w:tcPr>
            <w:tcW w:w="6658" w:type="dxa"/>
            <w:shd w:val="clear" w:color="auto" w:fill="auto"/>
          </w:tcPr>
          <w:p w14:paraId="453C1744" w14:textId="77777777" w:rsidR="00E55A27" w:rsidRPr="00CE689A" w:rsidRDefault="00E55A27" w:rsidP="00E55A27">
            <w:pPr>
              <w:pStyle w:val="NoSpacing"/>
              <w:rPr>
                <w:rFonts w:cs="Arial"/>
                <w:bCs/>
                <w:szCs w:val="24"/>
              </w:rPr>
            </w:pPr>
            <w:r w:rsidRPr="00CE689A">
              <w:rPr>
                <w:rFonts w:eastAsia="Calibri" w:cs="Arial"/>
                <w:szCs w:val="24"/>
              </w:rPr>
              <w:t>My software isn't compatible with the national/regional resource operating environment</w:t>
            </w:r>
          </w:p>
        </w:tc>
        <w:tc>
          <w:tcPr>
            <w:tcW w:w="2358" w:type="dxa"/>
          </w:tcPr>
          <w:p w14:paraId="2D557428" w14:textId="77777777" w:rsidR="000970A3" w:rsidRPr="00CE689A" w:rsidRDefault="000970A3" w:rsidP="000970A3">
            <w:pPr>
              <w:rPr>
                <w:rFonts w:cs="Arial"/>
                <w:color w:val="000000"/>
                <w:szCs w:val="24"/>
              </w:rPr>
            </w:pPr>
            <w:r w:rsidRPr="00CE689A">
              <w:rPr>
                <w:rFonts w:cs="Arial"/>
                <w:color w:val="000000"/>
                <w:szCs w:val="24"/>
              </w:rPr>
              <w:t>10.6%</w:t>
            </w:r>
          </w:p>
          <w:p w14:paraId="4255DDF3" w14:textId="77777777" w:rsidR="00E55A27" w:rsidRPr="00CE689A" w:rsidRDefault="00E55A27" w:rsidP="00E55A27">
            <w:pPr>
              <w:pStyle w:val="NoSpacing"/>
              <w:rPr>
                <w:rFonts w:cs="Arial"/>
                <w:bCs/>
                <w:szCs w:val="24"/>
              </w:rPr>
            </w:pPr>
          </w:p>
        </w:tc>
      </w:tr>
      <w:tr w:rsidR="00E55A27" w:rsidRPr="00CE689A" w14:paraId="015EE152" w14:textId="77777777" w:rsidTr="00E55A27">
        <w:tc>
          <w:tcPr>
            <w:tcW w:w="6658" w:type="dxa"/>
            <w:shd w:val="clear" w:color="auto" w:fill="auto"/>
          </w:tcPr>
          <w:p w14:paraId="28DEE6DB" w14:textId="77777777" w:rsidR="00E55A27" w:rsidRPr="00CE689A" w:rsidRDefault="00E55A27" w:rsidP="00E55A27">
            <w:pPr>
              <w:pStyle w:val="NoSpacing"/>
              <w:rPr>
                <w:rFonts w:cs="Arial"/>
                <w:bCs/>
                <w:szCs w:val="24"/>
              </w:rPr>
            </w:pPr>
            <w:r w:rsidRPr="00CE689A">
              <w:rPr>
                <w:rFonts w:eastAsia="Calibri" w:cs="Arial"/>
                <w:szCs w:val="24"/>
              </w:rPr>
              <w:t xml:space="preserve">I </w:t>
            </w:r>
            <w:proofErr w:type="gramStart"/>
            <w:r w:rsidRPr="00CE689A">
              <w:rPr>
                <w:rFonts w:eastAsia="Calibri" w:cs="Arial"/>
                <w:szCs w:val="24"/>
              </w:rPr>
              <w:t>have to</w:t>
            </w:r>
            <w:proofErr w:type="gramEnd"/>
            <w:r w:rsidRPr="00CE689A">
              <w:rPr>
                <w:rFonts w:eastAsia="Calibri" w:cs="Arial"/>
                <w:szCs w:val="24"/>
              </w:rPr>
              <w:t xml:space="preserve"> keep my data and software within my own institution</w:t>
            </w:r>
          </w:p>
        </w:tc>
        <w:tc>
          <w:tcPr>
            <w:tcW w:w="2358" w:type="dxa"/>
          </w:tcPr>
          <w:p w14:paraId="0A4B2F36" w14:textId="77777777" w:rsidR="00E55A27" w:rsidRPr="00CE689A" w:rsidRDefault="000970A3" w:rsidP="000970A3">
            <w:pPr>
              <w:rPr>
                <w:rFonts w:cs="Arial"/>
                <w:color w:val="000000"/>
                <w:szCs w:val="24"/>
              </w:rPr>
            </w:pPr>
            <w:r w:rsidRPr="00CE689A">
              <w:rPr>
                <w:rFonts w:cs="Arial"/>
                <w:color w:val="000000"/>
                <w:szCs w:val="24"/>
              </w:rPr>
              <w:t>8.3%</w:t>
            </w:r>
          </w:p>
        </w:tc>
      </w:tr>
      <w:tr w:rsidR="00E55A27" w:rsidRPr="00CE689A" w14:paraId="17E0B14F" w14:textId="77777777" w:rsidTr="006E4B66">
        <w:tc>
          <w:tcPr>
            <w:tcW w:w="6658" w:type="dxa"/>
            <w:shd w:val="clear" w:color="auto" w:fill="BFBFBF" w:themeFill="background1" w:themeFillShade="BF"/>
          </w:tcPr>
          <w:p w14:paraId="2FF6AAD5" w14:textId="77777777" w:rsidR="00E55A27" w:rsidRPr="00CE689A" w:rsidRDefault="00E55A27" w:rsidP="00E55A27">
            <w:pPr>
              <w:pStyle w:val="NoSpacing"/>
              <w:rPr>
                <w:rFonts w:cs="Arial"/>
                <w:bCs/>
                <w:szCs w:val="24"/>
              </w:rPr>
            </w:pPr>
            <w:r w:rsidRPr="00CE689A">
              <w:rPr>
                <w:rFonts w:eastAsia="Calibri" w:cs="Arial"/>
                <w:szCs w:val="24"/>
              </w:rPr>
              <w:t>Our department uses the departmental/institutional computing facility so using national or regional computing resources isn't an option for me</w:t>
            </w:r>
          </w:p>
        </w:tc>
        <w:tc>
          <w:tcPr>
            <w:tcW w:w="2358" w:type="dxa"/>
            <w:shd w:val="clear" w:color="auto" w:fill="BFBFBF" w:themeFill="background1" w:themeFillShade="BF"/>
          </w:tcPr>
          <w:p w14:paraId="25046F05" w14:textId="77777777" w:rsidR="000970A3" w:rsidRPr="00CE689A" w:rsidRDefault="000970A3" w:rsidP="000970A3">
            <w:pPr>
              <w:rPr>
                <w:rFonts w:cs="Arial"/>
                <w:color w:val="000000"/>
                <w:szCs w:val="24"/>
              </w:rPr>
            </w:pPr>
            <w:r w:rsidRPr="00CE689A">
              <w:rPr>
                <w:rFonts w:cs="Arial"/>
                <w:color w:val="000000"/>
                <w:szCs w:val="24"/>
              </w:rPr>
              <w:t>18.9%</w:t>
            </w:r>
          </w:p>
          <w:p w14:paraId="3623D64A" w14:textId="77777777" w:rsidR="00E55A27" w:rsidRPr="00CE689A" w:rsidRDefault="00E55A27" w:rsidP="000970A3">
            <w:pPr>
              <w:pStyle w:val="NoSpacing"/>
              <w:ind w:firstLine="720"/>
              <w:rPr>
                <w:rFonts w:cs="Arial"/>
                <w:bCs/>
                <w:szCs w:val="24"/>
              </w:rPr>
            </w:pPr>
          </w:p>
        </w:tc>
      </w:tr>
      <w:tr w:rsidR="00E55A27" w:rsidRPr="00CE689A" w14:paraId="7F31C743" w14:textId="77777777" w:rsidTr="006E4B66">
        <w:tc>
          <w:tcPr>
            <w:tcW w:w="6658" w:type="dxa"/>
            <w:shd w:val="clear" w:color="auto" w:fill="BFBFBF" w:themeFill="background1" w:themeFillShade="BF"/>
          </w:tcPr>
          <w:p w14:paraId="21FEEC62" w14:textId="77777777" w:rsidR="00E55A27" w:rsidRPr="00CE689A" w:rsidRDefault="00E55A27" w:rsidP="000970A3">
            <w:pPr>
              <w:rPr>
                <w:rFonts w:eastAsia="Calibri" w:cs="Arial"/>
                <w:szCs w:val="24"/>
              </w:rPr>
            </w:pPr>
            <w:r w:rsidRPr="00CE689A">
              <w:rPr>
                <w:rFonts w:eastAsia="Calibri" w:cs="Arial"/>
                <w:szCs w:val="24"/>
              </w:rPr>
              <w:t>I don't need to because my software can run as efficiently when running on local computing resources</w:t>
            </w:r>
          </w:p>
        </w:tc>
        <w:tc>
          <w:tcPr>
            <w:tcW w:w="2358" w:type="dxa"/>
            <w:shd w:val="clear" w:color="auto" w:fill="BFBFBF" w:themeFill="background1" w:themeFillShade="BF"/>
          </w:tcPr>
          <w:p w14:paraId="4BBF266B" w14:textId="77777777" w:rsidR="00E55A27" w:rsidRPr="00CE689A" w:rsidRDefault="000970A3" w:rsidP="000970A3">
            <w:pPr>
              <w:rPr>
                <w:rFonts w:cs="Arial"/>
                <w:color w:val="000000"/>
                <w:szCs w:val="24"/>
              </w:rPr>
            </w:pPr>
            <w:r w:rsidRPr="00CE689A">
              <w:rPr>
                <w:rFonts w:cs="Arial"/>
                <w:color w:val="000000"/>
                <w:szCs w:val="24"/>
              </w:rPr>
              <w:t>31.1%</w:t>
            </w:r>
          </w:p>
        </w:tc>
      </w:tr>
      <w:tr w:rsidR="00E55A27" w:rsidRPr="00CE689A" w14:paraId="32F30C0F" w14:textId="77777777" w:rsidTr="00E55A27">
        <w:tc>
          <w:tcPr>
            <w:tcW w:w="6658" w:type="dxa"/>
            <w:shd w:val="clear" w:color="auto" w:fill="auto"/>
          </w:tcPr>
          <w:p w14:paraId="33B640DD" w14:textId="77777777" w:rsidR="00E55A27" w:rsidRPr="00CE689A" w:rsidRDefault="00E55A27" w:rsidP="00E55A27">
            <w:pPr>
              <w:pStyle w:val="NoSpacing"/>
              <w:rPr>
                <w:rFonts w:cs="Arial"/>
                <w:bCs/>
                <w:szCs w:val="24"/>
              </w:rPr>
            </w:pPr>
            <w:r w:rsidRPr="00CE689A">
              <w:rPr>
                <w:rFonts w:eastAsia="Calibri" w:cs="Arial"/>
                <w:szCs w:val="24"/>
              </w:rPr>
              <w:t>The application process is too daunting</w:t>
            </w:r>
          </w:p>
        </w:tc>
        <w:tc>
          <w:tcPr>
            <w:tcW w:w="2358" w:type="dxa"/>
          </w:tcPr>
          <w:p w14:paraId="71E32AEF" w14:textId="77777777" w:rsidR="00E55A27" w:rsidRPr="00CE689A" w:rsidRDefault="000970A3" w:rsidP="000970A3">
            <w:pPr>
              <w:rPr>
                <w:rFonts w:cs="Arial"/>
                <w:color w:val="000000"/>
                <w:szCs w:val="24"/>
              </w:rPr>
            </w:pPr>
            <w:r w:rsidRPr="00CE689A">
              <w:rPr>
                <w:rFonts w:cs="Arial"/>
                <w:color w:val="000000"/>
                <w:szCs w:val="24"/>
              </w:rPr>
              <w:t>6.1%</w:t>
            </w:r>
          </w:p>
        </w:tc>
      </w:tr>
      <w:tr w:rsidR="00E55A27" w:rsidRPr="00CE689A" w14:paraId="2FF90B81" w14:textId="77777777" w:rsidTr="00E55A27">
        <w:tc>
          <w:tcPr>
            <w:tcW w:w="6658" w:type="dxa"/>
            <w:shd w:val="clear" w:color="auto" w:fill="auto"/>
          </w:tcPr>
          <w:p w14:paraId="31227165" w14:textId="77777777" w:rsidR="00E55A27" w:rsidRPr="00CE689A" w:rsidRDefault="00E55A27" w:rsidP="00E55A27">
            <w:pPr>
              <w:pStyle w:val="NoSpacing"/>
              <w:rPr>
                <w:rFonts w:cs="Arial"/>
                <w:bCs/>
                <w:szCs w:val="24"/>
              </w:rPr>
            </w:pPr>
            <w:r w:rsidRPr="00CE689A">
              <w:rPr>
                <w:rFonts w:eastAsia="Calibri" w:cs="Arial"/>
                <w:szCs w:val="24"/>
              </w:rPr>
              <w:t>Data governance issues require that I run my software locally and is prioritised over sustainability when it comes to sensitive data</w:t>
            </w:r>
          </w:p>
        </w:tc>
        <w:tc>
          <w:tcPr>
            <w:tcW w:w="2358" w:type="dxa"/>
          </w:tcPr>
          <w:p w14:paraId="1164F048" w14:textId="77777777" w:rsidR="000970A3" w:rsidRPr="00CE689A" w:rsidRDefault="000970A3" w:rsidP="000970A3">
            <w:pPr>
              <w:rPr>
                <w:rFonts w:cs="Arial"/>
                <w:color w:val="000000"/>
                <w:szCs w:val="24"/>
              </w:rPr>
            </w:pPr>
            <w:r w:rsidRPr="00CE689A">
              <w:rPr>
                <w:rFonts w:cs="Arial"/>
                <w:color w:val="000000"/>
                <w:szCs w:val="24"/>
              </w:rPr>
              <w:t>3.8%</w:t>
            </w:r>
          </w:p>
          <w:p w14:paraId="6862C3A9" w14:textId="77777777" w:rsidR="00E55A27" w:rsidRPr="00CE689A" w:rsidRDefault="00E55A27" w:rsidP="00E55A27">
            <w:pPr>
              <w:pStyle w:val="NoSpacing"/>
              <w:rPr>
                <w:rFonts w:cs="Arial"/>
                <w:bCs/>
                <w:szCs w:val="24"/>
              </w:rPr>
            </w:pPr>
          </w:p>
        </w:tc>
      </w:tr>
      <w:tr w:rsidR="00E55A27" w:rsidRPr="00CE689A" w14:paraId="5EB79471" w14:textId="77777777" w:rsidTr="006E4B66">
        <w:tc>
          <w:tcPr>
            <w:tcW w:w="6658" w:type="dxa"/>
            <w:shd w:val="clear" w:color="auto" w:fill="BFBFBF" w:themeFill="background1" w:themeFillShade="BF"/>
          </w:tcPr>
          <w:p w14:paraId="003B16EE" w14:textId="77777777" w:rsidR="00E55A27" w:rsidRPr="00CE689A" w:rsidRDefault="000970A3" w:rsidP="00E55A27">
            <w:pPr>
              <w:pStyle w:val="NoSpacing"/>
              <w:rPr>
                <w:rFonts w:cs="Arial"/>
                <w:bCs/>
                <w:szCs w:val="24"/>
              </w:rPr>
            </w:pPr>
            <w:r w:rsidRPr="00CE689A">
              <w:rPr>
                <w:rFonts w:cs="Arial"/>
                <w:bCs/>
                <w:szCs w:val="24"/>
              </w:rPr>
              <w:t>Other</w:t>
            </w:r>
          </w:p>
        </w:tc>
        <w:tc>
          <w:tcPr>
            <w:tcW w:w="2358" w:type="dxa"/>
            <w:shd w:val="clear" w:color="auto" w:fill="BFBFBF" w:themeFill="background1" w:themeFillShade="BF"/>
          </w:tcPr>
          <w:p w14:paraId="75EB4B60" w14:textId="77777777" w:rsidR="00E55A27" w:rsidRPr="00CE689A" w:rsidRDefault="000970A3" w:rsidP="00E55A27">
            <w:pPr>
              <w:pStyle w:val="NoSpacing"/>
              <w:rPr>
                <w:rFonts w:cs="Arial"/>
                <w:bCs/>
                <w:szCs w:val="24"/>
              </w:rPr>
            </w:pPr>
            <w:r w:rsidRPr="00CE689A">
              <w:rPr>
                <w:rFonts w:cs="Arial"/>
                <w:bCs/>
                <w:szCs w:val="24"/>
              </w:rPr>
              <w:t>21.2%</w:t>
            </w:r>
          </w:p>
        </w:tc>
      </w:tr>
    </w:tbl>
    <w:p w14:paraId="43C690F0" w14:textId="77777777" w:rsidR="00E55A27" w:rsidRDefault="00E55A27" w:rsidP="00722685">
      <w:pPr>
        <w:pStyle w:val="NoSpacing"/>
      </w:pPr>
    </w:p>
    <w:p w14:paraId="33B31184" w14:textId="023C0455" w:rsidR="005B1B2B" w:rsidRPr="00491D73" w:rsidRDefault="00CE689A" w:rsidP="005B1B2B">
      <w:pPr>
        <w:pStyle w:val="NoSpacing"/>
      </w:pPr>
      <w:r>
        <w:t xml:space="preserve">Those who </w:t>
      </w:r>
      <w:r w:rsidR="00796E03">
        <w:t>selected ‘</w:t>
      </w:r>
      <w:r>
        <w:t>R</w:t>
      </w:r>
      <w:r w:rsidR="00796E03">
        <w:t>arely or ‘</w:t>
      </w:r>
      <w:r>
        <w:t>N</w:t>
      </w:r>
      <w:r w:rsidR="00796E03">
        <w:t xml:space="preserve">ever’ were </w:t>
      </w:r>
      <w:r>
        <w:t xml:space="preserve">also </w:t>
      </w:r>
      <w:r w:rsidR="00796E03">
        <w:t xml:space="preserve">asked </w:t>
      </w:r>
      <w:r w:rsidR="003E01E7">
        <w:t>‘</w:t>
      </w:r>
      <w:r w:rsidR="003E01E7" w:rsidRPr="003E01E7">
        <w:t>Would you be willing to run software on national or regional computing resources in the future?</w:t>
      </w:r>
      <w:r w:rsidR="003E01E7">
        <w:t>’ Over half of the participants selected ‘</w:t>
      </w:r>
      <w:r>
        <w:t>M</w:t>
      </w:r>
      <w:r w:rsidR="003E01E7">
        <w:t xml:space="preserve">aybe’ </w:t>
      </w:r>
      <w:r>
        <w:t xml:space="preserve">– this was selected by </w:t>
      </w:r>
      <w:r w:rsidR="003E01E7">
        <w:t>57.5%</w:t>
      </w:r>
      <w:r>
        <w:t xml:space="preserve"> of this </w:t>
      </w:r>
      <w:proofErr w:type="gramStart"/>
      <w:r>
        <w:t>particular sample</w:t>
      </w:r>
      <w:proofErr w:type="gramEnd"/>
      <w:r w:rsidR="003E01E7">
        <w:t xml:space="preserve">, 27.6% </w:t>
      </w:r>
      <w:r>
        <w:t xml:space="preserve">of the sample </w:t>
      </w:r>
      <w:r w:rsidR="003E01E7">
        <w:t>selected ‘</w:t>
      </w:r>
      <w:r>
        <w:t>Y</w:t>
      </w:r>
      <w:r w:rsidR="003E01E7">
        <w:t xml:space="preserve">es’ and 14.9% </w:t>
      </w:r>
      <w:r>
        <w:t xml:space="preserve">of the sample </w:t>
      </w:r>
      <w:r w:rsidR="003E01E7">
        <w:t>selected ‘</w:t>
      </w:r>
      <w:r>
        <w:t>N</w:t>
      </w:r>
      <w:r w:rsidR="003E01E7">
        <w:t>o’</w:t>
      </w:r>
      <w:r w:rsidR="00193CCF">
        <w:t xml:space="preserve"> (see </w:t>
      </w:r>
      <w:r w:rsidR="00393389">
        <w:t>Figure 4</w:t>
      </w:r>
      <w:r w:rsidR="009F5051">
        <w:t>1</w:t>
      </w:r>
      <w:r w:rsidR="00193CCF">
        <w:t>)</w:t>
      </w:r>
      <w:r w:rsidR="003E01E7">
        <w:t>.</w:t>
      </w:r>
      <w:r w:rsidR="005B1B2B">
        <w:t xml:space="preserve"> When it came to the qualitative comments, respondents were willing </w:t>
      </w:r>
      <w:r>
        <w:t xml:space="preserve">to use these facilities, </w:t>
      </w:r>
      <w:r w:rsidR="005B1B2B">
        <w:t xml:space="preserve">but need more information </w:t>
      </w:r>
      <w:r>
        <w:t>about them, for example,</w:t>
      </w:r>
      <w:r w:rsidR="005B1B2B">
        <w:t xml:space="preserve"> ‘</w:t>
      </w:r>
      <w:r w:rsidR="005B1B2B" w:rsidRPr="005B1B2B">
        <w:t>If I know what that is exactly and see I can use it, then probably yes</w:t>
      </w:r>
      <w:r w:rsidR="005B1B2B">
        <w:t>’</w:t>
      </w:r>
      <w:r>
        <w:t>. Some people w</w:t>
      </w:r>
      <w:r w:rsidR="007F6CB8">
        <w:t>ant</w:t>
      </w:r>
      <w:r>
        <w:t xml:space="preserve"> r</w:t>
      </w:r>
      <w:r w:rsidR="005B1B2B">
        <w:t>eassurance that it is ethical</w:t>
      </w:r>
      <w:r>
        <w:t>, for example, one person wrote</w:t>
      </w:r>
      <w:r w:rsidR="005B1B2B">
        <w:t xml:space="preserve"> ‘</w:t>
      </w:r>
      <w:r w:rsidR="005B1B2B" w:rsidRPr="00491D73">
        <w:t xml:space="preserve">If it is ethical </w:t>
      </w:r>
      <w:proofErr w:type="gramStart"/>
      <w:r w:rsidR="005B1B2B" w:rsidRPr="00491D73">
        <w:t>with regard to</w:t>
      </w:r>
      <w:proofErr w:type="gramEnd"/>
      <w:r w:rsidR="005B1B2B" w:rsidRPr="00491D73">
        <w:t xml:space="preserve"> the data and more efficient it would make sense to do thi</w:t>
      </w:r>
      <w:r>
        <w:t>s’</w:t>
      </w:r>
      <w:r w:rsidR="00193CCF">
        <w:t>. Others suggested that a central policy change regarding data storage and archiving would encourage them to use such facilities, for example,</w:t>
      </w:r>
      <w:r w:rsidR="005B1B2B">
        <w:t xml:space="preserve"> ‘</w:t>
      </w:r>
      <w:r w:rsidR="005B1B2B" w:rsidRPr="00491D73">
        <w:t xml:space="preserve">If there were to be a central policy change about the *location* of data storage and archiving, I'd absolutely use ARCHER as </w:t>
      </w:r>
      <w:r w:rsidR="00193CCF">
        <w:t xml:space="preserve">[it] </w:t>
      </w:r>
      <w:r w:rsidR="005B1B2B" w:rsidRPr="00491D73">
        <w:t>is far better resourced and would benefit us. We're currently limited by policy</w:t>
      </w:r>
      <w:r w:rsidR="005B1B2B">
        <w:t>’.</w:t>
      </w:r>
      <w:r w:rsidR="005B1B2B" w:rsidRPr="00491D73">
        <w:tab/>
      </w:r>
      <w:r w:rsidR="005B1B2B" w:rsidRPr="00491D73">
        <w:tab/>
      </w:r>
      <w:r w:rsidR="005B1B2B" w:rsidRPr="00491D73">
        <w:tab/>
      </w:r>
      <w:r w:rsidR="005B1B2B" w:rsidRPr="00491D73">
        <w:tab/>
      </w:r>
      <w:r w:rsidR="005B1B2B" w:rsidRPr="00491D73">
        <w:tab/>
      </w:r>
      <w:r w:rsidR="005B1B2B" w:rsidRPr="00491D73">
        <w:tab/>
      </w:r>
    </w:p>
    <w:p w14:paraId="77B3D5FB" w14:textId="77777777" w:rsidR="00796E03" w:rsidRDefault="00796E03" w:rsidP="00722685">
      <w:pPr>
        <w:pStyle w:val="NoSpacing"/>
      </w:pPr>
    </w:p>
    <w:p w14:paraId="49250701" w14:textId="77777777" w:rsidR="00796E03" w:rsidRDefault="00796E03" w:rsidP="00722685">
      <w:pPr>
        <w:pStyle w:val="NoSpacing"/>
      </w:pPr>
    </w:p>
    <w:p w14:paraId="2C8A7EEA" w14:textId="77777777" w:rsidR="00796E03" w:rsidRDefault="00796E03" w:rsidP="00722685">
      <w:pPr>
        <w:pStyle w:val="NoSpacing"/>
      </w:pPr>
    </w:p>
    <w:p w14:paraId="5833B0C5" w14:textId="77777777" w:rsidR="00796E03" w:rsidRDefault="00796E03" w:rsidP="00722685">
      <w:pPr>
        <w:pStyle w:val="NoSpacing"/>
      </w:pPr>
    </w:p>
    <w:p w14:paraId="521166A2" w14:textId="77777777" w:rsidR="00796E03" w:rsidRDefault="00796E03" w:rsidP="00722685">
      <w:pPr>
        <w:pStyle w:val="NoSpacing"/>
      </w:pPr>
      <w:r>
        <w:rPr>
          <w:noProof/>
        </w:rPr>
        <w:lastRenderedPageBreak/>
        <w:drawing>
          <wp:inline distT="0" distB="0" distL="0" distR="0" wp14:anchorId="7F5C4956" wp14:editId="12766F31">
            <wp:extent cx="4572000" cy="2857500"/>
            <wp:effectExtent l="0" t="0" r="0" b="0"/>
            <wp:docPr id="35" name="Chart 35">
              <a:extLst xmlns:a="http://schemas.openxmlformats.org/drawingml/2006/main">
                <a:ext uri="{FF2B5EF4-FFF2-40B4-BE49-F238E27FC236}">
                  <a16:creationId xmlns:a16="http://schemas.microsoft.com/office/drawing/2014/main" id="{FC3FA9A7-BDE1-40FF-806C-9B4972948B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09B325E" w14:textId="77777777" w:rsidR="00796E03" w:rsidRDefault="00796E03" w:rsidP="00722685">
      <w:pPr>
        <w:pStyle w:val="NoSpacing"/>
      </w:pPr>
    </w:p>
    <w:p w14:paraId="5CE7E7A2" w14:textId="1EDC39D5" w:rsidR="00796E03" w:rsidRDefault="003E01E7" w:rsidP="00722685">
      <w:pPr>
        <w:pStyle w:val="NoSpacing"/>
        <w:rPr>
          <w:i/>
          <w:iCs/>
        </w:rPr>
      </w:pPr>
      <w:r>
        <w:t>Figure</w:t>
      </w:r>
      <w:r w:rsidR="00021B25">
        <w:t xml:space="preserve"> 4</w:t>
      </w:r>
      <w:r w:rsidR="000E4F0A">
        <w:t>1</w:t>
      </w:r>
      <w:r w:rsidR="005B1B2B">
        <w:t>:</w:t>
      </w:r>
      <w:r w:rsidR="0094620B" w:rsidRPr="0094620B">
        <w:rPr>
          <w:i/>
          <w:iCs/>
        </w:rPr>
        <w:t xml:space="preserve"> Percentage response to the question ‘Would you be willing to run software on national or regional computing resources in the future?’ for those respondents who selected ‘Rarely’ or ‘Never’ in response to statement 12.</w:t>
      </w:r>
    </w:p>
    <w:p w14:paraId="78EBFE49" w14:textId="1087286A" w:rsidR="00D44012" w:rsidRDefault="00D44012" w:rsidP="00722685">
      <w:pPr>
        <w:pStyle w:val="NoSpacing"/>
        <w:rPr>
          <w:i/>
          <w:iCs/>
        </w:rPr>
      </w:pPr>
    </w:p>
    <w:p w14:paraId="2C262195" w14:textId="4DE31803" w:rsidR="00D44012" w:rsidRDefault="00D44012" w:rsidP="00722685">
      <w:pPr>
        <w:pStyle w:val="NoSpacing"/>
        <w:rPr>
          <w:i/>
          <w:iCs/>
        </w:rPr>
      </w:pPr>
    </w:p>
    <w:p w14:paraId="1C1CFE7D" w14:textId="27AA1869" w:rsidR="00D44012" w:rsidRPr="00D44012" w:rsidRDefault="00CA0995" w:rsidP="00722685">
      <w:pPr>
        <w:pStyle w:val="NoSpacing"/>
        <w:rPr>
          <w:iCs/>
        </w:rPr>
      </w:pPr>
      <w:r>
        <w:rPr>
          <w:iCs/>
        </w:rPr>
        <w:t>The next two questions were regarding the ability of calculating the carbon footprint of individuals everyday activities, a</w:t>
      </w:r>
      <w:r w:rsidR="009F5051">
        <w:rPr>
          <w:iCs/>
        </w:rPr>
        <w:t>s well as the ability of calculating the carbon footprint of</w:t>
      </w:r>
      <w:r>
        <w:rPr>
          <w:iCs/>
        </w:rPr>
        <w:t xml:space="preserve"> work-related activities including </w:t>
      </w:r>
      <w:r w:rsidRPr="00D44012">
        <w:rPr>
          <w:iCs/>
        </w:rPr>
        <w:t>research, data storage, digital technology use</w:t>
      </w:r>
      <w:r>
        <w:rPr>
          <w:iCs/>
        </w:rPr>
        <w:t xml:space="preserve">. </w:t>
      </w:r>
      <w:r w:rsidR="00D44012">
        <w:rPr>
          <w:iCs/>
        </w:rPr>
        <w:t xml:space="preserve">Respondents </w:t>
      </w:r>
      <w:r w:rsidR="009F5051">
        <w:rPr>
          <w:iCs/>
        </w:rPr>
        <w:t xml:space="preserve">were </w:t>
      </w:r>
      <w:r w:rsidR="00D44012">
        <w:rPr>
          <w:iCs/>
        </w:rPr>
        <w:t>asked ‘</w:t>
      </w:r>
      <w:r w:rsidR="00D44012" w:rsidRPr="00D44012">
        <w:rPr>
          <w:iCs/>
        </w:rPr>
        <w:t>Do you find it difficult to assess the carbon footprint of your everyday activities?</w:t>
      </w:r>
      <w:r w:rsidR="00D44012">
        <w:rPr>
          <w:iCs/>
        </w:rPr>
        <w:t>’. Over half the respondents reported that they did find it difficult to assess the carbon footprint of their everyday activities with 56.4% selecting ‘Yes’. Only 6.4% of respondents selected ‘No’, and 36.9% selected ‘Sometimes’.</w:t>
      </w:r>
    </w:p>
    <w:p w14:paraId="47AE277D" w14:textId="77777777" w:rsidR="00796E03" w:rsidRDefault="00796E03" w:rsidP="00722685">
      <w:pPr>
        <w:pStyle w:val="NoSpacing"/>
      </w:pPr>
    </w:p>
    <w:p w14:paraId="544642A1" w14:textId="3324BA86" w:rsidR="001B3BF7" w:rsidRDefault="00D44012" w:rsidP="00722685">
      <w:pPr>
        <w:pStyle w:val="NoSpacing"/>
      </w:pPr>
      <w:r>
        <w:rPr>
          <w:noProof/>
        </w:rPr>
        <w:drawing>
          <wp:inline distT="0" distB="0" distL="0" distR="0" wp14:anchorId="23146CD1" wp14:editId="7143868A">
            <wp:extent cx="4572000" cy="2743200"/>
            <wp:effectExtent l="0" t="0" r="0" b="0"/>
            <wp:docPr id="14" name="Chart 14">
              <a:extLst xmlns:a="http://schemas.openxmlformats.org/drawingml/2006/main">
                <a:ext uri="{FF2B5EF4-FFF2-40B4-BE49-F238E27FC236}">
                  <a16:creationId xmlns:a16="http://schemas.microsoft.com/office/drawing/2014/main" id="{F336A172-6A69-40A5-9B11-31ED667C45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6CA7B16" w14:textId="75B75D7B" w:rsidR="00D44012" w:rsidRPr="00ED2FE2" w:rsidRDefault="00D44012" w:rsidP="00D44012">
      <w:pPr>
        <w:pStyle w:val="NoSpacing"/>
        <w:rPr>
          <w:i/>
          <w:iCs/>
        </w:rPr>
      </w:pPr>
      <w:r>
        <w:rPr>
          <w:iCs/>
        </w:rPr>
        <w:t xml:space="preserve">Figure </w:t>
      </w:r>
      <w:r w:rsidR="00021B25">
        <w:rPr>
          <w:iCs/>
        </w:rPr>
        <w:t>4</w:t>
      </w:r>
      <w:r w:rsidR="000E4F0A">
        <w:rPr>
          <w:iCs/>
        </w:rPr>
        <w:t>2</w:t>
      </w:r>
      <w:r>
        <w:rPr>
          <w:iCs/>
        </w:rPr>
        <w:t>:</w:t>
      </w:r>
      <w:r w:rsidR="00393389">
        <w:rPr>
          <w:iCs/>
        </w:rPr>
        <w:t xml:space="preserve"> </w:t>
      </w:r>
      <w:r w:rsidR="00ED2FE2" w:rsidRPr="00ED2FE2">
        <w:rPr>
          <w:i/>
          <w:iCs/>
        </w:rPr>
        <w:t xml:space="preserve">Percentage response to the question </w:t>
      </w:r>
      <w:r w:rsidRPr="00ED2FE2">
        <w:rPr>
          <w:i/>
          <w:iCs/>
        </w:rPr>
        <w:t>‘Do you find it difficult to assess the carbon footprint of your everyday activities?’</w:t>
      </w:r>
      <w:r w:rsidR="00ED2FE2" w:rsidRPr="00ED2FE2">
        <w:rPr>
          <w:i/>
          <w:iCs/>
        </w:rPr>
        <w:t>.</w:t>
      </w:r>
    </w:p>
    <w:p w14:paraId="3E4B5EBA" w14:textId="1C7230C1" w:rsidR="00D44012" w:rsidRDefault="00D44012" w:rsidP="00D44012">
      <w:pPr>
        <w:pStyle w:val="NoSpacing"/>
        <w:rPr>
          <w:iCs/>
        </w:rPr>
      </w:pPr>
    </w:p>
    <w:p w14:paraId="63C52863" w14:textId="21490D07" w:rsidR="00ED2FE2" w:rsidRDefault="009F5051" w:rsidP="00D44012">
      <w:pPr>
        <w:pStyle w:val="NoSpacing"/>
        <w:rPr>
          <w:iCs/>
        </w:rPr>
      </w:pPr>
      <w:r>
        <w:rPr>
          <w:iCs/>
        </w:rPr>
        <w:lastRenderedPageBreak/>
        <w:t>There was little difference in responses to this question across the different career levels, with the modal response being ‘Yes’ for all career categories (see Figure 43).</w:t>
      </w:r>
    </w:p>
    <w:p w14:paraId="3CD18000" w14:textId="77777777" w:rsidR="009F5051" w:rsidRDefault="009F5051" w:rsidP="00D44012">
      <w:pPr>
        <w:pStyle w:val="NoSpacing"/>
        <w:rPr>
          <w:iCs/>
        </w:rPr>
      </w:pPr>
    </w:p>
    <w:p w14:paraId="51C42F3E" w14:textId="659C6B69" w:rsidR="00ED2FE2" w:rsidRDefault="00ED2FE2" w:rsidP="00D44012">
      <w:pPr>
        <w:pStyle w:val="NoSpacing"/>
        <w:rPr>
          <w:iCs/>
        </w:rPr>
      </w:pPr>
      <w:r>
        <w:rPr>
          <w:noProof/>
        </w:rPr>
        <w:drawing>
          <wp:inline distT="0" distB="0" distL="0" distR="0" wp14:anchorId="7F070EA9" wp14:editId="134F8693">
            <wp:extent cx="4559685" cy="2770910"/>
            <wp:effectExtent l="0" t="0" r="12700" b="10795"/>
            <wp:docPr id="17" name="Chart 17">
              <a:extLst xmlns:a="http://schemas.openxmlformats.org/drawingml/2006/main">
                <a:ext uri="{FF2B5EF4-FFF2-40B4-BE49-F238E27FC236}">
                  <a16:creationId xmlns:a16="http://schemas.microsoft.com/office/drawing/2014/main" id="{7E1B88F8-E3EC-48AB-AB6B-75759D0473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5456846" w14:textId="4E8668A6" w:rsidR="00ED2FE2" w:rsidRPr="00ED2FE2" w:rsidRDefault="00ED2FE2" w:rsidP="00ED2FE2">
      <w:pPr>
        <w:pStyle w:val="NoSpacing"/>
        <w:rPr>
          <w:i/>
          <w:iCs/>
        </w:rPr>
      </w:pPr>
      <w:r>
        <w:rPr>
          <w:iCs/>
        </w:rPr>
        <w:t>Figure 4</w:t>
      </w:r>
      <w:r w:rsidR="000E4F0A">
        <w:rPr>
          <w:iCs/>
        </w:rPr>
        <w:t>3</w:t>
      </w:r>
      <w:r>
        <w:rPr>
          <w:iCs/>
        </w:rPr>
        <w:t xml:space="preserve">: </w:t>
      </w:r>
      <w:r w:rsidRPr="00ED2FE2">
        <w:rPr>
          <w:i/>
          <w:iCs/>
        </w:rPr>
        <w:t>Percentage response to the question ‘Do you find it difficult to assess the carbon footprint of your everyday activities?’ categorised by career stage.</w:t>
      </w:r>
    </w:p>
    <w:p w14:paraId="3DD2719C" w14:textId="147B324D" w:rsidR="00ED2FE2" w:rsidRDefault="00ED2FE2" w:rsidP="00D44012">
      <w:pPr>
        <w:pStyle w:val="NoSpacing"/>
        <w:rPr>
          <w:iCs/>
        </w:rPr>
      </w:pPr>
    </w:p>
    <w:p w14:paraId="0DC9C70F" w14:textId="77777777" w:rsidR="00ED2FE2" w:rsidRDefault="00ED2FE2" w:rsidP="00D44012">
      <w:pPr>
        <w:pStyle w:val="NoSpacing"/>
        <w:rPr>
          <w:iCs/>
        </w:rPr>
      </w:pPr>
    </w:p>
    <w:p w14:paraId="2D42C507" w14:textId="4800DE41" w:rsidR="00D44012" w:rsidRDefault="00D44012" w:rsidP="00D44012">
      <w:pPr>
        <w:pStyle w:val="NoSpacing"/>
        <w:rPr>
          <w:iCs/>
        </w:rPr>
      </w:pPr>
      <w:r>
        <w:rPr>
          <w:iCs/>
        </w:rPr>
        <w:t xml:space="preserve">When it came to the </w:t>
      </w:r>
      <w:bookmarkStart w:id="66" w:name="_Hlk130736768"/>
      <w:r>
        <w:rPr>
          <w:iCs/>
        </w:rPr>
        <w:t>question ‘</w:t>
      </w:r>
      <w:r w:rsidRPr="00D44012">
        <w:rPr>
          <w:iCs/>
        </w:rPr>
        <w:t>Do you find it difficult to assess the carbon footprint of your work, including your research, data storage, digital technology use?</w:t>
      </w:r>
      <w:r>
        <w:rPr>
          <w:iCs/>
        </w:rPr>
        <w:t xml:space="preserve">’ the results were even more stark with 79.8% of respondents selecting ‘Yes’ and only 3.5% of respondents selecting ‘No’. The remain 16.7% of respondents selected </w:t>
      </w:r>
      <w:r w:rsidR="00CA0995">
        <w:rPr>
          <w:iCs/>
        </w:rPr>
        <w:t>‘Sometimes’ (see Figur</w:t>
      </w:r>
      <w:r w:rsidR="00ED2FE2">
        <w:rPr>
          <w:iCs/>
        </w:rPr>
        <w:t>e 4</w:t>
      </w:r>
      <w:r w:rsidR="009F5051">
        <w:rPr>
          <w:iCs/>
        </w:rPr>
        <w:t>4</w:t>
      </w:r>
      <w:r w:rsidR="00CA0995">
        <w:rPr>
          <w:iCs/>
        </w:rPr>
        <w:t xml:space="preserve">). So, there is clearly a need for information in this regard, as well as training as to how people can assess the carbon footprint of their work, and everyday activities. </w:t>
      </w:r>
      <w:bookmarkEnd w:id="66"/>
    </w:p>
    <w:p w14:paraId="0084B612" w14:textId="77777777" w:rsidR="00CA0995" w:rsidRDefault="00CA0995" w:rsidP="00D44012">
      <w:pPr>
        <w:pStyle w:val="NoSpacing"/>
        <w:rPr>
          <w:iCs/>
        </w:rPr>
      </w:pPr>
    </w:p>
    <w:p w14:paraId="4BAEA45D" w14:textId="6DBCD6AE" w:rsidR="00D44012" w:rsidRPr="00D44012" w:rsidRDefault="00D44012" w:rsidP="00D44012">
      <w:pPr>
        <w:pStyle w:val="NoSpacing"/>
        <w:rPr>
          <w:iCs/>
        </w:rPr>
      </w:pPr>
      <w:r>
        <w:rPr>
          <w:noProof/>
        </w:rPr>
        <w:drawing>
          <wp:inline distT="0" distB="0" distL="0" distR="0" wp14:anchorId="2466D05C" wp14:editId="51B09FD0">
            <wp:extent cx="4572000" cy="2743200"/>
            <wp:effectExtent l="0" t="0" r="0" b="0"/>
            <wp:docPr id="16" name="Chart 16">
              <a:extLst xmlns:a="http://schemas.openxmlformats.org/drawingml/2006/main">
                <a:ext uri="{FF2B5EF4-FFF2-40B4-BE49-F238E27FC236}">
                  <a16:creationId xmlns:a16="http://schemas.microsoft.com/office/drawing/2014/main" id="{CE46DAF1-7EC4-49CC-9E8C-BB23BFB31A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60DB44A" w14:textId="0BD7F56F" w:rsidR="00D44012" w:rsidRDefault="00CA0995" w:rsidP="00CA0995">
      <w:pPr>
        <w:rPr>
          <w:i/>
          <w:iCs/>
        </w:rPr>
      </w:pPr>
      <w:r>
        <w:t>Figure</w:t>
      </w:r>
      <w:r w:rsidR="00ED2FE2">
        <w:t xml:space="preserve"> 4</w:t>
      </w:r>
      <w:r w:rsidR="000E4F0A">
        <w:t>4</w:t>
      </w:r>
      <w:r w:rsidR="00ED2FE2">
        <w:t>:</w:t>
      </w:r>
      <w:r w:rsidRPr="00CA0995">
        <w:rPr>
          <w:iCs/>
        </w:rPr>
        <w:t xml:space="preserve"> </w:t>
      </w:r>
      <w:r w:rsidR="00ED2FE2" w:rsidRPr="00ED2FE2">
        <w:rPr>
          <w:i/>
          <w:iCs/>
        </w:rPr>
        <w:t>Percentage response to the question ‘</w:t>
      </w:r>
      <w:r w:rsidRPr="00ED2FE2">
        <w:rPr>
          <w:i/>
          <w:iCs/>
        </w:rPr>
        <w:t>Do you find it difficult to assess the carbon footprint of your work, including your research, data storage, digital technology use?</w:t>
      </w:r>
      <w:r w:rsidR="00ED2FE2" w:rsidRPr="00ED2FE2">
        <w:rPr>
          <w:i/>
          <w:iCs/>
        </w:rPr>
        <w:t>’</w:t>
      </w:r>
    </w:p>
    <w:p w14:paraId="762CB98D" w14:textId="399F3EAE" w:rsidR="009F5051" w:rsidRDefault="009F5051" w:rsidP="009F5051">
      <w:pPr>
        <w:pStyle w:val="NoSpacing"/>
        <w:rPr>
          <w:iCs/>
        </w:rPr>
      </w:pPr>
      <w:r>
        <w:lastRenderedPageBreak/>
        <w:t xml:space="preserve">Again, </w:t>
      </w:r>
      <w:r>
        <w:rPr>
          <w:iCs/>
        </w:rPr>
        <w:t>there was little difference in responses to this question across the different career levels, with the modal response being ‘Yes’ for all career categories (see Figure 4</w:t>
      </w:r>
      <w:r w:rsidR="00261931">
        <w:rPr>
          <w:iCs/>
        </w:rPr>
        <w:t>5</w:t>
      </w:r>
      <w:r>
        <w:rPr>
          <w:iCs/>
        </w:rPr>
        <w:t>).</w:t>
      </w:r>
    </w:p>
    <w:p w14:paraId="1F3BB564" w14:textId="6C7C433F" w:rsidR="00ED2FE2" w:rsidRPr="009F5051" w:rsidRDefault="00ED2FE2" w:rsidP="00CA0995"/>
    <w:p w14:paraId="37F266C6" w14:textId="2447B85C" w:rsidR="00ED2FE2" w:rsidRPr="00ED2FE2" w:rsidRDefault="002B742D" w:rsidP="00CA0995">
      <w:pPr>
        <w:rPr>
          <w:i/>
        </w:rPr>
      </w:pPr>
      <w:r>
        <w:rPr>
          <w:noProof/>
        </w:rPr>
        <w:drawing>
          <wp:inline distT="0" distB="0" distL="0" distR="0" wp14:anchorId="6E7869E0" wp14:editId="6CEA69B3">
            <wp:extent cx="4572000" cy="2743200"/>
            <wp:effectExtent l="0" t="0" r="0" b="0"/>
            <wp:docPr id="18" name="Chart 18">
              <a:extLst xmlns:a="http://schemas.openxmlformats.org/drawingml/2006/main">
                <a:ext uri="{FF2B5EF4-FFF2-40B4-BE49-F238E27FC236}">
                  <a16:creationId xmlns:a16="http://schemas.microsoft.com/office/drawing/2014/main" id="{E8650B18-0D55-420F-9C39-2F28086E0E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416D499" w14:textId="645B5102" w:rsidR="002B742D" w:rsidRPr="00390228" w:rsidRDefault="002B742D" w:rsidP="00390228">
      <w:pPr>
        <w:rPr>
          <w:i/>
          <w:iCs/>
        </w:rPr>
      </w:pPr>
      <w:r>
        <w:t>Figure 4</w:t>
      </w:r>
      <w:r w:rsidR="000E4F0A">
        <w:t>5</w:t>
      </w:r>
      <w:r>
        <w:t xml:space="preserve">: </w:t>
      </w:r>
      <w:r w:rsidRPr="00ED2FE2">
        <w:rPr>
          <w:i/>
          <w:iCs/>
        </w:rPr>
        <w:t>Percentage response to the question ‘Do you find it difficult to assess the carbon footprint of your work, including your research, data storage, digital technology use?’</w:t>
      </w:r>
      <w:r>
        <w:rPr>
          <w:i/>
          <w:iCs/>
        </w:rPr>
        <w:t xml:space="preserve"> </w:t>
      </w:r>
      <w:r w:rsidRPr="00ED2FE2">
        <w:rPr>
          <w:i/>
          <w:iCs/>
        </w:rPr>
        <w:t>categorised by career stage.</w:t>
      </w:r>
    </w:p>
    <w:p w14:paraId="24E89BE0" w14:textId="3A763688" w:rsidR="001B3BF7" w:rsidRDefault="00136838" w:rsidP="00136838">
      <w:pPr>
        <w:pStyle w:val="Heading1"/>
      </w:pPr>
      <w:bookmarkStart w:id="67" w:name="_Toc130855363"/>
      <w:r>
        <w:t>Measures of attitudes</w:t>
      </w:r>
      <w:bookmarkEnd w:id="67"/>
    </w:p>
    <w:p w14:paraId="2676FDFF" w14:textId="77777777" w:rsidR="00F94BE7" w:rsidRPr="00F94BE7" w:rsidRDefault="00F94BE7" w:rsidP="00F94BE7">
      <w:pPr>
        <w:pStyle w:val="Heading2"/>
      </w:pPr>
      <w:bookmarkStart w:id="68" w:name="_Toc130855364"/>
      <w:r>
        <w:t>Explicit measure</w:t>
      </w:r>
      <w:bookmarkEnd w:id="68"/>
    </w:p>
    <w:p w14:paraId="18F6DAEF" w14:textId="07972A39" w:rsidR="00035A02" w:rsidRDefault="00AA2B97" w:rsidP="00035A02">
      <w:r>
        <w:t xml:space="preserve">Respondents were asked to </w:t>
      </w:r>
      <w:r w:rsidR="00270A4F">
        <w:t>complet</w:t>
      </w:r>
      <w:r>
        <w:t>e</w:t>
      </w:r>
      <w:r w:rsidR="00270A4F">
        <w:t xml:space="preserve"> </w:t>
      </w:r>
      <w:r w:rsidR="00F94BE7">
        <w:t>a 5-point</w:t>
      </w:r>
      <w:r w:rsidR="000771D3">
        <w:t xml:space="preserve"> </w:t>
      </w:r>
      <w:r w:rsidR="000771D3" w:rsidRPr="000771D3">
        <w:t>Likert scale</w:t>
      </w:r>
      <w:r w:rsidR="000771D3">
        <w:t xml:space="preserve"> where they</w:t>
      </w:r>
      <w:r w:rsidR="000771D3" w:rsidRPr="000771D3">
        <w:t xml:space="preserve"> select which statement best described them from 1- ‘I strongly prefer products with a high carbon footprint</w:t>
      </w:r>
      <w:r w:rsidR="00261931">
        <w:t xml:space="preserve"> to a low carbon footprint</w:t>
      </w:r>
      <w:r w:rsidR="000771D3" w:rsidRPr="000771D3">
        <w:t>’, 3, ‘I like high carbon and low carbon footprints equally’, 5 ‘I strongly prefer products with a low carbon footprint</w:t>
      </w:r>
      <w:r w:rsidR="00261931">
        <w:t xml:space="preserve"> to a high carbon footprint</w:t>
      </w:r>
      <w:r w:rsidR="000771D3" w:rsidRPr="000771D3">
        <w:t>’</w:t>
      </w:r>
      <w:r>
        <w:t xml:space="preserve"> – this was </w:t>
      </w:r>
      <w:r w:rsidRPr="00283896">
        <w:t>completed by 281 people</w:t>
      </w:r>
      <w:r w:rsidR="000771D3" w:rsidRPr="00283896">
        <w:t>. The mean</w:t>
      </w:r>
      <w:r w:rsidR="000771D3">
        <w:t xml:space="preserve"> Likert score for this sample was 4.5 which is between a ‘</w:t>
      </w:r>
      <w:r w:rsidR="00193CCF">
        <w:t>M</w:t>
      </w:r>
      <w:r w:rsidR="000771D3">
        <w:t>oderate preference for low carbon’, and a ‘</w:t>
      </w:r>
      <w:r w:rsidR="00193CCF">
        <w:t>S</w:t>
      </w:r>
      <w:r w:rsidR="000771D3">
        <w:t>trong preference for low carbon’</w:t>
      </w:r>
      <w:r>
        <w:t xml:space="preserve"> (see Figure:</w:t>
      </w:r>
      <w:r w:rsidR="003A258D">
        <w:t xml:space="preserve"> 4</w:t>
      </w:r>
      <w:r w:rsidR="000E4F0A">
        <w:t>6</w:t>
      </w:r>
      <w:r>
        <w:t>)</w:t>
      </w:r>
      <w:r w:rsidR="000771D3">
        <w:t xml:space="preserve">. </w:t>
      </w:r>
    </w:p>
    <w:p w14:paraId="5139B434" w14:textId="77777777" w:rsidR="00AA2B97" w:rsidRDefault="00AA2B97" w:rsidP="00035A02"/>
    <w:bookmarkEnd w:id="23"/>
    <w:p w14:paraId="3DFADB81" w14:textId="77777777" w:rsidR="00AA2B97" w:rsidRDefault="00AA2B97" w:rsidP="00035A02">
      <w:r>
        <w:rPr>
          <w:noProof/>
        </w:rPr>
        <w:lastRenderedPageBreak/>
        <w:drawing>
          <wp:inline distT="0" distB="0" distL="0" distR="0" wp14:anchorId="51D51CDA" wp14:editId="6E6BAA65">
            <wp:extent cx="4572000" cy="2743200"/>
            <wp:effectExtent l="0" t="0" r="0" b="0"/>
            <wp:docPr id="68" name="Chart 68">
              <a:extLst xmlns:a="http://schemas.openxmlformats.org/drawingml/2006/main">
                <a:ext uri="{FF2B5EF4-FFF2-40B4-BE49-F238E27FC236}">
                  <a16:creationId xmlns:a16="http://schemas.microsoft.com/office/drawing/2014/main" id="{F5D5E7F3-73E4-4EC2-A2B7-A38349CEFE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BC3C2B9" w14:textId="7D595DA4" w:rsidR="00035A02" w:rsidRDefault="00AA2B97" w:rsidP="00035A02">
      <w:r>
        <w:t>Figure</w:t>
      </w:r>
      <w:r w:rsidR="003A258D">
        <w:t xml:space="preserve"> 4</w:t>
      </w:r>
      <w:r w:rsidR="000E4F0A">
        <w:t>6</w:t>
      </w:r>
      <w:r w:rsidR="000F222D">
        <w:t xml:space="preserve">: </w:t>
      </w:r>
      <w:r w:rsidR="00614A3A" w:rsidRPr="00614A3A">
        <w:rPr>
          <w:i/>
          <w:iCs/>
        </w:rPr>
        <w:t>Explicit attitudes to carbon footprint measured using the Likert scale</w:t>
      </w:r>
    </w:p>
    <w:p w14:paraId="00120B67" w14:textId="77777777" w:rsidR="00035A02" w:rsidRDefault="00035A02" w:rsidP="00AA2B97">
      <w:pPr>
        <w:pStyle w:val="Heading2"/>
      </w:pPr>
      <w:bookmarkStart w:id="69" w:name="_Toc130855365"/>
      <w:r>
        <w:t>Implicit</w:t>
      </w:r>
      <w:r w:rsidR="00AA2B97">
        <w:t xml:space="preserve"> measure</w:t>
      </w:r>
      <w:bookmarkEnd w:id="69"/>
    </w:p>
    <w:p w14:paraId="2A7516EA" w14:textId="77777777" w:rsidR="00193CCF" w:rsidRPr="00193CCF" w:rsidRDefault="00035A02" w:rsidP="00193CCF">
      <w:r>
        <w:t xml:space="preserve">The implicit Association Test was completed </w:t>
      </w:r>
      <w:r w:rsidR="00270A4F">
        <w:t>by 231 participants. Scores ranged from -0.4 (</w:t>
      </w:r>
      <w:r w:rsidR="00193CCF">
        <w:t>‘S</w:t>
      </w:r>
      <w:r w:rsidR="00270A4F">
        <w:t>light implicit preference for high carbon</w:t>
      </w:r>
      <w:r w:rsidR="00193CCF">
        <w:t>’</w:t>
      </w:r>
      <w:r w:rsidR="00270A4F">
        <w:t>) to 1.6 (</w:t>
      </w:r>
      <w:r w:rsidR="00193CCF">
        <w:t>‘S</w:t>
      </w:r>
      <w:r w:rsidR="00270A4F">
        <w:t>trong preference for low carbon</w:t>
      </w:r>
      <w:r w:rsidR="00193CCF">
        <w:t>’</w:t>
      </w:r>
      <w:r w:rsidR="00270A4F">
        <w:t>)</w:t>
      </w:r>
      <w:r w:rsidR="001075B6">
        <w:t xml:space="preserve">. The mean D score was </w:t>
      </w:r>
      <w:r w:rsidR="00AA2B97" w:rsidRPr="000F222D">
        <w:rPr>
          <w:bCs/>
        </w:rPr>
        <w:t>+0.9</w:t>
      </w:r>
      <w:r w:rsidR="000F222D">
        <w:rPr>
          <w:bCs/>
        </w:rPr>
        <w:t xml:space="preserve"> </w:t>
      </w:r>
      <w:r w:rsidR="00AA2B97" w:rsidRPr="000F222D">
        <w:rPr>
          <w:bCs/>
        </w:rPr>
        <w:t>(indicating a strong pro-low carbon implicit attitude)</w:t>
      </w:r>
      <w:r w:rsidR="00AA2B97" w:rsidRPr="000F222D">
        <w:t xml:space="preserve"> </w:t>
      </w:r>
      <w:r w:rsidR="001075B6">
        <w:t xml:space="preserve">The IAT scores were </w:t>
      </w:r>
      <w:r w:rsidR="00193CCF" w:rsidRPr="00193CCF">
        <w:t xml:space="preserve">IAT D scores were computed by following the following scoring algorithm (see Greenwald, </w:t>
      </w:r>
      <w:proofErr w:type="spellStart"/>
      <w:r w:rsidR="00193CCF" w:rsidRPr="00193CCF">
        <w:t>Nosek</w:t>
      </w:r>
      <w:proofErr w:type="spellEnd"/>
      <w:r w:rsidR="00193CCF" w:rsidRPr="00193CCF">
        <w:t xml:space="preserve"> &amp; Banaji, 2003):</w:t>
      </w:r>
    </w:p>
    <w:p w14:paraId="68FCD01E" w14:textId="77777777" w:rsidR="00193CCF" w:rsidRPr="00193CCF" w:rsidRDefault="00193CCF" w:rsidP="00193CCF">
      <w:r w:rsidRPr="00193CCF">
        <w:t xml:space="preserve">1. Exclude trials where latencies are above 10,000 </w:t>
      </w:r>
      <w:proofErr w:type="spellStart"/>
      <w:r w:rsidRPr="00193CCF">
        <w:t>ms</w:t>
      </w:r>
      <w:proofErr w:type="spellEnd"/>
      <w:r w:rsidRPr="00193CCF">
        <w:t>.</w:t>
      </w:r>
    </w:p>
    <w:p w14:paraId="45C9092E" w14:textId="77777777" w:rsidR="00193CCF" w:rsidRPr="00193CCF" w:rsidRDefault="00193CCF" w:rsidP="00193CCF">
      <w:r w:rsidRPr="00193CCF">
        <w:t xml:space="preserve">2. Exclude trials where over 10% of trials had latencies lower than 300 </w:t>
      </w:r>
      <w:proofErr w:type="spellStart"/>
      <w:r w:rsidRPr="00193CCF">
        <w:t>ms</w:t>
      </w:r>
      <w:proofErr w:type="spellEnd"/>
      <w:r w:rsidRPr="00193CCF">
        <w:t>.</w:t>
      </w:r>
    </w:p>
    <w:p w14:paraId="4C721455" w14:textId="77777777" w:rsidR="00193CCF" w:rsidRPr="00193CCF" w:rsidRDefault="00193CCF" w:rsidP="00193CCF">
      <w:r w:rsidRPr="00193CCF">
        <w:t>3. Calculate mean response latencies for Block 3, Block 4, Block 6 and Block 7.</w:t>
      </w:r>
    </w:p>
    <w:p w14:paraId="4F82ECED" w14:textId="1218F128" w:rsidR="00193CCF" w:rsidRPr="00193CCF" w:rsidRDefault="00193CCF" w:rsidP="00193CCF">
      <w:r w:rsidRPr="00193CCF">
        <w:t xml:space="preserve">4. Calculate the standard deviation for Blocks 3 and 6 (combined) and Blocks 4 </w:t>
      </w:r>
      <w:proofErr w:type="gramStart"/>
      <w:r w:rsidRPr="00193CCF">
        <w:t xml:space="preserve">and </w:t>
      </w:r>
      <w:r>
        <w:t xml:space="preserve"> </w:t>
      </w:r>
      <w:r w:rsidRPr="00193CCF">
        <w:t>7</w:t>
      </w:r>
      <w:proofErr w:type="gramEnd"/>
      <w:r w:rsidRPr="00193CCF">
        <w:t xml:space="preserve"> (combined).</w:t>
      </w:r>
    </w:p>
    <w:p w14:paraId="6CC81716" w14:textId="77777777" w:rsidR="00193CCF" w:rsidRPr="00193CCF" w:rsidRDefault="00193CCF" w:rsidP="00193CCF">
      <w:r w:rsidRPr="00193CCF">
        <w:t>5. Calculate the difference score for Blocks 3 and 6 and the difference scores for Blocks 4 and 7.</w:t>
      </w:r>
    </w:p>
    <w:p w14:paraId="532AA2C6" w14:textId="77777777" w:rsidR="00193CCF" w:rsidRPr="00193CCF" w:rsidRDefault="00193CCF" w:rsidP="00193CCF">
      <w:r w:rsidRPr="00193CCF">
        <w:t>6. Divide the two difference means by the associated pooled standard deviations.</w:t>
      </w:r>
    </w:p>
    <w:p w14:paraId="2840213B" w14:textId="2E75BD67" w:rsidR="00193CCF" w:rsidRDefault="00193CCF" w:rsidP="00035A02">
      <w:r>
        <w:t>7</w:t>
      </w:r>
      <w:r w:rsidRPr="00193CCF">
        <w:t>. Average the two resulting scores to compute the D score for each participant</w:t>
      </w:r>
      <w:r>
        <w:t>.</w:t>
      </w:r>
    </w:p>
    <w:p w14:paraId="38778D53" w14:textId="77777777" w:rsidR="00193CCF" w:rsidRDefault="00193CCF" w:rsidP="00035A02"/>
    <w:p w14:paraId="4F4C19E0" w14:textId="7E776D5B" w:rsidR="00035A02" w:rsidRDefault="00193CCF" w:rsidP="00035A02">
      <w:r w:rsidRPr="00193CCF">
        <w:t xml:space="preserve">D score effect sizes are </w:t>
      </w:r>
      <w:proofErr w:type="gramStart"/>
      <w:r w:rsidRPr="00193CCF">
        <w:t>similar to</w:t>
      </w:r>
      <w:proofErr w:type="gramEnd"/>
      <w:r w:rsidRPr="00193CCF">
        <w:t xml:space="preserve"> Cohen’s </w:t>
      </w:r>
      <w:r w:rsidRPr="00193CCF">
        <w:rPr>
          <w:i/>
        </w:rPr>
        <w:t>d</w:t>
      </w:r>
      <w:r w:rsidRPr="00193CCF">
        <w:t xml:space="preserve"> (Cohen, 1988) and take the form of small, medium and large values of 0.2, 0.5 and 0.8 respectively.  Positive </w:t>
      </w:r>
      <w:r>
        <w:t xml:space="preserve">D </w:t>
      </w:r>
      <w:r w:rsidRPr="00193CCF">
        <w:t xml:space="preserve">scores reflect a preference for low carbon footprint products, negative </w:t>
      </w:r>
      <w:r>
        <w:t xml:space="preserve">D </w:t>
      </w:r>
      <w:r w:rsidRPr="00193CCF">
        <w:t>scores reflect a preference for high carbon footprint products (D scores between - 0.2 and + 0.2 are considered neutral)</w:t>
      </w:r>
      <w:r>
        <w:t>.</w:t>
      </w:r>
    </w:p>
    <w:p w14:paraId="2A4A3718" w14:textId="77777777" w:rsidR="00223FA2" w:rsidRDefault="00223FA2" w:rsidP="00035A02"/>
    <w:p w14:paraId="2A096FD7" w14:textId="4727D9BC" w:rsidR="00035A02" w:rsidRDefault="00270A4F" w:rsidP="00035A02">
      <w:r>
        <w:rPr>
          <w:noProof/>
        </w:rPr>
        <w:drawing>
          <wp:inline distT="0" distB="0" distL="0" distR="0" wp14:anchorId="52C9DCEF" wp14:editId="5D56B1E6">
            <wp:extent cx="4572000" cy="2743200"/>
            <wp:effectExtent l="0" t="0" r="0" b="0"/>
            <wp:docPr id="66" name="Chart 66">
              <a:extLst xmlns:a="http://schemas.openxmlformats.org/drawingml/2006/main">
                <a:ext uri="{FF2B5EF4-FFF2-40B4-BE49-F238E27FC236}">
                  <a16:creationId xmlns:a16="http://schemas.microsoft.com/office/drawing/2014/main" id="{57C4BBEB-2E08-4971-AA7A-DE4AEC9BA6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7146159" w14:textId="52CF7DE7" w:rsidR="00035A02" w:rsidRPr="00614A3A" w:rsidRDefault="00035A02" w:rsidP="00035A02">
      <w:pPr>
        <w:rPr>
          <w:i/>
          <w:iCs/>
        </w:rPr>
      </w:pPr>
      <w:r>
        <w:t>Figure</w:t>
      </w:r>
      <w:r w:rsidR="003A258D">
        <w:t xml:space="preserve"> 4</w:t>
      </w:r>
      <w:r w:rsidR="000E4F0A">
        <w:t>7</w:t>
      </w:r>
      <w:r>
        <w:t>:</w:t>
      </w:r>
      <w:r w:rsidR="00614A3A">
        <w:t xml:space="preserve"> </w:t>
      </w:r>
      <w:r w:rsidR="00614A3A" w:rsidRPr="00614A3A">
        <w:rPr>
          <w:i/>
          <w:iCs/>
        </w:rPr>
        <w:t>Implicit attitudes to carbon footprint measured using the IAT</w:t>
      </w:r>
    </w:p>
    <w:p w14:paraId="5FADA190" w14:textId="77777777" w:rsidR="00C26AB5" w:rsidRDefault="00C26AB5" w:rsidP="00136838">
      <w:pPr>
        <w:rPr>
          <w:rFonts w:cs="Arial"/>
          <w:szCs w:val="24"/>
        </w:rPr>
      </w:pPr>
    </w:p>
    <w:p w14:paraId="040FE6B4" w14:textId="434287B9" w:rsidR="00C26AB5" w:rsidRDefault="00C26AB5" w:rsidP="00C26AB5">
      <w:pPr>
        <w:pStyle w:val="Heading1"/>
      </w:pPr>
      <w:bookmarkStart w:id="70" w:name="_Toc130855366"/>
      <w:r>
        <w:t>Segmentation analysis</w:t>
      </w:r>
      <w:bookmarkEnd w:id="70"/>
    </w:p>
    <w:p w14:paraId="73E76FCA" w14:textId="231BFEEF" w:rsidR="00136838" w:rsidRPr="00912C56" w:rsidRDefault="00136838" w:rsidP="00136838">
      <w:pPr>
        <w:rPr>
          <w:rFonts w:cs="Arial"/>
          <w:szCs w:val="24"/>
        </w:rPr>
      </w:pPr>
      <w:r w:rsidRPr="00912C56">
        <w:rPr>
          <w:rFonts w:cs="Arial"/>
          <w:szCs w:val="24"/>
        </w:rPr>
        <w:t xml:space="preserve">For this </w:t>
      </w:r>
      <w:r w:rsidR="00270A4F">
        <w:rPr>
          <w:rFonts w:cs="Arial"/>
          <w:szCs w:val="24"/>
        </w:rPr>
        <w:t xml:space="preserve">next </w:t>
      </w:r>
      <w:r w:rsidRPr="00912C56">
        <w:rPr>
          <w:rFonts w:cs="Arial"/>
          <w:szCs w:val="24"/>
        </w:rPr>
        <w:t>analysis, a segmentation analysis was used to separate participants into four categories</w:t>
      </w:r>
      <w:r w:rsidR="000F066C">
        <w:rPr>
          <w:rFonts w:cs="Arial"/>
          <w:szCs w:val="24"/>
        </w:rPr>
        <w:t xml:space="preserve"> based on their explicit scores (measured using the Likert scale) and implicit scores </w:t>
      </w:r>
      <w:r w:rsidR="00A829E6">
        <w:rPr>
          <w:rFonts w:cs="Arial"/>
          <w:szCs w:val="24"/>
        </w:rPr>
        <w:t>(</w:t>
      </w:r>
      <w:r w:rsidR="000F066C">
        <w:rPr>
          <w:rFonts w:cs="Arial"/>
          <w:szCs w:val="24"/>
        </w:rPr>
        <w:t>measured using the Implicit Association Test</w:t>
      </w:r>
      <w:r w:rsidR="00A829E6">
        <w:rPr>
          <w:rFonts w:cs="Arial"/>
          <w:szCs w:val="24"/>
        </w:rPr>
        <w:t>)</w:t>
      </w:r>
      <w:r w:rsidR="000F066C">
        <w:rPr>
          <w:rFonts w:cs="Arial"/>
          <w:szCs w:val="24"/>
        </w:rPr>
        <w:t xml:space="preserve">. The descriptors </w:t>
      </w:r>
      <w:r w:rsidR="00A829E6">
        <w:rPr>
          <w:rFonts w:cs="Arial"/>
          <w:szCs w:val="24"/>
        </w:rPr>
        <w:t>for th</w:t>
      </w:r>
      <w:r w:rsidR="00223FA2">
        <w:rPr>
          <w:rFonts w:cs="Arial"/>
          <w:szCs w:val="24"/>
        </w:rPr>
        <w:t>e</w:t>
      </w:r>
      <w:r w:rsidR="00A829E6">
        <w:rPr>
          <w:rFonts w:cs="Arial"/>
          <w:szCs w:val="24"/>
        </w:rPr>
        <w:t xml:space="preserve"> segmentations </w:t>
      </w:r>
      <w:r w:rsidR="000F066C">
        <w:rPr>
          <w:rFonts w:cs="Arial"/>
          <w:szCs w:val="24"/>
        </w:rPr>
        <w:t>are as follows</w:t>
      </w:r>
      <w:r w:rsidRPr="00912C56">
        <w:rPr>
          <w:rFonts w:cs="Arial"/>
          <w:szCs w:val="24"/>
        </w:rPr>
        <w:t xml:space="preserve">: </w:t>
      </w:r>
    </w:p>
    <w:p w14:paraId="10B89E22" w14:textId="528E1D73" w:rsidR="00445C88" w:rsidRDefault="00A829E6" w:rsidP="00136838">
      <w:pPr>
        <w:rPr>
          <w:rFonts w:cs="Arial"/>
          <w:color w:val="202124"/>
          <w:sz w:val="33"/>
          <w:szCs w:val="33"/>
          <w:shd w:val="clear" w:color="auto" w:fill="FFFFFF"/>
        </w:rPr>
      </w:pPr>
      <w:r>
        <w:rPr>
          <w:rFonts w:cs="Arial"/>
          <w:b/>
          <w:szCs w:val="24"/>
        </w:rPr>
        <w:t>‘</w:t>
      </w:r>
      <w:r w:rsidR="00136838" w:rsidRPr="000F066C">
        <w:rPr>
          <w:rFonts w:cs="Arial"/>
          <w:b/>
          <w:szCs w:val="24"/>
        </w:rPr>
        <w:t>True Greens</w:t>
      </w:r>
      <w:r>
        <w:rPr>
          <w:rFonts w:cs="Arial"/>
          <w:b/>
          <w:szCs w:val="24"/>
        </w:rPr>
        <w:t>’</w:t>
      </w:r>
      <w:r w:rsidR="00136838" w:rsidRPr="00912C56">
        <w:rPr>
          <w:rFonts w:cs="Arial"/>
          <w:szCs w:val="24"/>
        </w:rPr>
        <w:t xml:space="preserve"> – </w:t>
      </w:r>
      <w:r w:rsidR="00912C56">
        <w:rPr>
          <w:rFonts w:cs="Arial"/>
          <w:szCs w:val="24"/>
        </w:rPr>
        <w:t xml:space="preserve">report a very strong pro-low carbon attitude </w:t>
      </w:r>
      <w:r>
        <w:rPr>
          <w:rFonts w:cs="Arial"/>
          <w:szCs w:val="24"/>
        </w:rPr>
        <w:t xml:space="preserve">(5 on the Likert scale) </w:t>
      </w:r>
      <w:r w:rsidR="00912C56">
        <w:rPr>
          <w:rFonts w:cs="Arial"/>
          <w:szCs w:val="24"/>
        </w:rPr>
        <w:t xml:space="preserve">and have a </w:t>
      </w:r>
      <w:r>
        <w:rPr>
          <w:rFonts w:cs="Arial"/>
          <w:szCs w:val="24"/>
        </w:rPr>
        <w:t xml:space="preserve">very strong </w:t>
      </w:r>
      <w:r w:rsidR="00912C56">
        <w:rPr>
          <w:rFonts w:cs="Arial"/>
          <w:szCs w:val="24"/>
        </w:rPr>
        <w:t xml:space="preserve">pro-low implicit attitude to </w:t>
      </w:r>
      <w:r>
        <w:rPr>
          <w:rFonts w:cs="Arial"/>
          <w:szCs w:val="24"/>
        </w:rPr>
        <w:t xml:space="preserve">low </w:t>
      </w:r>
      <w:r w:rsidR="00912C56">
        <w:rPr>
          <w:rFonts w:cs="Arial"/>
          <w:szCs w:val="24"/>
        </w:rPr>
        <w:t>carbon (</w:t>
      </w:r>
      <w:r w:rsidRPr="00801FBD">
        <w:rPr>
          <w:rFonts w:cs="Arial"/>
          <w:color w:val="040C28"/>
          <w:szCs w:val="24"/>
        </w:rPr>
        <w:t>≥</w:t>
      </w:r>
      <w:r>
        <w:rPr>
          <w:rFonts w:cs="Arial"/>
          <w:color w:val="040C28"/>
          <w:szCs w:val="24"/>
        </w:rPr>
        <w:t xml:space="preserve"> </w:t>
      </w:r>
      <w:r w:rsidRPr="00801FBD">
        <w:rPr>
          <w:rFonts w:cs="Arial"/>
          <w:color w:val="040C28"/>
          <w:szCs w:val="24"/>
        </w:rPr>
        <w:t>1.2.</w:t>
      </w:r>
      <w:r w:rsidR="00912C56">
        <w:rPr>
          <w:rFonts w:cs="Arial"/>
          <w:szCs w:val="24"/>
        </w:rPr>
        <w:t>)</w:t>
      </w:r>
      <w:r w:rsidR="00E0513F">
        <w:rPr>
          <w:rFonts w:cs="Arial"/>
          <w:szCs w:val="24"/>
        </w:rPr>
        <w:t>. The criterion was empirically derived from the present data, which was highly skewed</w:t>
      </w:r>
      <w:r w:rsidR="00912C56">
        <w:rPr>
          <w:rFonts w:cs="Arial"/>
          <w:szCs w:val="24"/>
        </w:rPr>
        <w:t>.</w:t>
      </w:r>
      <w:r w:rsidR="00E0513F">
        <w:rPr>
          <w:rFonts w:cs="Arial"/>
          <w:szCs w:val="24"/>
        </w:rPr>
        <w:t xml:space="preserve"> ‘</w:t>
      </w:r>
      <w:r w:rsidR="00E0513F" w:rsidRPr="00A829E6">
        <w:rPr>
          <w:rFonts w:cs="Arial"/>
          <w:b/>
          <w:szCs w:val="24"/>
        </w:rPr>
        <w:t>Surface greens</w:t>
      </w:r>
      <w:r w:rsidR="00E0513F">
        <w:rPr>
          <w:rFonts w:cs="Arial"/>
          <w:b/>
          <w:szCs w:val="24"/>
        </w:rPr>
        <w:t>’</w:t>
      </w:r>
      <w:r w:rsidR="00E0513F">
        <w:rPr>
          <w:rFonts w:cs="Arial"/>
          <w:szCs w:val="24"/>
        </w:rPr>
        <w:t>, on the other hand, report a strong positive attitude on the Likert scale (5), but their implicit attitude is lower</w:t>
      </w:r>
      <w:r w:rsidR="00E0513F">
        <w:rPr>
          <w:rFonts w:cs="Arial"/>
          <w:color w:val="040C28"/>
          <w:szCs w:val="24"/>
        </w:rPr>
        <w:t xml:space="preserve"> (</w:t>
      </w:r>
      <w:r w:rsidR="00E0513F" w:rsidRPr="00801FBD">
        <w:rPr>
          <w:rFonts w:cs="Arial"/>
          <w:color w:val="202124"/>
          <w:szCs w:val="24"/>
          <w:shd w:val="clear" w:color="auto" w:fill="FFFFFF"/>
        </w:rPr>
        <w:t>≤ 0.6</w:t>
      </w:r>
      <w:r w:rsidR="00E0513F">
        <w:rPr>
          <w:rFonts w:cs="Arial"/>
          <w:color w:val="202124"/>
          <w:szCs w:val="24"/>
          <w:shd w:val="clear" w:color="auto" w:fill="FFFFFF"/>
        </w:rPr>
        <w:t>)</w:t>
      </w:r>
      <w:r w:rsidR="00E0513F">
        <w:rPr>
          <w:rFonts w:cs="Arial"/>
          <w:szCs w:val="24"/>
        </w:rPr>
        <w:t>.</w:t>
      </w:r>
      <w:r w:rsidR="00912C56">
        <w:rPr>
          <w:rFonts w:cs="Arial"/>
          <w:szCs w:val="24"/>
        </w:rPr>
        <w:t xml:space="preserve"> </w:t>
      </w:r>
      <w:r>
        <w:rPr>
          <w:rFonts w:cs="Arial"/>
          <w:szCs w:val="24"/>
        </w:rPr>
        <w:t>‘</w:t>
      </w:r>
      <w:r w:rsidR="007A52E1" w:rsidRPr="00A829E6">
        <w:rPr>
          <w:rFonts w:cs="Arial"/>
          <w:b/>
          <w:szCs w:val="24"/>
        </w:rPr>
        <w:t>Hidden greens</w:t>
      </w:r>
      <w:r>
        <w:rPr>
          <w:rFonts w:cs="Arial"/>
          <w:b/>
          <w:szCs w:val="24"/>
        </w:rPr>
        <w:t>’</w:t>
      </w:r>
      <w:r w:rsidR="007A52E1" w:rsidRPr="00912C56">
        <w:rPr>
          <w:rFonts w:cs="Arial"/>
          <w:szCs w:val="24"/>
        </w:rPr>
        <w:t xml:space="preserve"> </w:t>
      </w:r>
      <w:r w:rsidR="00912C56">
        <w:rPr>
          <w:rFonts w:cs="Arial"/>
          <w:szCs w:val="24"/>
        </w:rPr>
        <w:t>have a very strong pro-low carbon implicit attitude</w:t>
      </w:r>
      <w:r>
        <w:rPr>
          <w:rFonts w:cs="Arial"/>
          <w:szCs w:val="24"/>
        </w:rPr>
        <w:t xml:space="preserve"> to low carbon (</w:t>
      </w:r>
      <w:r w:rsidRPr="00801FBD">
        <w:rPr>
          <w:rFonts w:cs="Arial"/>
          <w:color w:val="040C28"/>
          <w:szCs w:val="24"/>
        </w:rPr>
        <w:t>≥</w:t>
      </w:r>
      <w:r>
        <w:rPr>
          <w:rFonts w:cs="Arial"/>
          <w:color w:val="040C28"/>
          <w:szCs w:val="24"/>
        </w:rPr>
        <w:t xml:space="preserve"> </w:t>
      </w:r>
      <w:r w:rsidRPr="00801FBD">
        <w:rPr>
          <w:rFonts w:cs="Arial"/>
          <w:color w:val="040C28"/>
          <w:szCs w:val="24"/>
        </w:rPr>
        <w:t>1.2.</w:t>
      </w:r>
      <w:r>
        <w:rPr>
          <w:rFonts w:cs="Arial"/>
          <w:szCs w:val="24"/>
        </w:rPr>
        <w:t>)</w:t>
      </w:r>
      <w:r w:rsidR="00912C56">
        <w:rPr>
          <w:rFonts w:cs="Arial"/>
          <w:szCs w:val="24"/>
        </w:rPr>
        <w:t xml:space="preserve">, but they report a </w:t>
      </w:r>
      <w:r w:rsidR="00E0513F">
        <w:rPr>
          <w:rFonts w:cs="Arial"/>
          <w:szCs w:val="24"/>
        </w:rPr>
        <w:t>much less positive attitude to low</w:t>
      </w:r>
      <w:r w:rsidR="00912C56">
        <w:rPr>
          <w:rFonts w:cs="Arial"/>
          <w:szCs w:val="24"/>
        </w:rPr>
        <w:t xml:space="preserve"> carbon</w:t>
      </w:r>
      <w:r>
        <w:rPr>
          <w:rFonts w:cs="Arial"/>
          <w:szCs w:val="24"/>
        </w:rPr>
        <w:t xml:space="preserve"> (</w:t>
      </w:r>
      <w:r w:rsidRPr="00801FBD">
        <w:rPr>
          <w:rFonts w:cs="Arial"/>
          <w:color w:val="202124"/>
          <w:szCs w:val="24"/>
          <w:shd w:val="clear" w:color="auto" w:fill="FFFFFF"/>
        </w:rPr>
        <w:t xml:space="preserve">≤ </w:t>
      </w:r>
      <w:r>
        <w:rPr>
          <w:rFonts w:cs="Arial"/>
          <w:color w:val="202124"/>
          <w:szCs w:val="24"/>
          <w:shd w:val="clear" w:color="auto" w:fill="FFFFFF"/>
        </w:rPr>
        <w:t>3)</w:t>
      </w:r>
      <w:r w:rsidR="00E0513F">
        <w:rPr>
          <w:rFonts w:cs="Arial"/>
          <w:color w:val="202124"/>
          <w:szCs w:val="24"/>
          <w:shd w:val="clear" w:color="auto" w:fill="FFFFFF"/>
        </w:rPr>
        <w:t>, which is either neutral or pro-high carbon</w:t>
      </w:r>
      <w:r w:rsidR="00912C56">
        <w:rPr>
          <w:rFonts w:cs="Arial"/>
          <w:szCs w:val="24"/>
        </w:rPr>
        <w:t xml:space="preserve">. And </w:t>
      </w:r>
      <w:r w:rsidR="00EF75E6" w:rsidRPr="00EF75E6">
        <w:rPr>
          <w:rFonts w:cs="Arial"/>
          <w:b/>
          <w:szCs w:val="24"/>
        </w:rPr>
        <w:t>‘</w:t>
      </w:r>
      <w:r w:rsidR="00EF75E6" w:rsidRPr="00EF75E6">
        <w:rPr>
          <w:rFonts w:cs="Arial"/>
          <w:b/>
          <w:color w:val="202124"/>
          <w:szCs w:val="24"/>
          <w:shd w:val="clear" w:color="auto" w:fill="FFFFFF"/>
        </w:rPr>
        <w:t>N</w:t>
      </w:r>
      <w:r w:rsidR="007A52E1" w:rsidRPr="00EF75E6">
        <w:rPr>
          <w:rFonts w:cs="Arial"/>
          <w:b/>
          <w:color w:val="202124"/>
          <w:szCs w:val="24"/>
          <w:shd w:val="clear" w:color="auto" w:fill="FFFFFF"/>
        </w:rPr>
        <w:t>on-greens</w:t>
      </w:r>
      <w:r w:rsidR="00EF75E6" w:rsidRPr="00EF75E6">
        <w:rPr>
          <w:rFonts w:cs="Arial"/>
          <w:b/>
          <w:color w:val="202124"/>
          <w:szCs w:val="24"/>
          <w:shd w:val="clear" w:color="auto" w:fill="FFFFFF"/>
        </w:rPr>
        <w:t>’</w:t>
      </w:r>
      <w:r w:rsidR="007A52E1" w:rsidRPr="00912C56">
        <w:rPr>
          <w:rFonts w:cs="Arial"/>
          <w:color w:val="202124"/>
          <w:szCs w:val="24"/>
          <w:shd w:val="clear" w:color="auto" w:fill="FFFFFF"/>
        </w:rPr>
        <w:t xml:space="preserve"> </w:t>
      </w:r>
      <w:r w:rsidR="00E0513F">
        <w:rPr>
          <w:rFonts w:cs="Arial"/>
          <w:color w:val="202124"/>
          <w:szCs w:val="24"/>
          <w:shd w:val="clear" w:color="auto" w:fill="FFFFFF"/>
        </w:rPr>
        <w:t xml:space="preserve">are low on both explicit attitudes </w:t>
      </w:r>
      <w:r w:rsidR="00E0513F">
        <w:rPr>
          <w:rFonts w:cs="Arial"/>
          <w:szCs w:val="24"/>
        </w:rPr>
        <w:t>(</w:t>
      </w:r>
      <w:r w:rsidR="00E0513F" w:rsidRPr="00801FBD">
        <w:rPr>
          <w:rFonts w:cs="Arial"/>
          <w:color w:val="202124"/>
          <w:szCs w:val="24"/>
          <w:shd w:val="clear" w:color="auto" w:fill="FFFFFF"/>
        </w:rPr>
        <w:t xml:space="preserve">≤ </w:t>
      </w:r>
      <w:r w:rsidR="00E0513F">
        <w:rPr>
          <w:rFonts w:cs="Arial"/>
          <w:color w:val="202124"/>
          <w:szCs w:val="24"/>
          <w:shd w:val="clear" w:color="auto" w:fill="FFFFFF"/>
        </w:rPr>
        <w:t>3)</w:t>
      </w:r>
      <w:r w:rsidR="00E0513F">
        <w:rPr>
          <w:rFonts w:cs="Arial"/>
          <w:color w:val="040C28"/>
          <w:szCs w:val="24"/>
        </w:rPr>
        <w:t xml:space="preserve"> </w:t>
      </w:r>
      <w:r w:rsidR="00E0513F">
        <w:rPr>
          <w:rFonts w:cs="Arial"/>
          <w:color w:val="202124"/>
          <w:szCs w:val="24"/>
          <w:shd w:val="clear" w:color="auto" w:fill="FFFFFF"/>
        </w:rPr>
        <w:t xml:space="preserve">and implicit attitudes </w:t>
      </w:r>
      <w:r w:rsidR="00E0513F">
        <w:rPr>
          <w:rFonts w:cs="Arial"/>
          <w:color w:val="040C28"/>
          <w:szCs w:val="24"/>
        </w:rPr>
        <w:t>(</w:t>
      </w:r>
      <w:r w:rsidR="00E0513F" w:rsidRPr="00801FBD">
        <w:rPr>
          <w:rFonts w:cs="Arial"/>
          <w:color w:val="202124"/>
          <w:szCs w:val="24"/>
          <w:shd w:val="clear" w:color="auto" w:fill="FFFFFF"/>
        </w:rPr>
        <w:t>≤ 0.6</w:t>
      </w:r>
      <w:r w:rsidR="00E0513F">
        <w:rPr>
          <w:rFonts w:cs="Arial"/>
          <w:color w:val="202124"/>
          <w:szCs w:val="24"/>
          <w:shd w:val="clear" w:color="auto" w:fill="FFFFFF"/>
        </w:rPr>
        <w:t>)</w:t>
      </w:r>
      <w:r w:rsidR="00912C56">
        <w:rPr>
          <w:rFonts w:cs="Arial"/>
          <w:color w:val="202124"/>
          <w:szCs w:val="24"/>
          <w:shd w:val="clear" w:color="auto" w:fill="FFFFFF"/>
        </w:rPr>
        <w:t xml:space="preserve"> </w:t>
      </w:r>
      <w:r w:rsidR="00E0513F">
        <w:rPr>
          <w:rFonts w:cs="Arial"/>
          <w:color w:val="040C28"/>
          <w:szCs w:val="24"/>
        </w:rPr>
        <w:t>s</w:t>
      </w:r>
      <w:r>
        <w:rPr>
          <w:rFonts w:cs="Arial"/>
          <w:color w:val="040C28"/>
          <w:szCs w:val="24"/>
        </w:rPr>
        <w:t>ee Beattie</w:t>
      </w:r>
      <w:r w:rsidR="00E0513F">
        <w:rPr>
          <w:rFonts w:cs="Arial"/>
          <w:color w:val="040C28"/>
          <w:szCs w:val="24"/>
        </w:rPr>
        <w:t xml:space="preserve"> and McGuire (</w:t>
      </w:r>
      <w:r>
        <w:rPr>
          <w:rFonts w:cs="Arial"/>
          <w:color w:val="040C28"/>
          <w:szCs w:val="24"/>
        </w:rPr>
        <w:t>201</w:t>
      </w:r>
      <w:r w:rsidR="00E0513F">
        <w:rPr>
          <w:rFonts w:cs="Arial"/>
          <w:color w:val="040C28"/>
          <w:szCs w:val="24"/>
        </w:rPr>
        <w:t>5)</w:t>
      </w:r>
      <w:r>
        <w:rPr>
          <w:rFonts w:cs="Arial"/>
          <w:color w:val="040C28"/>
          <w:szCs w:val="24"/>
        </w:rPr>
        <w:t>.</w:t>
      </w:r>
    </w:p>
    <w:p w14:paraId="15973AAC" w14:textId="77777777" w:rsidR="00445C88" w:rsidRDefault="00445C88" w:rsidP="00136838">
      <w:pPr>
        <w:rPr>
          <w:rFonts w:cs="Arial"/>
          <w:color w:val="202124"/>
          <w:sz w:val="33"/>
          <w:szCs w:val="33"/>
          <w:shd w:val="clear" w:color="auto" w:fill="FFFFFF"/>
        </w:rPr>
      </w:pPr>
    </w:p>
    <w:p w14:paraId="3EF164CC" w14:textId="77777777" w:rsidR="007A52E1" w:rsidRDefault="007A52E1" w:rsidP="00136838"/>
    <w:p w14:paraId="4DB4C6C4" w14:textId="77777777" w:rsidR="00136838" w:rsidRDefault="00136838" w:rsidP="00722685">
      <w:pPr>
        <w:pStyle w:val="NoSpacing"/>
      </w:pPr>
    </w:p>
    <w:p w14:paraId="2B3A332F" w14:textId="77777777" w:rsidR="001B3BF7" w:rsidRDefault="001B3BF7" w:rsidP="00722685">
      <w:pPr>
        <w:pStyle w:val="NoSpacing"/>
      </w:pPr>
    </w:p>
    <w:p w14:paraId="72CA4DB7" w14:textId="77777777" w:rsidR="001B3BF7" w:rsidRDefault="00445C88" w:rsidP="00722685">
      <w:pPr>
        <w:pStyle w:val="NoSpacing"/>
      </w:pPr>
      <w:r>
        <w:rPr>
          <w:noProof/>
        </w:rPr>
        <w:lastRenderedPageBreak/>
        <w:drawing>
          <wp:anchor distT="0" distB="0" distL="114300" distR="114300" simplePos="0" relativeHeight="251667456" behindDoc="1" locked="0" layoutInCell="1" allowOverlap="1" wp14:anchorId="61864527" wp14:editId="16559672">
            <wp:simplePos x="0" y="0"/>
            <wp:positionH relativeFrom="margin">
              <wp:align>center</wp:align>
            </wp:positionH>
            <wp:positionV relativeFrom="paragraph">
              <wp:posOffset>97790</wp:posOffset>
            </wp:positionV>
            <wp:extent cx="4350774" cy="3239372"/>
            <wp:effectExtent l="0" t="0" r="0" b="0"/>
            <wp:wrapTight wrapText="bothSides">
              <wp:wrapPolygon edited="0">
                <wp:start x="0" y="0"/>
                <wp:lineTo x="0" y="21469"/>
                <wp:lineTo x="21471" y="21469"/>
                <wp:lineTo x="21471" y="0"/>
                <wp:lineTo x="0"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a:extLst>
                        <a:ext uri="{28A0092B-C50C-407E-A947-70E740481C1C}">
                          <a14:useLocalDpi xmlns:a14="http://schemas.microsoft.com/office/drawing/2010/main" val="0"/>
                        </a:ext>
                      </a:extLst>
                    </a:blip>
                    <a:srcRect l="17504" t="23099" r="27538" b="4173"/>
                    <a:stretch/>
                  </pic:blipFill>
                  <pic:spPr bwMode="auto">
                    <a:xfrm>
                      <a:off x="0" y="0"/>
                      <a:ext cx="4350774" cy="3239372"/>
                    </a:xfrm>
                    <a:prstGeom prst="rect">
                      <a:avLst/>
                    </a:prstGeom>
                    <a:noFill/>
                    <a:ln>
                      <a:noFill/>
                    </a:ln>
                    <a:extLst>
                      <a:ext uri="{53640926-AAD7-44D8-BBD7-CCE9431645EC}">
                        <a14:shadowObscured xmlns:a14="http://schemas.microsoft.com/office/drawing/2010/main"/>
                      </a:ext>
                    </a:extLst>
                  </pic:spPr>
                </pic:pic>
              </a:graphicData>
            </a:graphic>
          </wp:anchor>
        </w:drawing>
      </w:r>
    </w:p>
    <w:p w14:paraId="561455CC" w14:textId="77777777" w:rsidR="00445C88" w:rsidRDefault="00445C88" w:rsidP="002045D8">
      <w:pPr>
        <w:pStyle w:val="Heading1"/>
      </w:pPr>
    </w:p>
    <w:p w14:paraId="652C57BC" w14:textId="77777777" w:rsidR="00445C88" w:rsidRDefault="00445C88" w:rsidP="002045D8">
      <w:pPr>
        <w:pStyle w:val="Heading1"/>
      </w:pPr>
    </w:p>
    <w:p w14:paraId="712EC553" w14:textId="77777777" w:rsidR="00445C88" w:rsidRDefault="00445C88" w:rsidP="002045D8">
      <w:pPr>
        <w:pStyle w:val="Heading1"/>
      </w:pPr>
    </w:p>
    <w:p w14:paraId="2A54EEED" w14:textId="77777777" w:rsidR="00445C88" w:rsidRDefault="00445C88" w:rsidP="002045D8">
      <w:pPr>
        <w:pStyle w:val="Heading1"/>
      </w:pPr>
    </w:p>
    <w:p w14:paraId="175EB19F" w14:textId="77777777" w:rsidR="00445C88" w:rsidRDefault="00445C88" w:rsidP="002045D8">
      <w:pPr>
        <w:pStyle w:val="Heading1"/>
      </w:pPr>
    </w:p>
    <w:p w14:paraId="26D0EB18" w14:textId="77777777" w:rsidR="00445C88" w:rsidRDefault="00445C88" w:rsidP="002045D8">
      <w:pPr>
        <w:pStyle w:val="Heading1"/>
      </w:pPr>
    </w:p>
    <w:p w14:paraId="37D7B263" w14:textId="77777777" w:rsidR="00445C88" w:rsidRDefault="00445C88" w:rsidP="002045D8">
      <w:pPr>
        <w:pStyle w:val="Heading1"/>
      </w:pPr>
    </w:p>
    <w:p w14:paraId="68E3626B" w14:textId="77777777" w:rsidR="00445C88" w:rsidRDefault="00445C88" w:rsidP="002045D8">
      <w:pPr>
        <w:pStyle w:val="Heading1"/>
      </w:pPr>
    </w:p>
    <w:p w14:paraId="764396A2" w14:textId="009189A4" w:rsidR="00445C88" w:rsidRDefault="00445C88" w:rsidP="00445C88">
      <w:r>
        <w:t>Figure</w:t>
      </w:r>
      <w:r w:rsidR="003A258D">
        <w:t xml:space="preserve"> 4</w:t>
      </w:r>
      <w:r w:rsidR="000E4F0A">
        <w:t>8</w:t>
      </w:r>
      <w:r>
        <w:t>: Segmentation</w:t>
      </w:r>
      <w:r w:rsidR="00614A3A">
        <w:t xml:space="preserve"> analysis categorised by high/low explicit scores and high/low implicit scores</w:t>
      </w:r>
    </w:p>
    <w:p w14:paraId="4772BBD1" w14:textId="77777777" w:rsidR="00EF75E6" w:rsidRDefault="00EF75E6" w:rsidP="00445C88"/>
    <w:p w14:paraId="16C1B7E9" w14:textId="187BCF0F" w:rsidR="00D73893" w:rsidRDefault="00EF75E6" w:rsidP="00801FBD">
      <w:r>
        <w:t xml:space="preserve">Using the criteria outlined above, a qualitative analysis was conducted to </w:t>
      </w:r>
      <w:r w:rsidR="00223FA2">
        <w:t>determine</w:t>
      </w:r>
      <w:r>
        <w:t xml:space="preserve"> if there were any differences in how respondents report perceived barriers </w:t>
      </w:r>
      <w:r w:rsidR="002D5568">
        <w:t>to sustainability when it comes to general work-related behaviour, technology and equipment use, research, and data storage and coding</w:t>
      </w:r>
      <w:r w:rsidR="00223FA2">
        <w:t xml:space="preserve"> within the different segments</w:t>
      </w:r>
      <w:r w:rsidR="002D5568">
        <w:t xml:space="preserve">. </w:t>
      </w:r>
      <w:r w:rsidR="00261931">
        <w:t>Due to t</w:t>
      </w:r>
      <w:r w:rsidR="00223FA2">
        <w:t xml:space="preserve">he </w:t>
      </w:r>
      <w:r w:rsidR="00261931">
        <w:t xml:space="preserve">distribution of scores on the explicit and implicit measures this next </w:t>
      </w:r>
      <w:r w:rsidR="00223FA2">
        <w:t xml:space="preserve">analysis focused on two </w:t>
      </w:r>
      <w:r w:rsidR="00D73893">
        <w:t xml:space="preserve">of the </w:t>
      </w:r>
      <w:r w:rsidR="00223FA2">
        <w:t xml:space="preserve">segments – ‘True Greens’ (those who </w:t>
      </w:r>
      <w:r w:rsidR="00223FA2">
        <w:rPr>
          <w:rFonts w:cs="Arial"/>
          <w:szCs w:val="24"/>
        </w:rPr>
        <w:t>report a very strong pro-low carbon attitude and have a very strong pro-low implicit attitude to low carbon</w:t>
      </w:r>
      <w:r w:rsidR="00223FA2">
        <w:t>) and ‘Surface Greens’ (</w:t>
      </w:r>
      <w:r w:rsidR="00223FA2">
        <w:rPr>
          <w:iCs/>
        </w:rPr>
        <w:t xml:space="preserve">those who report a strong explicit attitude to </w:t>
      </w:r>
      <w:proofErr w:type="gramStart"/>
      <w:r w:rsidR="00223FA2">
        <w:rPr>
          <w:iCs/>
        </w:rPr>
        <w:t>carbon, but</w:t>
      </w:r>
      <w:proofErr w:type="gramEnd"/>
      <w:r w:rsidR="00223FA2">
        <w:rPr>
          <w:iCs/>
        </w:rPr>
        <w:t xml:space="preserve"> have a low implicit score</w:t>
      </w:r>
      <w:r w:rsidR="00223FA2">
        <w:t xml:space="preserve">). </w:t>
      </w:r>
    </w:p>
    <w:p w14:paraId="78A0C4F2" w14:textId="77777777" w:rsidR="00D73893" w:rsidRDefault="002D5568" w:rsidP="00801FBD">
      <w:pPr>
        <w:rPr>
          <w:iCs/>
        </w:rPr>
      </w:pPr>
      <w:r>
        <w:t xml:space="preserve">What was immediately evident was the ‘True Greens’ demonstrate a strong concept of personal responsibility in making change, for example, </w:t>
      </w:r>
      <w:r w:rsidR="002E0A61">
        <w:t xml:space="preserve">when asked about data storage and its environmental impact, one respondent </w:t>
      </w:r>
      <w:r w:rsidR="002E0A61" w:rsidRPr="00BA03A5">
        <w:t>wrote</w:t>
      </w:r>
      <w:r w:rsidRPr="00BA03A5">
        <w:t xml:space="preserve"> </w:t>
      </w:r>
      <w:r w:rsidRPr="00BA03A5">
        <w:rPr>
          <w:iCs/>
        </w:rPr>
        <w:t>‘</w:t>
      </w:r>
      <w:r w:rsidRPr="00261931">
        <w:rPr>
          <w:b/>
          <w:bCs/>
          <w:i/>
          <w:iCs/>
        </w:rPr>
        <w:t xml:space="preserve">I am </w:t>
      </w:r>
      <w:r w:rsidRPr="00261931">
        <w:rPr>
          <w:i/>
          <w:iCs/>
        </w:rPr>
        <w:t>always willing to learn and listen to sustainability issues</w:t>
      </w:r>
      <w:r w:rsidRPr="00261931">
        <w:rPr>
          <w:i/>
        </w:rPr>
        <w:t>’</w:t>
      </w:r>
      <w:r w:rsidR="002E0A61" w:rsidRPr="00BA03A5">
        <w:t>.</w:t>
      </w:r>
      <w:r w:rsidR="00E0513F" w:rsidRPr="00BA03A5">
        <w:t xml:space="preserve"> When asked about</w:t>
      </w:r>
      <w:r w:rsidR="00BA03A5" w:rsidRPr="00BA03A5">
        <w:t xml:space="preserve"> carbon emission and travelling to work, another person wrote</w:t>
      </w:r>
      <w:r w:rsidR="00E0513F" w:rsidRPr="00BA03A5">
        <w:t xml:space="preserve"> </w:t>
      </w:r>
      <w:r w:rsidRPr="00BA03A5">
        <w:rPr>
          <w:iCs/>
        </w:rPr>
        <w:t>‘</w:t>
      </w:r>
      <w:r w:rsidRPr="00261931">
        <w:rPr>
          <w:i/>
          <w:iCs/>
        </w:rPr>
        <w:t xml:space="preserve">There were very reduced travel options and so travelling by car was the only way forward. </w:t>
      </w:r>
      <w:r w:rsidRPr="00261931">
        <w:rPr>
          <w:b/>
          <w:bCs/>
          <w:i/>
          <w:iCs/>
        </w:rPr>
        <w:t xml:space="preserve">I have </w:t>
      </w:r>
      <w:r w:rsidRPr="00261931">
        <w:rPr>
          <w:i/>
          <w:iCs/>
        </w:rPr>
        <w:t xml:space="preserve">changed to an </w:t>
      </w:r>
      <w:proofErr w:type="spellStart"/>
      <w:r w:rsidRPr="00261931">
        <w:rPr>
          <w:i/>
          <w:iCs/>
        </w:rPr>
        <w:t>all electric</w:t>
      </w:r>
      <w:proofErr w:type="spellEnd"/>
      <w:r w:rsidRPr="00261931">
        <w:rPr>
          <w:i/>
          <w:iCs/>
        </w:rPr>
        <w:t xml:space="preserve"> car to reduce my carbon footprint but that was an expensive option’</w:t>
      </w:r>
      <w:r w:rsidR="00BA03A5">
        <w:rPr>
          <w:iCs/>
        </w:rPr>
        <w:t>. When responding to the statement ‘</w:t>
      </w:r>
      <w:r w:rsidR="00BA03A5" w:rsidRPr="00261931">
        <w:rPr>
          <w:i/>
          <w:iCs/>
        </w:rPr>
        <w:t>Carbon emissions take precedence when I decide if travelling to a conference is worthwhile’ one respondent wrote</w:t>
      </w:r>
      <w:r w:rsidR="00BA03A5" w:rsidRPr="00261931">
        <w:rPr>
          <w:i/>
        </w:rPr>
        <w:t xml:space="preserve"> </w:t>
      </w:r>
      <w:r w:rsidR="002E0A61" w:rsidRPr="00261931">
        <w:rPr>
          <w:i/>
          <w:iCs/>
        </w:rPr>
        <w:t xml:space="preserve">‘If better public transport options were available </w:t>
      </w:r>
      <w:r w:rsidR="002E0A61" w:rsidRPr="00261931">
        <w:rPr>
          <w:b/>
          <w:bCs/>
          <w:i/>
          <w:iCs/>
        </w:rPr>
        <w:t xml:space="preserve">I would </w:t>
      </w:r>
      <w:r w:rsidR="002E0A61" w:rsidRPr="00261931">
        <w:rPr>
          <w:i/>
          <w:iCs/>
        </w:rPr>
        <w:t>happily use them’</w:t>
      </w:r>
      <w:r w:rsidR="00BA03A5" w:rsidRPr="00BA03A5">
        <w:rPr>
          <w:iCs/>
        </w:rPr>
        <w:t>. This group</w:t>
      </w:r>
      <w:r w:rsidR="00BA03A5">
        <w:rPr>
          <w:iCs/>
        </w:rPr>
        <w:t xml:space="preserve"> clearly demonstrate an eagerness to learn more so that they can be more sustainable, they are willing to make </w:t>
      </w:r>
      <w:r w:rsidR="00FF6CAB">
        <w:rPr>
          <w:iCs/>
        </w:rPr>
        <w:t>sacrifices</w:t>
      </w:r>
      <w:r w:rsidR="00BA03A5">
        <w:rPr>
          <w:iCs/>
        </w:rPr>
        <w:t xml:space="preserve"> </w:t>
      </w:r>
      <w:r w:rsidR="00FF6CAB">
        <w:rPr>
          <w:iCs/>
        </w:rPr>
        <w:t xml:space="preserve">even though it may come with financial cost (e.g. buying an electric </w:t>
      </w:r>
      <w:r w:rsidR="00FF6CAB">
        <w:rPr>
          <w:iCs/>
        </w:rPr>
        <w:lastRenderedPageBreak/>
        <w:t xml:space="preserve">vehicle), and if infrastructure was better they would make more sustainable choices when it comes to travelling to work. </w:t>
      </w:r>
    </w:p>
    <w:p w14:paraId="6A2DC898" w14:textId="20B91D2B" w:rsidR="00F73055" w:rsidRDefault="00BA03A5" w:rsidP="00801FBD">
      <w:pPr>
        <w:rPr>
          <w:iCs/>
        </w:rPr>
      </w:pPr>
      <w:r>
        <w:rPr>
          <w:i/>
          <w:iCs/>
        </w:rPr>
        <w:t xml:space="preserve"> </w:t>
      </w:r>
      <w:r w:rsidR="00FF6CAB">
        <w:rPr>
          <w:iCs/>
        </w:rPr>
        <w:t>On the other hand, Surface Greens tend to downplay their personal responsibility in overcoming barriers, for example, when asked about saving energy when running equipment, one respondent wrote</w:t>
      </w:r>
      <w:r w:rsidR="00FF6CAB" w:rsidRPr="00801FBD">
        <w:rPr>
          <w:i/>
          <w:iCs/>
        </w:rPr>
        <w:t xml:space="preserve"> </w:t>
      </w:r>
      <w:r w:rsidR="005C7A0C" w:rsidRPr="00801FBD">
        <w:rPr>
          <w:i/>
          <w:iCs/>
        </w:rPr>
        <w:t>‘There is an obscene amount of equipment in our institute that remains on even when not in use and during weekends</w:t>
      </w:r>
      <w:r w:rsidR="005C7A0C" w:rsidRPr="00801FBD">
        <w:t xml:space="preserve">’ </w:t>
      </w:r>
      <w:r w:rsidR="00FF6CAB">
        <w:t>clearly distancing themselves from the issue. When responding to the statement ‘</w:t>
      </w:r>
      <w:r w:rsidR="00FF6CAB" w:rsidRPr="00801FBD">
        <w:rPr>
          <w:lang w:val="en-US"/>
        </w:rPr>
        <w:t>I do my best to reduce the amount of energy my research requires</w:t>
      </w:r>
      <w:r w:rsidR="00FF6CAB">
        <w:rPr>
          <w:lang w:val="en-US"/>
        </w:rPr>
        <w:t xml:space="preserve">’, </w:t>
      </w:r>
      <w:r w:rsidR="00FF6CAB" w:rsidRPr="00F73055">
        <w:rPr>
          <w:lang w:val="en-US"/>
        </w:rPr>
        <w:t>one respondent wrote</w:t>
      </w:r>
      <w:r w:rsidR="00FF6CAB" w:rsidRPr="00F73055">
        <w:t xml:space="preserve"> </w:t>
      </w:r>
      <w:r w:rsidR="005C7A0C" w:rsidRPr="00F73055">
        <w:rPr>
          <w:iCs/>
        </w:rPr>
        <w:t>‘We are NOT being encouraged to work in an environmentally conscious manner. We are NEVER reminded or advised on how to save energy’</w:t>
      </w:r>
      <w:r w:rsidR="00FF6CAB" w:rsidRPr="00F73055">
        <w:rPr>
          <w:iCs/>
        </w:rPr>
        <w:t xml:space="preserve"> and </w:t>
      </w:r>
      <w:r w:rsidR="000C5344" w:rsidRPr="00F73055">
        <w:rPr>
          <w:iCs/>
        </w:rPr>
        <w:t>when responding to the statement ‘</w:t>
      </w:r>
      <w:r w:rsidR="00FF6CAB" w:rsidRPr="00F73055">
        <w:rPr>
          <w:lang w:val="en-US"/>
        </w:rPr>
        <w:t>I look to save energy when running equipment</w:t>
      </w:r>
      <w:r w:rsidR="000C5344" w:rsidRPr="00F73055">
        <w:rPr>
          <w:lang w:val="en-US"/>
        </w:rPr>
        <w:t>’</w:t>
      </w:r>
      <w:r w:rsidR="000C5344" w:rsidRPr="00F73055">
        <w:t xml:space="preserve"> another person wrote </w:t>
      </w:r>
      <w:r w:rsidR="005C7A0C" w:rsidRPr="00F73055">
        <w:rPr>
          <w:iCs/>
        </w:rPr>
        <w:t>‘There is so much the University could do to reduce energy use by simply enforcing certain rules’</w:t>
      </w:r>
      <w:r w:rsidR="000C5344" w:rsidRPr="00F73055">
        <w:rPr>
          <w:iCs/>
        </w:rPr>
        <w:t xml:space="preserve">. This group clearly </w:t>
      </w:r>
      <w:r w:rsidR="00F73055" w:rsidRPr="00F73055">
        <w:rPr>
          <w:iCs/>
        </w:rPr>
        <w:t xml:space="preserve">disregard any personal responsibility and blame the institution for not reminding them to or not encouraging them to </w:t>
      </w:r>
      <w:r w:rsidR="000C5344" w:rsidRPr="00F73055">
        <w:rPr>
          <w:iCs/>
        </w:rPr>
        <w:t>distance themselves from the issues and it</w:t>
      </w:r>
      <w:r w:rsidR="00F73055" w:rsidRPr="00F73055">
        <w:rPr>
          <w:iCs/>
        </w:rPr>
        <w:t xml:space="preserve"> </w:t>
      </w:r>
      <w:r w:rsidR="000C5344" w:rsidRPr="00F73055">
        <w:rPr>
          <w:iCs/>
        </w:rPr>
        <w:t>of the institution</w:t>
      </w:r>
      <w:r w:rsidR="00F73055" w:rsidRPr="00F73055">
        <w:rPr>
          <w:iCs/>
        </w:rPr>
        <w:t xml:space="preserve"> for not encouraging them.</w:t>
      </w:r>
    </w:p>
    <w:p w14:paraId="05141E78" w14:textId="451AE8F2" w:rsidR="00FA5EE0" w:rsidRPr="009249DC" w:rsidRDefault="00F73055" w:rsidP="001C3E26">
      <w:pPr>
        <w:rPr>
          <w:i/>
          <w:iCs/>
          <w:lang w:val="en-US"/>
        </w:rPr>
      </w:pPr>
      <w:r>
        <w:rPr>
          <w:iCs/>
        </w:rPr>
        <w:t>T</w:t>
      </w:r>
      <w:r w:rsidR="00174CD9">
        <w:rPr>
          <w:iCs/>
        </w:rPr>
        <w:t>he comments made by ‘T</w:t>
      </w:r>
      <w:r>
        <w:rPr>
          <w:iCs/>
        </w:rPr>
        <w:t xml:space="preserve">rue </w:t>
      </w:r>
      <w:r w:rsidR="00174CD9">
        <w:rPr>
          <w:iCs/>
        </w:rPr>
        <w:t>G</w:t>
      </w:r>
      <w:r>
        <w:rPr>
          <w:iCs/>
        </w:rPr>
        <w:t>reens</w:t>
      </w:r>
      <w:r w:rsidR="00174CD9">
        <w:rPr>
          <w:iCs/>
        </w:rPr>
        <w:t>’</w:t>
      </w:r>
      <w:r>
        <w:rPr>
          <w:iCs/>
        </w:rPr>
        <w:t xml:space="preserve"> highlight the</w:t>
      </w:r>
      <w:r w:rsidR="00174CD9">
        <w:rPr>
          <w:iCs/>
        </w:rPr>
        <w:t>ir</w:t>
      </w:r>
      <w:r>
        <w:rPr>
          <w:iCs/>
        </w:rPr>
        <w:t xml:space="preserve"> self-efficacy (that they </w:t>
      </w:r>
      <w:r w:rsidR="00174CD9">
        <w:rPr>
          <w:iCs/>
        </w:rPr>
        <w:t xml:space="preserve">feel they </w:t>
      </w:r>
      <w:r>
        <w:rPr>
          <w:iCs/>
        </w:rPr>
        <w:t>can make a difference), and response efficacy (that recommended action steps will make a difference). For example, when respon</w:t>
      </w:r>
      <w:r w:rsidR="001C3E26">
        <w:rPr>
          <w:iCs/>
        </w:rPr>
        <w:t>d</w:t>
      </w:r>
      <w:r>
        <w:rPr>
          <w:iCs/>
        </w:rPr>
        <w:t>ing to the statement ‘</w:t>
      </w:r>
      <w:r w:rsidRPr="00801FBD">
        <w:rPr>
          <w:lang w:val="en-US"/>
        </w:rPr>
        <w:t>I look to save energy when running equipment</w:t>
      </w:r>
      <w:r>
        <w:rPr>
          <w:lang w:val="en-US"/>
        </w:rPr>
        <w:t xml:space="preserve">’ </w:t>
      </w:r>
      <w:r w:rsidR="001C3E26">
        <w:rPr>
          <w:lang w:val="en-US"/>
        </w:rPr>
        <w:t xml:space="preserve">one respondent wrote </w:t>
      </w:r>
      <w:r w:rsidR="001C3E26" w:rsidRPr="00801FBD">
        <w:rPr>
          <w:i/>
          <w:iCs/>
        </w:rPr>
        <w:t xml:space="preserve">‘When I worked on campus I would frequently switch off monitors that others had left switched on’ </w:t>
      </w:r>
      <w:r w:rsidR="00174CD9">
        <w:t xml:space="preserve">- </w:t>
      </w:r>
      <w:r w:rsidR="001C3E26">
        <w:t>they are actively</w:t>
      </w:r>
      <w:r w:rsidR="00174CD9">
        <w:t xml:space="preserve"> going out of their way to save energy</w:t>
      </w:r>
      <w:r w:rsidR="00DF2A83">
        <w:t xml:space="preserve"> and rectify other people’s. This comment is also in stark contrast to that made by a hidden green (see above) who was acutely aware of the equipment being left on in the evenings and over the weekend, but they did not do anything about it. When asked about </w:t>
      </w:r>
      <w:r w:rsidR="00DF2A83" w:rsidRPr="00801FBD">
        <w:rPr>
          <w:lang w:val="en-US"/>
        </w:rPr>
        <w:t>storing data and its environmental impact</w:t>
      </w:r>
      <w:r w:rsidR="00DF2A83">
        <w:t xml:space="preserve">, another respondent commented that </w:t>
      </w:r>
      <w:r w:rsidR="001C3E26" w:rsidRPr="00801FBD">
        <w:rPr>
          <w:lang w:val="en-US"/>
        </w:rPr>
        <w:t>‘</w:t>
      </w:r>
      <w:r w:rsidR="001C3E26" w:rsidRPr="00801FBD">
        <w:rPr>
          <w:i/>
          <w:iCs/>
          <w:lang w:val="en-US"/>
        </w:rPr>
        <w:t>I make the environmental argument that storing all raw data is both intellectually inefficient but also environmentally damaging. People actually SHOULD be encouraged to delete data that is no longer needed</w:t>
      </w:r>
      <w:r w:rsidR="001C3E26" w:rsidRPr="00801FBD">
        <w:rPr>
          <w:lang w:val="en-US"/>
        </w:rPr>
        <w:t>’</w:t>
      </w:r>
      <w:r w:rsidR="00DF2A83">
        <w:rPr>
          <w:lang w:val="en-US"/>
        </w:rPr>
        <w:t xml:space="preserve">. This person is clearly </w:t>
      </w:r>
      <w:r w:rsidR="00FA5EE0">
        <w:rPr>
          <w:lang w:val="en-US"/>
        </w:rPr>
        <w:t>arguing</w:t>
      </w:r>
      <w:r w:rsidR="00DF2A83">
        <w:rPr>
          <w:lang w:val="en-US"/>
        </w:rPr>
        <w:t xml:space="preserve"> for a more sustainable way of storing data.  </w:t>
      </w:r>
      <w:r w:rsidR="00FA5EE0">
        <w:rPr>
          <w:lang w:val="en-US"/>
        </w:rPr>
        <w:t>Responding to the comment ‘</w:t>
      </w:r>
      <w:r w:rsidR="00DF2A83" w:rsidRPr="00801FBD">
        <w:rPr>
          <w:lang w:val="en-US"/>
        </w:rPr>
        <w:t>I do my best to reduce the amount of energy my research requires</w:t>
      </w:r>
      <w:r w:rsidR="00FA5EE0">
        <w:rPr>
          <w:lang w:val="en-US"/>
        </w:rPr>
        <w:t xml:space="preserve">’ another participant wrote </w:t>
      </w:r>
      <w:r w:rsidR="001C3E26" w:rsidRPr="00801FBD">
        <w:rPr>
          <w:i/>
          <w:iCs/>
          <w:lang w:val="en-US"/>
        </w:rPr>
        <w:t xml:space="preserve">‘I am acutely aware that digital technology itself has significant environmental impact and that should be factored in’ </w:t>
      </w:r>
    </w:p>
    <w:p w14:paraId="559B60E4" w14:textId="001C2DEE" w:rsidR="005C7A0C" w:rsidRPr="00261931" w:rsidRDefault="00FA5EE0" w:rsidP="00801FBD">
      <w:r>
        <w:rPr>
          <w:lang w:val="en-US"/>
        </w:rPr>
        <w:t>On the other hand, Surface Greens downpl</w:t>
      </w:r>
      <w:r w:rsidR="00682545">
        <w:rPr>
          <w:lang w:val="en-US"/>
        </w:rPr>
        <w:t>ay the level of self-efficacy and response efficacy – an example of this is demonstrated by a comment made by a respondent when commenting on carbon emissions and conference travel -</w:t>
      </w:r>
      <w:r w:rsidR="00682545" w:rsidRPr="00801FBD">
        <w:rPr>
          <w:i/>
          <w:iCs/>
          <w:lang w:val="en-US"/>
        </w:rPr>
        <w:t xml:space="preserve"> </w:t>
      </w:r>
      <w:r w:rsidR="005C7A0C" w:rsidRPr="00801FBD">
        <w:rPr>
          <w:i/>
          <w:iCs/>
          <w:lang w:val="en-US"/>
        </w:rPr>
        <w:t>‘It's also not well demonstrated by sustainability research than individual action will be sufficient to avert a 2</w:t>
      </w:r>
      <w:r w:rsidR="005C7A0C" w:rsidRPr="00682545">
        <w:rPr>
          <w:i/>
          <w:iCs/>
          <w:vertAlign w:val="superscript"/>
          <w:lang w:val="en-US"/>
        </w:rPr>
        <w:t>o</w:t>
      </w:r>
      <w:r w:rsidR="005C7A0C" w:rsidRPr="00801FBD">
        <w:rPr>
          <w:i/>
          <w:iCs/>
          <w:lang w:val="en-US"/>
        </w:rPr>
        <w:t xml:space="preserve">C rise in mean global </w:t>
      </w:r>
      <w:proofErr w:type="gramStart"/>
      <w:r w:rsidR="005C7A0C" w:rsidRPr="00801FBD">
        <w:rPr>
          <w:i/>
          <w:iCs/>
          <w:lang w:val="en-US"/>
        </w:rPr>
        <w:t>temperatures’</w:t>
      </w:r>
      <w:proofErr w:type="gramEnd"/>
      <w:r w:rsidR="00682545">
        <w:rPr>
          <w:i/>
          <w:iCs/>
          <w:lang w:val="en-US"/>
        </w:rPr>
        <w:t xml:space="preserve">. </w:t>
      </w:r>
      <w:r w:rsidR="00682545" w:rsidRPr="00261931">
        <w:rPr>
          <w:iCs/>
          <w:lang w:val="en-US"/>
        </w:rPr>
        <w:t>Another commented that</w:t>
      </w:r>
      <w:r w:rsidR="00682545">
        <w:rPr>
          <w:i/>
          <w:iCs/>
          <w:lang w:val="en-US"/>
        </w:rPr>
        <w:t xml:space="preserve"> </w:t>
      </w:r>
      <w:r w:rsidR="00682545" w:rsidRPr="00801FBD">
        <w:rPr>
          <w:i/>
          <w:iCs/>
        </w:rPr>
        <w:t xml:space="preserve">‘Our volumes are small, so any impact of a choice would be insignificant’ </w:t>
      </w:r>
      <w:r w:rsidR="00682545" w:rsidRPr="00261931">
        <w:rPr>
          <w:iCs/>
        </w:rPr>
        <w:t>when responding to the comment ‘</w:t>
      </w:r>
      <w:r w:rsidR="00682545" w:rsidRPr="00261931">
        <w:rPr>
          <w:lang w:val="en-US"/>
        </w:rPr>
        <w:t>I consider the environmental impact of equipment upgrades’</w:t>
      </w:r>
      <w:r w:rsidR="00261931">
        <w:rPr>
          <w:lang w:val="en-US"/>
        </w:rPr>
        <w:t>.</w:t>
      </w:r>
      <w:r w:rsidR="00682545" w:rsidRPr="00261931">
        <w:rPr>
          <w:lang w:val="en-US"/>
        </w:rPr>
        <w:t xml:space="preserve"> </w:t>
      </w:r>
    </w:p>
    <w:p w14:paraId="3F6BB169" w14:textId="1774C8AF" w:rsidR="00B427AA" w:rsidRDefault="00B427AA" w:rsidP="009B3EB0">
      <w:pPr>
        <w:pStyle w:val="NoSpacing"/>
      </w:pPr>
    </w:p>
    <w:p w14:paraId="0D52A1B7" w14:textId="77777777" w:rsidR="00B427AA" w:rsidRDefault="00B427AA" w:rsidP="009B3EB0">
      <w:pPr>
        <w:pStyle w:val="NoSpacing"/>
      </w:pPr>
    </w:p>
    <w:p w14:paraId="082FDBB8" w14:textId="541ABCC8" w:rsidR="00DB2EEA" w:rsidRDefault="00DC3BF8" w:rsidP="00DC3BF8">
      <w:pPr>
        <w:pStyle w:val="Heading1"/>
      </w:pPr>
      <w:bookmarkStart w:id="71" w:name="_Toc130855367"/>
      <w:r>
        <w:t>Key findings</w:t>
      </w:r>
      <w:bookmarkEnd w:id="71"/>
    </w:p>
    <w:p w14:paraId="198F426D" w14:textId="77777777" w:rsidR="00261931" w:rsidRPr="00B427AA" w:rsidRDefault="00261931" w:rsidP="00261931">
      <w:pPr>
        <w:pStyle w:val="NoSpacing"/>
      </w:pPr>
      <w:r w:rsidRPr="002470F1">
        <w:t xml:space="preserve">The aim of this research </w:t>
      </w:r>
      <w:r>
        <w:t>was</w:t>
      </w:r>
      <w:r w:rsidRPr="002470F1">
        <w:t xml:space="preserve"> to </w:t>
      </w:r>
      <w:r>
        <w:t xml:space="preserve">investigate the motivating/enabling factors and barriers to sustainable behaviour, as well as willingness to change, in several work-related domains, namely, </w:t>
      </w:r>
      <w:r w:rsidRPr="00B427AA">
        <w:t xml:space="preserve">general work-related behaviour, </w:t>
      </w:r>
      <w:r>
        <w:t xml:space="preserve">as well as when it </w:t>
      </w:r>
      <w:r w:rsidRPr="002470F1">
        <w:t xml:space="preserve">comes to </w:t>
      </w:r>
      <w:r>
        <w:t xml:space="preserve">engaging with digital infrastructure </w:t>
      </w:r>
      <w:r w:rsidRPr="00B427AA">
        <w:t>usage, research, data storage and code writing</w:t>
      </w:r>
      <w:r>
        <w:t xml:space="preserve"> all Infrastructure</w:t>
      </w:r>
      <w:r w:rsidRPr="00B427AA">
        <w:t>. Implicit attitudes were also measured using a carbon IAT, and a Likert scale was used to measure explicit attitudes to high and low carbon footprint.</w:t>
      </w:r>
      <w:r>
        <w:t xml:space="preserve"> A segmentation analysis was utilised to better understand the differences in how people report perceived barriers to sustainability in this domain.</w:t>
      </w:r>
    </w:p>
    <w:p w14:paraId="20C91CC7" w14:textId="77777777" w:rsidR="00261931" w:rsidRPr="00261931" w:rsidRDefault="00261931" w:rsidP="00261931"/>
    <w:p w14:paraId="1A82FAE9" w14:textId="56FDD8B9" w:rsidR="00DB2EEA" w:rsidRDefault="009B3EB0" w:rsidP="002470F1">
      <w:pPr>
        <w:pStyle w:val="NoSpacing"/>
        <w:numPr>
          <w:ilvl w:val="0"/>
          <w:numId w:val="7"/>
        </w:numPr>
      </w:pPr>
      <w:r>
        <w:t>The first conclusion</w:t>
      </w:r>
      <w:r w:rsidR="00A91C1B">
        <w:t xml:space="preserve"> from this research</w:t>
      </w:r>
      <w:r>
        <w:t xml:space="preserve"> is very positive. Respondents did wan</w:t>
      </w:r>
      <w:r w:rsidR="00961681">
        <w:t>t</w:t>
      </w:r>
      <w:r>
        <w:t xml:space="preserve"> to do something about their environmental impact </w:t>
      </w:r>
      <w:r w:rsidR="00DC3A09">
        <w:t xml:space="preserve">around the workplace </w:t>
      </w:r>
      <w:r>
        <w:t xml:space="preserve">and they </w:t>
      </w:r>
      <w:r w:rsidR="00DC3A09">
        <w:t>felt</w:t>
      </w:r>
      <w:r>
        <w:t xml:space="preserve"> very comfortable about raising environmental issues with their teammates, </w:t>
      </w:r>
      <w:r w:rsidR="00DC3A09">
        <w:t xml:space="preserve">thus </w:t>
      </w:r>
      <w:r>
        <w:t>demonstrating that networks</w:t>
      </w:r>
      <w:r w:rsidR="00DC3A09">
        <w:t xml:space="preserve"> within the workplace</w:t>
      </w:r>
      <w:r>
        <w:t xml:space="preserve"> </w:t>
      </w:r>
      <w:r w:rsidR="002063E5">
        <w:t>are</w:t>
      </w:r>
      <w:r>
        <w:t xml:space="preserve"> an important facilitator </w:t>
      </w:r>
      <w:r w:rsidR="00DC3A09">
        <w:t xml:space="preserve">to pro-environmental behaviour </w:t>
      </w:r>
      <w:r>
        <w:t>and should be encouraged</w:t>
      </w:r>
      <w:r w:rsidR="00DC3A09">
        <w:t xml:space="preserve">, rather than </w:t>
      </w:r>
      <w:r w:rsidR="00A91C1B">
        <w:t xml:space="preserve">utilising </w:t>
      </w:r>
      <w:r w:rsidR="00DC3A09">
        <w:t>a top-down approach.</w:t>
      </w:r>
      <w:r>
        <w:t xml:space="preserve"> However, the biggest barrier preventing</w:t>
      </w:r>
      <w:r w:rsidR="00A91C1B">
        <w:t xml:space="preserve"> respondents</w:t>
      </w:r>
      <w:r>
        <w:t xml:space="preserve"> from </w:t>
      </w:r>
      <w:r w:rsidR="002063E5">
        <w:t xml:space="preserve">looking to reduce their environmental impact in their workplace </w:t>
      </w:r>
      <w:r>
        <w:t xml:space="preserve">was </w:t>
      </w:r>
      <w:r w:rsidR="00A91C1B">
        <w:t xml:space="preserve">the </w:t>
      </w:r>
      <w:r>
        <w:t xml:space="preserve">pressure of work </w:t>
      </w:r>
      <w:r w:rsidR="00A91C1B">
        <w:t xml:space="preserve">– particularly time </w:t>
      </w:r>
      <w:r w:rsidR="002063E5">
        <w:t xml:space="preserve">pressure </w:t>
      </w:r>
      <w:r w:rsidR="00A91C1B">
        <w:t>and workload pressure, as well as other issues taking a higher priority.</w:t>
      </w:r>
    </w:p>
    <w:p w14:paraId="6BA56D83" w14:textId="77777777" w:rsidR="009B3EB0" w:rsidRPr="002470F1" w:rsidRDefault="009B3EB0" w:rsidP="002470F1">
      <w:pPr>
        <w:pStyle w:val="NoSpacing"/>
      </w:pPr>
    </w:p>
    <w:p w14:paraId="46E3333E" w14:textId="4CB67169" w:rsidR="002470F1" w:rsidRDefault="002470F1" w:rsidP="00DC3BF8">
      <w:pPr>
        <w:pStyle w:val="NoSpacing"/>
        <w:numPr>
          <w:ilvl w:val="0"/>
          <w:numId w:val="7"/>
        </w:numPr>
      </w:pPr>
      <w:r w:rsidRPr="002470F1">
        <w:t>When it c</w:t>
      </w:r>
      <w:r w:rsidR="002063E5">
        <w:t>ame</w:t>
      </w:r>
      <w:r w:rsidRPr="002470F1">
        <w:t xml:space="preserve"> to </w:t>
      </w:r>
      <w:r w:rsidR="009B3EB0">
        <w:t xml:space="preserve">specific work-related behaviour, respondents were </w:t>
      </w:r>
      <w:r w:rsidR="00D15437">
        <w:t xml:space="preserve">keen to reduce their emissions from travelling to conferences. One major </w:t>
      </w:r>
      <w:r w:rsidR="00A91C1B">
        <w:t xml:space="preserve">motivator/ </w:t>
      </w:r>
      <w:r w:rsidR="00D15437">
        <w:t>enabler here was that p</w:t>
      </w:r>
      <w:r w:rsidRPr="002470F1">
        <w:t>eople benefit from the time saved when attending a conference</w:t>
      </w:r>
      <w:r w:rsidR="00D15437">
        <w:t xml:space="preserve"> virtually. However</w:t>
      </w:r>
      <w:r w:rsidR="00A91C1B">
        <w:t>,</w:t>
      </w:r>
      <w:r w:rsidR="00D15437">
        <w:t xml:space="preserve"> many of the respondents </w:t>
      </w:r>
      <w:r w:rsidRPr="002470F1">
        <w:t>fe</w:t>
      </w:r>
      <w:r w:rsidR="002063E5">
        <w:t>lt</w:t>
      </w:r>
      <w:r w:rsidRPr="002470F1">
        <w:t xml:space="preserve"> that </w:t>
      </w:r>
      <w:r w:rsidR="00A91C1B">
        <w:t xml:space="preserve">face-to-face </w:t>
      </w:r>
      <w:r w:rsidRPr="002470F1">
        <w:t>networking is more effective.</w:t>
      </w:r>
      <w:r w:rsidR="00D15437">
        <w:t xml:space="preserve"> This was particularly true of early career researchers.</w:t>
      </w:r>
      <w:r w:rsidRPr="002470F1">
        <w:t xml:space="preserve"> People are willing to consider the environmental impact of conference travel </w:t>
      </w:r>
      <w:r w:rsidR="00D15437">
        <w:t xml:space="preserve">in the future </w:t>
      </w:r>
      <w:r w:rsidRPr="002470F1">
        <w:t>– but only if online conferencing improved somewhat</w:t>
      </w:r>
      <w:r w:rsidR="00A91C1B">
        <w:t>,</w:t>
      </w:r>
      <w:r w:rsidRPr="002470F1">
        <w:t xml:space="preserve"> and </w:t>
      </w:r>
      <w:r w:rsidR="00A91C1B">
        <w:t xml:space="preserve">if </w:t>
      </w:r>
      <w:r w:rsidR="002063E5">
        <w:t>web-</w:t>
      </w:r>
      <w:r w:rsidR="00A91C1B">
        <w:t xml:space="preserve">conference </w:t>
      </w:r>
      <w:r w:rsidR="002063E5">
        <w:t>software</w:t>
      </w:r>
      <w:r w:rsidR="00A91C1B">
        <w:t xml:space="preserve"> </w:t>
      </w:r>
      <w:r w:rsidR="00D15437">
        <w:t xml:space="preserve">could </w:t>
      </w:r>
      <w:r w:rsidRPr="002470F1">
        <w:t>facilitate more effective networking</w:t>
      </w:r>
      <w:r w:rsidR="00D15437">
        <w:t xml:space="preserve"> strategies</w:t>
      </w:r>
      <w:r w:rsidRPr="002470F1">
        <w:t>.</w:t>
      </w:r>
    </w:p>
    <w:p w14:paraId="328CDC6D" w14:textId="77777777" w:rsidR="00D15437" w:rsidRPr="002470F1" w:rsidRDefault="00D15437" w:rsidP="002470F1">
      <w:pPr>
        <w:pStyle w:val="NoSpacing"/>
      </w:pPr>
    </w:p>
    <w:p w14:paraId="473259ED" w14:textId="752082DB" w:rsidR="00233D8C" w:rsidRDefault="00D15437" w:rsidP="00DC3BF8">
      <w:pPr>
        <w:pStyle w:val="NoSpacing"/>
        <w:numPr>
          <w:ilvl w:val="0"/>
          <w:numId w:val="7"/>
        </w:numPr>
      </w:pPr>
      <w:r>
        <w:t>When it came to travelling to work, the respondents were very min</w:t>
      </w:r>
      <w:r w:rsidR="00233D8C">
        <w:t>d</w:t>
      </w:r>
      <w:r>
        <w:t>ful of the carbon footprint of travelling in each day</w:t>
      </w:r>
      <w:r w:rsidR="00233D8C">
        <w:t xml:space="preserve"> and many</w:t>
      </w:r>
      <w:r w:rsidR="00233D8C" w:rsidRPr="002470F1">
        <w:t xml:space="preserve"> enjoy walking or cycling because it keeps them fit as well as lowering their carbon footprint</w:t>
      </w:r>
      <w:r>
        <w:t xml:space="preserve">. </w:t>
      </w:r>
      <w:r w:rsidR="002470F1" w:rsidRPr="002470F1">
        <w:t xml:space="preserve">However, </w:t>
      </w:r>
      <w:r w:rsidR="00233D8C">
        <w:t xml:space="preserve">many would much prefer to work from home whenever possible, but </w:t>
      </w:r>
      <w:r w:rsidR="002470F1" w:rsidRPr="002470F1">
        <w:t xml:space="preserve">not all institutions allow </w:t>
      </w:r>
      <w:r w:rsidR="00233D8C">
        <w:t xml:space="preserve">this. </w:t>
      </w:r>
      <w:r w:rsidR="002470F1" w:rsidRPr="002470F1">
        <w:t>Another barrier was that the lower carbon option</w:t>
      </w:r>
      <w:r w:rsidR="002063E5">
        <w:t xml:space="preserve"> -</w:t>
      </w:r>
      <w:r w:rsidR="002470F1" w:rsidRPr="002470F1">
        <w:t xml:space="preserve"> be it walking or cycling, getting the bus or train – is either not an option due to distance</w:t>
      </w:r>
      <w:r w:rsidR="00233D8C">
        <w:t xml:space="preserve"> as it </w:t>
      </w:r>
      <w:r w:rsidR="002470F1" w:rsidRPr="002470F1">
        <w:t>would take too long</w:t>
      </w:r>
      <w:r w:rsidR="00174AB4">
        <w:t xml:space="preserve"> for them to get to work</w:t>
      </w:r>
      <w:r w:rsidR="002470F1" w:rsidRPr="002470F1">
        <w:t xml:space="preserve">, or </w:t>
      </w:r>
      <w:r w:rsidR="00174AB4">
        <w:t>that public transport is</w:t>
      </w:r>
      <w:r w:rsidR="002470F1" w:rsidRPr="002470F1">
        <w:t xml:space="preserve"> too unreliable. </w:t>
      </w:r>
      <w:r w:rsidR="00233D8C">
        <w:t>Financial c</w:t>
      </w:r>
      <w:r w:rsidR="002470F1" w:rsidRPr="002470F1">
        <w:t>ost was also a</w:t>
      </w:r>
      <w:r w:rsidR="00174AB4">
        <w:t xml:space="preserve"> barrier</w:t>
      </w:r>
      <w:r w:rsidR="002470F1" w:rsidRPr="002470F1">
        <w:t xml:space="preserve"> – with public transport costs being </w:t>
      </w:r>
      <w:r w:rsidR="00174AB4">
        <w:t xml:space="preserve">much </w:t>
      </w:r>
      <w:r w:rsidR="002470F1" w:rsidRPr="002470F1">
        <w:t xml:space="preserve">more expensive than driving to work. </w:t>
      </w:r>
    </w:p>
    <w:p w14:paraId="2531B751" w14:textId="77777777" w:rsidR="00233D8C" w:rsidRDefault="00233D8C" w:rsidP="002470F1">
      <w:pPr>
        <w:pStyle w:val="NoSpacing"/>
      </w:pPr>
    </w:p>
    <w:p w14:paraId="46BBD925" w14:textId="0E03F024" w:rsidR="002470F1" w:rsidRDefault="00233D8C" w:rsidP="00DC3BF8">
      <w:pPr>
        <w:pStyle w:val="NoSpacing"/>
        <w:numPr>
          <w:ilvl w:val="0"/>
          <w:numId w:val="7"/>
        </w:numPr>
      </w:pPr>
      <w:r>
        <w:t>One obvious way of lowering the carbon footprint in the digital industries is to use more energy efficient technology and equipment. Many of the respondents were excited about this possibility</w:t>
      </w:r>
      <w:r w:rsidR="00174AB4">
        <w:t xml:space="preserve"> – especially because more energy efficient technology would have added financial benefits</w:t>
      </w:r>
      <w:r>
        <w:t xml:space="preserve">. </w:t>
      </w:r>
      <w:r w:rsidR="00174AB4">
        <w:t>This was particularly true for those who did</w:t>
      </w:r>
      <w:r w:rsidR="000E1905">
        <w:t xml:space="preserve"> lot of their work from home. A major barrier</w:t>
      </w:r>
      <w:r w:rsidR="00174AB4">
        <w:t>,</w:t>
      </w:r>
      <w:r w:rsidR="000E1905">
        <w:t xml:space="preserve"> however</w:t>
      </w:r>
      <w:r w:rsidR="00174AB4">
        <w:t>,</w:t>
      </w:r>
      <w:r w:rsidR="000E1905">
        <w:t xml:space="preserve"> was that </w:t>
      </w:r>
      <w:r w:rsidR="002470F1" w:rsidRPr="002470F1">
        <w:t xml:space="preserve">not everyone feels that they have the power within the </w:t>
      </w:r>
      <w:r w:rsidR="002470F1" w:rsidRPr="002470F1">
        <w:lastRenderedPageBreak/>
        <w:t>institution t</w:t>
      </w:r>
      <w:r w:rsidR="000E1905">
        <w:t xml:space="preserve">o make decisions </w:t>
      </w:r>
      <w:r w:rsidR="002470F1" w:rsidRPr="002470F1">
        <w:t xml:space="preserve">when upgrading equipment. Some people were </w:t>
      </w:r>
      <w:r w:rsidR="00174AB4">
        <w:t xml:space="preserve">also </w:t>
      </w:r>
      <w:r w:rsidR="002470F1" w:rsidRPr="002470F1">
        <w:t>cautious about whether old equipment</w:t>
      </w:r>
      <w:r w:rsidR="00174AB4">
        <w:t xml:space="preserve"> may</w:t>
      </w:r>
      <w:r w:rsidR="002470F1" w:rsidRPr="002470F1">
        <w:t xml:space="preserve"> go to waste which would have a</w:t>
      </w:r>
      <w:r w:rsidR="00174AB4">
        <w:t xml:space="preserve"> major </w:t>
      </w:r>
      <w:r w:rsidR="002470F1" w:rsidRPr="002470F1">
        <w:t>n</w:t>
      </w:r>
      <w:r w:rsidR="00174AB4">
        <w:t>egative</w:t>
      </w:r>
      <w:r w:rsidR="002470F1" w:rsidRPr="002470F1">
        <w:t xml:space="preserve"> impact on the environment</w:t>
      </w:r>
      <w:r w:rsidR="00174AB4">
        <w:t>. Respondents reported that t</w:t>
      </w:r>
      <w:r w:rsidR="002470F1" w:rsidRPr="002470F1">
        <w:t>hey wo</w:t>
      </w:r>
      <w:r w:rsidR="000E1905">
        <w:t>u</w:t>
      </w:r>
      <w:r w:rsidR="002470F1" w:rsidRPr="002470F1">
        <w:t xml:space="preserve">ld </w:t>
      </w:r>
      <w:r w:rsidR="00174AB4">
        <w:t xml:space="preserve">also </w:t>
      </w:r>
      <w:r w:rsidR="002470F1" w:rsidRPr="002470F1">
        <w:t>like more evidence that upgrading is preferable to extending the life of existing technology</w:t>
      </w:r>
      <w:r w:rsidR="000E1905">
        <w:t>.</w:t>
      </w:r>
    </w:p>
    <w:p w14:paraId="11150F42" w14:textId="77777777" w:rsidR="000E1905" w:rsidRPr="002470F1" w:rsidRDefault="000E1905" w:rsidP="002470F1">
      <w:pPr>
        <w:pStyle w:val="NoSpacing"/>
      </w:pPr>
    </w:p>
    <w:p w14:paraId="6D13D677" w14:textId="5BD49376" w:rsidR="008B163A" w:rsidRDefault="002470F1" w:rsidP="00DC3BF8">
      <w:pPr>
        <w:pStyle w:val="NoSpacing"/>
        <w:numPr>
          <w:ilvl w:val="0"/>
          <w:numId w:val="7"/>
        </w:numPr>
      </w:pPr>
      <w:r w:rsidRPr="002470F1">
        <w:t xml:space="preserve">When it came to saving energy when running equipment, </w:t>
      </w:r>
      <w:r w:rsidR="000E1905">
        <w:t>the results we</w:t>
      </w:r>
      <w:r w:rsidR="00174AB4">
        <w:t>r</w:t>
      </w:r>
      <w:r w:rsidR="000E1905">
        <w:t>e a little surprising</w:t>
      </w:r>
      <w:r w:rsidR="00174AB4">
        <w:t xml:space="preserve"> - </w:t>
      </w:r>
      <w:r w:rsidR="000E1905" w:rsidRPr="009040B6">
        <w:t>although 6</w:t>
      </w:r>
      <w:r w:rsidR="00F66BE0" w:rsidRPr="009040B6">
        <w:t>6.2</w:t>
      </w:r>
      <w:r w:rsidR="000E1905" w:rsidRPr="009040B6">
        <w:t>% selected</w:t>
      </w:r>
      <w:r w:rsidR="000E1905">
        <w:t xml:space="preserve"> ‘Always’ or ‘Often’ </w:t>
      </w:r>
      <w:r w:rsidR="00696563">
        <w:t>in response to the statement ‘I look to save energy when running equipment</w:t>
      </w:r>
      <w:r w:rsidR="000E1905">
        <w:t>, only 26.3% said that they would ‘Always’</w:t>
      </w:r>
      <w:r w:rsidR="00696563">
        <w:t xml:space="preserve"> do this</w:t>
      </w:r>
      <w:r w:rsidR="000E1905">
        <w:t xml:space="preserve">. In terms of the behaviours they engaged in 44.1% turn the equipment off </w:t>
      </w:r>
      <w:r w:rsidR="00696563">
        <w:t xml:space="preserve">- </w:t>
      </w:r>
      <w:r w:rsidR="000E1905">
        <w:t xml:space="preserve">either because that is what they always do, or </w:t>
      </w:r>
      <w:r w:rsidR="00696563">
        <w:t xml:space="preserve">they do this </w:t>
      </w:r>
      <w:r w:rsidR="000E1905">
        <w:t xml:space="preserve">specifically for </w:t>
      </w:r>
      <w:r w:rsidR="008B163A">
        <w:t xml:space="preserve">good </w:t>
      </w:r>
      <w:r w:rsidR="000E1905">
        <w:t>environmental reasons</w:t>
      </w:r>
      <w:r w:rsidR="00696563">
        <w:t xml:space="preserve">. But that number should be approaching 100% and </w:t>
      </w:r>
      <w:r w:rsidR="008B163A">
        <w:t xml:space="preserve">many of the respondents did admit to leaving equipment on standby even though they are aware that they should be turning it off. </w:t>
      </w:r>
      <w:r w:rsidR="008B163A" w:rsidRPr="002470F1">
        <w:t>P</w:t>
      </w:r>
      <w:r w:rsidR="00696563">
        <w:t>e</w:t>
      </w:r>
      <w:r w:rsidR="008B163A" w:rsidRPr="002470F1">
        <w:t xml:space="preserve">ople </w:t>
      </w:r>
      <w:r w:rsidR="00696563">
        <w:t xml:space="preserve">are </w:t>
      </w:r>
      <w:r w:rsidR="008B163A" w:rsidRPr="002470F1">
        <w:t>willing to change in this regard</w:t>
      </w:r>
      <w:r w:rsidR="00696563">
        <w:t>,</w:t>
      </w:r>
      <w:r w:rsidR="008B163A" w:rsidRPr="002470F1">
        <w:t xml:space="preserve"> but they would like more information about how to save energy and best practices</w:t>
      </w:r>
      <w:r w:rsidR="00696563">
        <w:t xml:space="preserve"> that they should follow. Other respondents</w:t>
      </w:r>
      <w:r w:rsidR="008B163A" w:rsidRPr="002470F1">
        <w:t xml:space="preserve"> need convincing that it is important</w:t>
      </w:r>
      <w:r w:rsidR="008B163A">
        <w:t>. So</w:t>
      </w:r>
      <w:r w:rsidR="00696563">
        <w:t>,</w:t>
      </w:r>
      <w:r w:rsidR="008B163A">
        <w:t xml:space="preserve"> there is clearly more work to be done here in terms of encouragement and/or reminding people to turn equipment off.</w:t>
      </w:r>
    </w:p>
    <w:p w14:paraId="7B5D8834" w14:textId="77777777" w:rsidR="008B163A" w:rsidRDefault="008B163A" w:rsidP="002470F1">
      <w:pPr>
        <w:pStyle w:val="NoSpacing"/>
      </w:pPr>
    </w:p>
    <w:p w14:paraId="2C5ACE9E" w14:textId="3D6E752F" w:rsidR="002470F1" w:rsidRDefault="00BA26BB" w:rsidP="00DC3BF8">
      <w:pPr>
        <w:pStyle w:val="NoSpacing"/>
        <w:numPr>
          <w:ilvl w:val="0"/>
          <w:numId w:val="7"/>
        </w:numPr>
      </w:pPr>
      <w:r>
        <w:t xml:space="preserve">When it comes to </w:t>
      </w:r>
      <w:r w:rsidR="002470F1" w:rsidRPr="002470F1">
        <w:t>consider</w:t>
      </w:r>
      <w:r>
        <w:t>ing</w:t>
      </w:r>
      <w:r w:rsidR="002470F1" w:rsidRPr="002470F1">
        <w:t xml:space="preserve"> the environmental impact of equipment upgrades</w:t>
      </w:r>
      <w:r>
        <w:t xml:space="preserve"> one would imagine that it is one of those </w:t>
      </w:r>
      <w:r w:rsidR="00696563">
        <w:t>transitions</w:t>
      </w:r>
      <w:r>
        <w:t xml:space="preserve"> where the environmental impact of the equipment is at the forefront of </w:t>
      </w:r>
      <w:r w:rsidR="00696563">
        <w:t>people’s</w:t>
      </w:r>
      <w:r>
        <w:t xml:space="preserve"> minds, yet only 23.5% of respondents said that they would ‘Always’ consider this during the upgrading process. And when they did so, they often gave a reason that they liked the idea that the equipment they currently use could benefit other people</w:t>
      </w:r>
      <w:r w:rsidR="00696563">
        <w:t xml:space="preserve">. </w:t>
      </w:r>
      <w:r>
        <w:t>But again, this is an issue of control and responsibility and the major barrier here preventing</w:t>
      </w:r>
      <w:r w:rsidR="00696563">
        <w:t xml:space="preserve"> people from considering the environmental impact of equipment upgrades </w:t>
      </w:r>
      <w:r>
        <w:t xml:space="preserve">was that they did not have much input into </w:t>
      </w:r>
      <w:r w:rsidR="00696563">
        <w:t>this procedure</w:t>
      </w:r>
      <w:r>
        <w:t>. One obvious implication of this might be to increase people</w:t>
      </w:r>
      <w:r w:rsidR="00696563">
        <w:t>’</w:t>
      </w:r>
      <w:r>
        <w:t xml:space="preserve">s input into the procurement process. </w:t>
      </w:r>
    </w:p>
    <w:p w14:paraId="1D4A9E05" w14:textId="77777777" w:rsidR="00BA26BB" w:rsidRPr="002470F1" w:rsidRDefault="00BA26BB" w:rsidP="002470F1">
      <w:pPr>
        <w:pStyle w:val="NoSpacing"/>
      </w:pPr>
    </w:p>
    <w:p w14:paraId="4F126D65" w14:textId="42469148" w:rsidR="002470F1" w:rsidRDefault="002470F1" w:rsidP="00DC3BF8">
      <w:pPr>
        <w:pStyle w:val="NoSpacing"/>
        <w:numPr>
          <w:ilvl w:val="0"/>
          <w:numId w:val="7"/>
        </w:numPr>
      </w:pPr>
      <w:r w:rsidRPr="002470F1">
        <w:t xml:space="preserve">When it </w:t>
      </w:r>
      <w:r w:rsidR="00AE5FE2">
        <w:t>comes to people’s own research, which is often very personal</w:t>
      </w:r>
      <w:r w:rsidR="00696563">
        <w:t xml:space="preserve"> and can be reflective of the researcher</w:t>
      </w:r>
      <w:r w:rsidR="00BA572F">
        <w:t>/ research team</w:t>
      </w:r>
      <w:r w:rsidR="00696563">
        <w:t xml:space="preserve">, </w:t>
      </w:r>
      <w:r w:rsidR="00AE5FE2">
        <w:t xml:space="preserve">it </w:t>
      </w:r>
      <w:r w:rsidR="00BA572F">
        <w:t>wa</w:t>
      </w:r>
      <w:r w:rsidR="00AE5FE2">
        <w:t>s interesting that only 16.2% sa</w:t>
      </w:r>
      <w:r w:rsidR="00BA572F">
        <w:t>id</w:t>
      </w:r>
      <w:r w:rsidR="00AE5FE2">
        <w:t xml:space="preserve"> that they ‘Always’ try to reduce the amount of energy their research requires. The main motivator seemed to be that the environment is important to them</w:t>
      </w:r>
      <w:r w:rsidR="00696563">
        <w:t>,</w:t>
      </w:r>
      <w:r w:rsidR="00AE5FE2">
        <w:t xml:space="preserve"> and they want their work to reflect their personal values. But a major barrier was that they simply did not know how to go about reducing the amount of energy their research requires</w:t>
      </w:r>
      <w:r w:rsidRPr="002470F1">
        <w:t>, and they do not believe that small changes regarding their own research will make a positive impact on the environment.</w:t>
      </w:r>
      <w:r w:rsidR="00AE5FE2">
        <w:t xml:space="preserve"> So</w:t>
      </w:r>
      <w:r w:rsidR="00696563">
        <w:t>,</w:t>
      </w:r>
      <w:r w:rsidR="00AE5FE2">
        <w:t xml:space="preserve"> there is clearly a need here for more information and education about its importance as well as how to go about doing this. </w:t>
      </w:r>
    </w:p>
    <w:p w14:paraId="17CBA9CF" w14:textId="7B3E2CE2" w:rsidR="00AE5FE2" w:rsidRDefault="00AE5FE2" w:rsidP="00AE5FE2">
      <w:pPr>
        <w:pStyle w:val="NoSpacing"/>
      </w:pPr>
    </w:p>
    <w:p w14:paraId="10FB917D" w14:textId="14ED78C2" w:rsidR="002470F1" w:rsidRDefault="00CC6901" w:rsidP="00DC3BF8">
      <w:pPr>
        <w:pStyle w:val="NoSpacing"/>
        <w:numPr>
          <w:ilvl w:val="0"/>
          <w:numId w:val="7"/>
        </w:numPr>
      </w:pPr>
      <w:bookmarkStart w:id="72" w:name="_Hlk130311266"/>
      <w:r>
        <w:t>One striking conclusion from the res</w:t>
      </w:r>
      <w:r w:rsidR="00696563">
        <w:t>p</w:t>
      </w:r>
      <w:r>
        <w:t xml:space="preserve">onses to the statement ‘I </w:t>
      </w:r>
      <w:r w:rsidRPr="002470F1">
        <w:t>think about the link between storing data and its environmental impact’</w:t>
      </w:r>
      <w:r>
        <w:t xml:space="preserve"> the </w:t>
      </w:r>
      <w:r w:rsidR="00BA572F">
        <w:t>most common</w:t>
      </w:r>
      <w:r>
        <w:t xml:space="preserve"> response was that people rarely consider this issue at all</w:t>
      </w:r>
      <w:r w:rsidR="00BA572F">
        <w:t>,</w:t>
      </w:r>
      <w:r>
        <w:t xml:space="preserve"> and this was particularly true of early career researchers and student/apprentices. Some</w:t>
      </w:r>
      <w:r w:rsidR="00BA572F">
        <w:t xml:space="preserve"> respondents</w:t>
      </w:r>
      <w:r>
        <w:t xml:space="preserve"> did, and they reported that their main motivator was that it made their work more efficient when they cleaned up their data files. The main </w:t>
      </w:r>
      <w:r>
        <w:lastRenderedPageBreak/>
        <w:t>barrier</w:t>
      </w:r>
      <w:r w:rsidR="00BA572F">
        <w:t>, however,</w:t>
      </w:r>
      <w:r>
        <w:t xml:space="preserve"> was that they simply are not aware of the environmental impact of storing data. So again, this is a </w:t>
      </w:r>
      <w:r w:rsidR="00CB3EFD">
        <w:t>signal for better information, particularly for student/appre</w:t>
      </w:r>
      <w:r w:rsidR="00BA572F">
        <w:t>n</w:t>
      </w:r>
      <w:r w:rsidR="00CB3EFD">
        <w:t xml:space="preserve">tices and early career researchers </w:t>
      </w:r>
      <w:r w:rsidR="002470F1" w:rsidRPr="002470F1">
        <w:t>so they can better understand and make more informed choices and how to</w:t>
      </w:r>
      <w:r w:rsidR="00CB3EFD">
        <w:t xml:space="preserve"> </w:t>
      </w:r>
      <w:r w:rsidR="00BA572F">
        <w:t>be more environmentally friendly in this regard</w:t>
      </w:r>
      <w:r w:rsidR="00CB3EFD">
        <w:t>.</w:t>
      </w:r>
    </w:p>
    <w:p w14:paraId="1DAF3112" w14:textId="64FA43CC" w:rsidR="00CB3EFD" w:rsidRDefault="00CB3EFD" w:rsidP="002470F1">
      <w:pPr>
        <w:pStyle w:val="NoSpacing"/>
      </w:pPr>
    </w:p>
    <w:p w14:paraId="20A2FB69" w14:textId="6677E447" w:rsidR="00CB3EFD" w:rsidRDefault="00CB3EFD" w:rsidP="00DC3BF8">
      <w:pPr>
        <w:pStyle w:val="NoSpacing"/>
        <w:numPr>
          <w:ilvl w:val="0"/>
          <w:numId w:val="7"/>
        </w:numPr>
      </w:pPr>
      <w:r>
        <w:t xml:space="preserve">In terms of whether people make their research available </w:t>
      </w:r>
      <w:r w:rsidR="00BA572F">
        <w:t>following community standards,</w:t>
      </w:r>
      <w:r>
        <w:t xml:space="preserve"> what is interesting </w:t>
      </w:r>
      <w:r w:rsidR="00BA572F">
        <w:t>wa</w:t>
      </w:r>
      <w:r>
        <w:t xml:space="preserve">s that approximately a third said that they ‘Always’ did this, but almost a third said that they ‘Sometimes’, ‘Rarely’, or ‘Never’ </w:t>
      </w:r>
      <w:r w:rsidR="00BA572F">
        <w:t>engaged in this process</w:t>
      </w:r>
      <w:r>
        <w:t xml:space="preserve">. </w:t>
      </w:r>
      <w:r w:rsidR="00BA572F">
        <w:t xml:space="preserve">One of the motivators </w:t>
      </w:r>
      <w:r>
        <w:t xml:space="preserve">for </w:t>
      </w:r>
      <w:r w:rsidR="00BA572F">
        <w:t>employing</w:t>
      </w:r>
      <w:r>
        <w:t xml:space="preserve"> this clearly environmentally friendly behaviour was that it makes sense to avoid the duplication of effort, and</w:t>
      </w:r>
      <w:r w:rsidR="00BA572F">
        <w:t xml:space="preserve"> that</w:t>
      </w:r>
      <w:r>
        <w:t xml:space="preserve"> it enhances </w:t>
      </w:r>
      <w:r w:rsidR="002470F1" w:rsidRPr="002470F1">
        <w:t xml:space="preserve">the impact </w:t>
      </w:r>
      <w:r>
        <w:t xml:space="preserve">of their own work when other researchers use their data. </w:t>
      </w:r>
      <w:r w:rsidR="002470F1" w:rsidRPr="002470F1">
        <w:t xml:space="preserve">However, </w:t>
      </w:r>
      <w:r>
        <w:t>some respondents</w:t>
      </w:r>
      <w:r w:rsidR="002470F1" w:rsidRPr="002470F1">
        <w:t xml:space="preserve"> were concerned about sharing data that contains sensitive information, so </w:t>
      </w:r>
      <w:r>
        <w:t>this</w:t>
      </w:r>
      <w:r w:rsidR="002470F1" w:rsidRPr="002470F1">
        <w:t xml:space="preserve"> </w:t>
      </w:r>
      <w:r>
        <w:t xml:space="preserve">made the process somewhat more </w:t>
      </w:r>
      <w:r w:rsidR="00BA572F">
        <w:t>problematic</w:t>
      </w:r>
      <w:r>
        <w:t xml:space="preserve"> because confidentiality need</w:t>
      </w:r>
      <w:r w:rsidR="00BA572F">
        <w:t>s</w:t>
      </w:r>
      <w:r>
        <w:t xml:space="preserve"> to be </w:t>
      </w:r>
      <w:r w:rsidR="00BA572F">
        <w:t>considered</w:t>
      </w:r>
      <w:r>
        <w:t xml:space="preserve">. </w:t>
      </w:r>
      <w:r w:rsidR="00BA572F">
        <w:t xml:space="preserve">Others had tried to do </w:t>
      </w:r>
      <w:proofErr w:type="gramStart"/>
      <w:r w:rsidR="00BA572F">
        <w:t>this, but</w:t>
      </w:r>
      <w:proofErr w:type="gramEnd"/>
      <w:r w:rsidR="00BA572F">
        <w:t xml:space="preserve"> found the process too complicated.</w:t>
      </w:r>
    </w:p>
    <w:p w14:paraId="58A8EFDF" w14:textId="77777777" w:rsidR="00D45A89" w:rsidRDefault="00D45A89" w:rsidP="002470F1">
      <w:pPr>
        <w:pStyle w:val="NoSpacing"/>
      </w:pPr>
    </w:p>
    <w:p w14:paraId="1397C413" w14:textId="60BE3D3E" w:rsidR="003679FB" w:rsidRDefault="00D45A89" w:rsidP="00DC3BF8">
      <w:pPr>
        <w:pStyle w:val="NoSpacing"/>
        <w:numPr>
          <w:ilvl w:val="0"/>
          <w:numId w:val="7"/>
        </w:numPr>
      </w:pPr>
      <w:r>
        <w:t>When it came to the issue of whether respondents actively looked for efficiencies in the code</w:t>
      </w:r>
      <w:r w:rsidR="00BA572F">
        <w:t xml:space="preserve"> they write</w:t>
      </w:r>
      <w:r>
        <w:t xml:space="preserve"> </w:t>
      </w:r>
      <w:r w:rsidR="00DC3BF8">
        <w:t>to</w:t>
      </w:r>
      <w:r>
        <w:t xml:space="preserve"> use less energy, interestingly</w:t>
      </w:r>
      <w:r w:rsidR="00BA572F">
        <w:t>,</w:t>
      </w:r>
      <w:r>
        <w:t xml:space="preserve"> less than 20% said that they ‘Always’ did this. </w:t>
      </w:r>
      <w:r w:rsidR="00BA572F">
        <w:t>B</w:t>
      </w:r>
      <w:r w:rsidR="002470F1" w:rsidRPr="002470F1">
        <w:t xml:space="preserve">ut although </w:t>
      </w:r>
      <w:r w:rsidR="003679FB">
        <w:t xml:space="preserve">some </w:t>
      </w:r>
      <w:r w:rsidR="002470F1" w:rsidRPr="002470F1">
        <w:t>people are motivated to do this to detect inefficiencies</w:t>
      </w:r>
      <w:r w:rsidR="00BA572F">
        <w:t>,</w:t>
      </w:r>
      <w:r w:rsidR="002470F1" w:rsidRPr="002470F1">
        <w:t xml:space="preserve"> many people </w:t>
      </w:r>
      <w:r w:rsidR="003679FB">
        <w:t>had never considered this before</w:t>
      </w:r>
      <w:r w:rsidR="00BA572F">
        <w:t xml:space="preserve"> </w:t>
      </w:r>
      <w:r w:rsidR="003679FB">
        <w:t xml:space="preserve">or </w:t>
      </w:r>
      <w:r w:rsidR="00BA572F">
        <w:t xml:space="preserve">they simply </w:t>
      </w:r>
      <w:r w:rsidR="003679FB">
        <w:t>did not know how to find information about the efficiency of their code. So</w:t>
      </w:r>
      <w:r w:rsidR="00BA572F">
        <w:t>,</w:t>
      </w:r>
      <w:r w:rsidR="003679FB">
        <w:t xml:space="preserve"> there is clearly a need for training here.</w:t>
      </w:r>
    </w:p>
    <w:p w14:paraId="7CA8D3B4" w14:textId="3DB4EB93" w:rsidR="003679FB" w:rsidRDefault="003679FB" w:rsidP="002470F1">
      <w:pPr>
        <w:pStyle w:val="NoSpacing"/>
      </w:pPr>
    </w:p>
    <w:p w14:paraId="2305CD7F" w14:textId="4019CF8E" w:rsidR="00934594" w:rsidRDefault="003679FB" w:rsidP="00DC3BF8">
      <w:pPr>
        <w:pStyle w:val="NoSpacing"/>
        <w:numPr>
          <w:ilvl w:val="0"/>
          <w:numId w:val="7"/>
        </w:numPr>
      </w:pPr>
      <w:r>
        <w:t xml:space="preserve">When </w:t>
      </w:r>
      <w:bookmarkStart w:id="73" w:name="_Hlk130475427"/>
      <w:r>
        <w:t xml:space="preserve">it came </w:t>
      </w:r>
      <w:r w:rsidR="002470F1" w:rsidRPr="002470F1">
        <w:t>to collaborat</w:t>
      </w:r>
      <w:r>
        <w:t>ing</w:t>
      </w:r>
      <w:r w:rsidR="002470F1" w:rsidRPr="002470F1">
        <w:t xml:space="preserve"> when writing code</w:t>
      </w:r>
      <w:r>
        <w:t xml:space="preserve">, just 15.8% </w:t>
      </w:r>
      <w:r w:rsidR="00BA572F">
        <w:t xml:space="preserve">of respondents </w:t>
      </w:r>
      <w:r>
        <w:t xml:space="preserve">said that they ‘Always’ did this. The </w:t>
      </w:r>
      <w:r w:rsidR="00DC3BF8">
        <w:t>most common</w:t>
      </w:r>
      <w:r>
        <w:t xml:space="preserve"> </w:t>
      </w:r>
      <w:r w:rsidR="00934594">
        <w:t xml:space="preserve">motivator was that a fresh pair of eyes are more likely to find bugs. </w:t>
      </w:r>
      <w:r w:rsidR="00BA572F">
        <w:t>However, t</w:t>
      </w:r>
      <w:r w:rsidR="00934594">
        <w:t>he major barrier</w:t>
      </w:r>
      <w:r w:rsidR="00BA572F">
        <w:t xml:space="preserve"> here</w:t>
      </w:r>
      <w:r w:rsidR="00934594">
        <w:t xml:space="preserve"> was that respondents felt that they did not have anyone who they could ask. So again, perhaps more guidance about possible collaborations would be very useful feature to consider. There was also a lack of awareness</w:t>
      </w:r>
      <w:r w:rsidR="00544B2B">
        <w:t xml:space="preserve"> </w:t>
      </w:r>
      <w:r w:rsidR="00934594">
        <w:t xml:space="preserve">of how collaborating could potentially save energy </w:t>
      </w:r>
      <w:r w:rsidR="001F5B87">
        <w:t xml:space="preserve">- </w:t>
      </w:r>
      <w:r w:rsidR="00934594">
        <w:t>so training in this regard would also be instrumental.</w:t>
      </w:r>
    </w:p>
    <w:bookmarkEnd w:id="73"/>
    <w:p w14:paraId="6AFD2709" w14:textId="77777777" w:rsidR="00934594" w:rsidRDefault="00934594" w:rsidP="002470F1">
      <w:pPr>
        <w:pStyle w:val="NoSpacing"/>
      </w:pPr>
    </w:p>
    <w:p w14:paraId="252B6F09" w14:textId="3E8D576D" w:rsidR="003A258D" w:rsidRDefault="00934594" w:rsidP="006A02AB">
      <w:pPr>
        <w:pStyle w:val="NoSpacing"/>
        <w:numPr>
          <w:ilvl w:val="0"/>
          <w:numId w:val="7"/>
        </w:numPr>
      </w:pPr>
      <w:r>
        <w:t>In terms of specialised computing facilities where the infrastructure has been designed to generate direct environmental consequences</w:t>
      </w:r>
      <w:r w:rsidR="00DC3BF8">
        <w:t xml:space="preserve"> (e.g. JASMIN or ARCHER2)</w:t>
      </w:r>
      <w:r>
        <w:t xml:space="preserve"> it was somewhat surprising that the </w:t>
      </w:r>
      <w:r w:rsidR="00544B2B">
        <w:t xml:space="preserve">most </w:t>
      </w:r>
      <w:r>
        <w:t>com</w:t>
      </w:r>
      <w:r w:rsidR="00544B2B">
        <w:t>m</w:t>
      </w:r>
      <w:r>
        <w:t xml:space="preserve">on response was that this set of respondents </w:t>
      </w:r>
      <w:r w:rsidR="00DC3BF8">
        <w:t xml:space="preserve">had </w:t>
      </w:r>
      <w:r>
        <w:t>‘Never’ considered using such facilities. Interestingly 100% o</w:t>
      </w:r>
      <w:r w:rsidR="00DC3BF8">
        <w:t>f</w:t>
      </w:r>
      <w:r>
        <w:t xml:space="preserve"> student/</w:t>
      </w:r>
      <w:r w:rsidR="00544B2B">
        <w:t>apprentices</w:t>
      </w:r>
      <w:r>
        <w:t xml:space="preserve"> selected ‘Never’</w:t>
      </w:r>
      <w:r w:rsidR="00DC3BF8">
        <w:t xml:space="preserve"> in response to this statement</w:t>
      </w:r>
      <w:r>
        <w:t xml:space="preserve">. Those who would consider </w:t>
      </w:r>
      <w:r w:rsidR="00DC3BF8">
        <w:t>using national or regional computing resources</w:t>
      </w:r>
      <w:r>
        <w:t xml:space="preserve"> said that it would allow them to analyse larger </w:t>
      </w:r>
      <w:r w:rsidR="000B4996">
        <w:t xml:space="preserve">datasets and run larger models. But what was interesting was </w:t>
      </w:r>
      <w:r w:rsidR="00DC3BF8">
        <w:t xml:space="preserve">that respondents </w:t>
      </w:r>
      <w:r w:rsidR="000B4996">
        <w:t xml:space="preserve">did not see </w:t>
      </w:r>
      <w:r w:rsidR="00C51D41">
        <w:t xml:space="preserve">any additional efficiencies when using this, so in </w:t>
      </w:r>
      <w:r w:rsidR="00DC3BF8">
        <w:t>their</w:t>
      </w:r>
      <w:r w:rsidR="00C51D41">
        <w:t xml:space="preserve"> words, the environmental consequences did not override the obvious efficiency savings when running on local computing res</w:t>
      </w:r>
      <w:r w:rsidR="00544B2B">
        <w:t>o</w:t>
      </w:r>
      <w:r w:rsidR="00C51D41">
        <w:t>urces. In addition to this,</w:t>
      </w:r>
      <w:r w:rsidR="00DC3BF8">
        <w:t xml:space="preserve"> some respondents</w:t>
      </w:r>
      <w:r w:rsidR="00C51D41">
        <w:t xml:space="preserve"> were not aware of</w:t>
      </w:r>
      <w:r w:rsidR="00DC3BF8">
        <w:t xml:space="preserve"> </w:t>
      </w:r>
      <w:r w:rsidR="00C51D41">
        <w:t>these facilities, but they said that if they did know how to use it</w:t>
      </w:r>
      <w:r w:rsidR="00DC3BF8">
        <w:t>,</w:t>
      </w:r>
      <w:r w:rsidR="00C51D41">
        <w:t xml:space="preserve"> they most certainly </w:t>
      </w:r>
      <w:r w:rsidR="00DC3BF8">
        <w:t>would.</w:t>
      </w:r>
      <w:r w:rsidR="00C51D41">
        <w:t xml:space="preserve"> </w:t>
      </w:r>
    </w:p>
    <w:p w14:paraId="4F5FD048" w14:textId="77777777" w:rsidR="006A02AB" w:rsidRDefault="006A02AB" w:rsidP="006A02AB">
      <w:pPr>
        <w:pStyle w:val="NoSpacing"/>
      </w:pPr>
    </w:p>
    <w:p w14:paraId="712B4CBA" w14:textId="4CEE11FE" w:rsidR="003A258D" w:rsidRPr="006A02AB" w:rsidRDefault="006A02AB" w:rsidP="006A02AB">
      <w:pPr>
        <w:pStyle w:val="NoSpacing"/>
        <w:numPr>
          <w:ilvl w:val="0"/>
          <w:numId w:val="7"/>
        </w:numPr>
        <w:rPr>
          <w:iCs/>
        </w:rPr>
      </w:pPr>
      <w:r>
        <w:rPr>
          <w:iCs/>
        </w:rPr>
        <w:t>Just o</w:t>
      </w:r>
      <w:r w:rsidR="003A258D">
        <w:rPr>
          <w:iCs/>
        </w:rPr>
        <w:t xml:space="preserve">ver half </w:t>
      </w:r>
      <w:r>
        <w:rPr>
          <w:iCs/>
        </w:rPr>
        <w:t xml:space="preserve">of the sample </w:t>
      </w:r>
      <w:r w:rsidR="003A258D">
        <w:rPr>
          <w:iCs/>
        </w:rPr>
        <w:t xml:space="preserve">reported that they find it difficult to assess the carbon footprint of their everyday activities </w:t>
      </w:r>
      <w:r>
        <w:rPr>
          <w:iCs/>
        </w:rPr>
        <w:t xml:space="preserve">and 79.8% of the sample reported </w:t>
      </w:r>
      <w:r>
        <w:rPr>
          <w:iCs/>
        </w:rPr>
        <w:lastRenderedPageBreak/>
        <w:t xml:space="preserve">that they </w:t>
      </w:r>
      <w:r w:rsidRPr="003A258D">
        <w:rPr>
          <w:iCs/>
        </w:rPr>
        <w:t xml:space="preserve">find it difficult to assess the carbon footprint of </w:t>
      </w:r>
      <w:r>
        <w:rPr>
          <w:iCs/>
        </w:rPr>
        <w:t>their</w:t>
      </w:r>
      <w:r w:rsidRPr="003A258D">
        <w:rPr>
          <w:iCs/>
        </w:rPr>
        <w:t xml:space="preserve"> work</w:t>
      </w:r>
      <w:r w:rsidR="003A258D">
        <w:rPr>
          <w:iCs/>
        </w:rPr>
        <w:t>.</w:t>
      </w:r>
      <w:r w:rsidR="003A258D" w:rsidRPr="003A258D">
        <w:rPr>
          <w:iCs/>
        </w:rPr>
        <w:t xml:space="preserve"> </w:t>
      </w:r>
      <w:r w:rsidRPr="003A258D">
        <w:rPr>
          <w:iCs/>
        </w:rPr>
        <w:t>So, there is clearly a need for information in this regard, as well as training as to how people can assess the carbon footprint of their work, and everyday activities</w:t>
      </w:r>
      <w:r>
        <w:rPr>
          <w:iCs/>
        </w:rPr>
        <w:t>.</w:t>
      </w:r>
    </w:p>
    <w:p w14:paraId="49F49C0D" w14:textId="48138227" w:rsidR="00C51D41" w:rsidRDefault="00C51D41" w:rsidP="002470F1">
      <w:pPr>
        <w:pStyle w:val="NoSpacing"/>
      </w:pPr>
    </w:p>
    <w:p w14:paraId="2F74ED6F" w14:textId="18F0DACE" w:rsidR="00C51D41" w:rsidRDefault="00C51D41" w:rsidP="00DC3BF8">
      <w:pPr>
        <w:pStyle w:val="NoSpacing"/>
        <w:numPr>
          <w:ilvl w:val="0"/>
          <w:numId w:val="7"/>
        </w:numPr>
      </w:pPr>
      <w:r>
        <w:t>In terms of reported attitudes to low carbon</w:t>
      </w:r>
      <w:r w:rsidR="00DC3BF8">
        <w:t>,</w:t>
      </w:r>
      <w:r>
        <w:t xml:space="preserve"> it was welcome to see how positive these attitudes were. Yet we know that reported attitudes have limited implications for everyday behaviour, decision-making and actions.</w:t>
      </w:r>
    </w:p>
    <w:p w14:paraId="74D86A62" w14:textId="2D76303B" w:rsidR="00C51D41" w:rsidRDefault="00C51D41" w:rsidP="002470F1">
      <w:pPr>
        <w:pStyle w:val="NoSpacing"/>
      </w:pPr>
    </w:p>
    <w:p w14:paraId="2A252060" w14:textId="6F7F2F23" w:rsidR="00C51D41" w:rsidRDefault="00C51D41" w:rsidP="001F5B87">
      <w:pPr>
        <w:pStyle w:val="NoSpacing"/>
        <w:numPr>
          <w:ilvl w:val="0"/>
          <w:numId w:val="7"/>
        </w:numPr>
      </w:pPr>
      <w:r>
        <w:t xml:space="preserve">Importantly, the implicit attitudes were also extremely positive with </w:t>
      </w:r>
      <w:r w:rsidR="001F5B87">
        <w:t xml:space="preserve">much of the sample </w:t>
      </w:r>
      <w:r>
        <w:t>holding</w:t>
      </w:r>
      <w:r w:rsidR="001F5B87">
        <w:t xml:space="preserve"> a strong positive implicit attitude to low carbon</w:t>
      </w:r>
      <w:r>
        <w:t>. This combination of high reported attitudes</w:t>
      </w:r>
      <w:r w:rsidR="001F5B87">
        <w:t xml:space="preserve"> to low carbon</w:t>
      </w:r>
      <w:r>
        <w:t xml:space="preserve">, with high implicit attitudes </w:t>
      </w:r>
      <w:r w:rsidR="001F5B87">
        <w:t xml:space="preserve">to low carbon </w:t>
      </w:r>
      <w:r w:rsidR="00544B2B">
        <w:t>sets up a very useful combination for pro-environmental behaviours</w:t>
      </w:r>
      <w:r w:rsidR="001F5B87">
        <w:t xml:space="preserve">. </w:t>
      </w:r>
      <w:r w:rsidR="00544B2B">
        <w:t xml:space="preserve"> </w:t>
      </w:r>
      <w:r w:rsidR="001F5B87">
        <w:t xml:space="preserve">But different approaches to encouraging pro-environmental behaviour is needed when targeting people within the different segments and this </w:t>
      </w:r>
      <w:r w:rsidR="00544B2B">
        <w:t>might be a critical issue in this domain.</w:t>
      </w:r>
    </w:p>
    <w:p w14:paraId="04774566" w14:textId="6EAE0729" w:rsidR="00544B2B" w:rsidRDefault="00544B2B" w:rsidP="002470F1">
      <w:pPr>
        <w:pStyle w:val="NoSpacing"/>
      </w:pPr>
    </w:p>
    <w:p w14:paraId="25559713" w14:textId="0F448955" w:rsidR="00544B2B" w:rsidRDefault="00544B2B" w:rsidP="00DC3BF8">
      <w:pPr>
        <w:pStyle w:val="NoSpacing"/>
        <w:numPr>
          <w:ilvl w:val="0"/>
          <w:numId w:val="7"/>
        </w:numPr>
      </w:pPr>
      <w:proofErr w:type="gramStart"/>
      <w:r>
        <w:t>The vast majority of</w:t>
      </w:r>
      <w:proofErr w:type="gramEnd"/>
      <w:r>
        <w:t xml:space="preserve"> respondents fell into the ‘True Green’ category and the point about True Gre</w:t>
      </w:r>
      <w:r w:rsidR="00DC3BF8">
        <w:t>e</w:t>
      </w:r>
      <w:r>
        <w:t>ns is that their attitudes (both explicit and implicit) point in the right direction</w:t>
      </w:r>
      <w:r w:rsidR="00E7072C">
        <w:t>. I</w:t>
      </w:r>
      <w:r>
        <w:t xml:space="preserve">f people were not engaging in pro-environmental behaviours </w:t>
      </w:r>
      <w:proofErr w:type="gramStart"/>
      <w:r>
        <w:t>all of</w:t>
      </w:r>
      <w:proofErr w:type="gramEnd"/>
      <w:r>
        <w:t xml:space="preserve"> the time indicated by the choice of ‘Always’ in response, then this </w:t>
      </w:r>
      <w:r w:rsidR="00E7072C">
        <w:t>wa</w:t>
      </w:r>
      <w:r>
        <w:t>s to do with either cost issues</w:t>
      </w:r>
      <w:r w:rsidR="00E7072C">
        <w:t xml:space="preserve"> or </w:t>
      </w:r>
      <w:r>
        <w:t>information issues, which clearly have to be worked on</w:t>
      </w:r>
      <w:r w:rsidR="00E7072C">
        <w:t>.</w:t>
      </w:r>
    </w:p>
    <w:bookmarkEnd w:id="72"/>
    <w:p w14:paraId="651E3BA0" w14:textId="77777777" w:rsidR="000238CE" w:rsidRDefault="000238CE" w:rsidP="00722685">
      <w:pPr>
        <w:pStyle w:val="NoSpacing"/>
      </w:pPr>
    </w:p>
    <w:p w14:paraId="53E246A2" w14:textId="77777777" w:rsidR="00712817" w:rsidRDefault="00AE0DCE" w:rsidP="00712817">
      <w:pPr>
        <w:pStyle w:val="Heading1"/>
      </w:pPr>
      <w:bookmarkStart w:id="74" w:name="_Toc130855368"/>
      <w:r>
        <w:t>Recommendations</w:t>
      </w:r>
      <w:bookmarkEnd w:id="74"/>
    </w:p>
    <w:p w14:paraId="1A82762C" w14:textId="3C2E95DB" w:rsidR="00A31E71" w:rsidRDefault="00A31E71" w:rsidP="00A31E71">
      <w:r>
        <w:t xml:space="preserve">These recommendations fall into two groups. One group is about information, encouragement, and direct action. The second set are broader level recommendations which could make a big change in the longer-term. These are based on some the empirical observations that were made </w:t>
      </w:r>
      <w:r w:rsidR="00080D94">
        <w:t>relating to self-reports of attitudes and implicit attitudes to high and low carbon.</w:t>
      </w:r>
    </w:p>
    <w:p w14:paraId="3E72825F" w14:textId="77777777" w:rsidR="00B112C9" w:rsidRDefault="00B112C9" w:rsidP="00B112C9">
      <w:pPr>
        <w:pStyle w:val="NoSpacing"/>
      </w:pPr>
    </w:p>
    <w:p w14:paraId="7E8A3A66" w14:textId="77777777" w:rsidR="00950FEC" w:rsidRDefault="00FC6464" w:rsidP="00950FEC">
      <w:pPr>
        <w:pStyle w:val="ListParagraph"/>
        <w:numPr>
          <w:ilvl w:val="0"/>
          <w:numId w:val="13"/>
        </w:numPr>
      </w:pPr>
      <w:r>
        <w:rPr>
          <w:b/>
        </w:rPr>
        <w:t xml:space="preserve">Encourage </w:t>
      </w:r>
      <w:r w:rsidR="00A93E64" w:rsidRPr="008A348C">
        <w:rPr>
          <w:b/>
        </w:rPr>
        <w:t>conversations about sustainability.</w:t>
      </w:r>
      <w:r w:rsidR="00A93E64">
        <w:t xml:space="preserve"> </w:t>
      </w:r>
      <w:r w:rsidR="00A93E64" w:rsidRPr="00A31E71">
        <w:t>Conversations with teammates</w:t>
      </w:r>
      <w:r w:rsidR="00A31E71" w:rsidRPr="00A31E71">
        <w:t xml:space="preserve"> and working groups</w:t>
      </w:r>
      <w:r w:rsidR="00A93E64" w:rsidRPr="00A31E71">
        <w:t xml:space="preserve"> about sustainability should be encouraged, but advice about sustainable behaviour in the workplace should not </w:t>
      </w:r>
      <w:r w:rsidR="00A31E71" w:rsidRPr="00A31E71">
        <w:t>come from the managerial level</w:t>
      </w:r>
      <w:r w:rsidR="00A93E64" w:rsidRPr="00A31E71">
        <w:t xml:space="preserve">. People were less likely to discuss issues regarding sustainability with environmental leads within the </w:t>
      </w:r>
      <w:r w:rsidR="00A31E71" w:rsidRPr="00A31E71">
        <w:t>workplace but</w:t>
      </w:r>
      <w:r w:rsidR="00A93E64" w:rsidRPr="00A31E71">
        <w:t xml:space="preserve"> felt comfortable raising issues with their teammates. </w:t>
      </w:r>
    </w:p>
    <w:p w14:paraId="49DDCDE7" w14:textId="520F5206" w:rsidR="00950FEC" w:rsidRDefault="00A31E71" w:rsidP="00950FEC">
      <w:pPr>
        <w:pStyle w:val="ListParagraph"/>
        <w:numPr>
          <w:ilvl w:val="0"/>
          <w:numId w:val="13"/>
        </w:numPr>
      </w:pPr>
      <w:r w:rsidRPr="00950FEC">
        <w:rPr>
          <w:b/>
          <w:bCs/>
        </w:rPr>
        <w:t>Re-</w:t>
      </w:r>
      <w:proofErr w:type="spellStart"/>
      <w:r w:rsidRPr="00950FEC">
        <w:rPr>
          <w:b/>
          <w:bCs/>
        </w:rPr>
        <w:t>strategise</w:t>
      </w:r>
      <w:proofErr w:type="spellEnd"/>
      <w:r w:rsidRPr="00950FEC">
        <w:rPr>
          <w:b/>
          <w:bCs/>
        </w:rPr>
        <w:t xml:space="preserve"> workplace practice to allow for more sustainable behaviours</w:t>
      </w:r>
      <w:r>
        <w:t xml:space="preserve">. </w:t>
      </w:r>
      <w:r w:rsidR="00950FEC">
        <w:t>Build sustainability practices within workplace policies to enable an ease for sustainable behaviours without impacting upon employees’ time. There was a</w:t>
      </w:r>
      <w:r w:rsidR="00950FEC" w:rsidRPr="00950FEC">
        <w:t xml:space="preserve"> desire </w:t>
      </w:r>
      <w:r w:rsidR="00950FEC">
        <w:t xml:space="preserve">for </w:t>
      </w:r>
      <w:r w:rsidR="00950FEC" w:rsidRPr="00950FEC">
        <w:t>respondents to act more sustainably</w:t>
      </w:r>
      <w:r w:rsidR="00950FEC">
        <w:t xml:space="preserve"> but the biggest barrier preventing them from looking to reduce their environmental impact in their workplace was the pressure of work – particularly time pressure and workload pressure, as well as other issues taking a higher priority.</w:t>
      </w:r>
    </w:p>
    <w:p w14:paraId="2D0DE2B5" w14:textId="6A715F87" w:rsidR="00DA1F8A" w:rsidRDefault="00B112C9" w:rsidP="00B112C9">
      <w:pPr>
        <w:pStyle w:val="NoSpacing"/>
        <w:numPr>
          <w:ilvl w:val="0"/>
          <w:numId w:val="13"/>
        </w:numPr>
      </w:pPr>
      <w:r w:rsidRPr="00B112C9">
        <w:rPr>
          <w:b/>
        </w:rPr>
        <w:lastRenderedPageBreak/>
        <w:t>Encourage virtual conference attendance wherever possible.</w:t>
      </w:r>
      <w:r>
        <w:t xml:space="preserve"> UKRI should </w:t>
      </w:r>
      <w:r w:rsidRPr="00B112C9">
        <w:t xml:space="preserve">encourage virtual conference attendance wherever possible </w:t>
      </w:r>
      <w:r>
        <w:t xml:space="preserve">and/or incentivise low carbon travel options in </w:t>
      </w:r>
      <w:r w:rsidRPr="00950FEC">
        <w:t xml:space="preserve">funding applications. </w:t>
      </w:r>
      <w:r w:rsidR="005B58B2" w:rsidRPr="00950FEC">
        <w:t xml:space="preserve">Over half of the respondents said that </w:t>
      </w:r>
      <w:r w:rsidR="0087045C" w:rsidRPr="00950FEC">
        <w:t>carbon emissions</w:t>
      </w:r>
      <w:r w:rsidR="005B58B2" w:rsidRPr="00950FEC">
        <w:t xml:space="preserve"> only ‘Sometimes</w:t>
      </w:r>
      <w:r w:rsidR="0087045C" w:rsidRPr="00950FEC">
        <w:t xml:space="preserve">’, ‘Rarely’, or ‘Never’ take precedence when deciding if travelling to a conference is worthwhile. </w:t>
      </w:r>
    </w:p>
    <w:p w14:paraId="22AD9EEE" w14:textId="374BED9E" w:rsidR="00DA1F8A" w:rsidRDefault="00B112C9" w:rsidP="007873D9">
      <w:pPr>
        <w:pStyle w:val="NoSpacing"/>
        <w:numPr>
          <w:ilvl w:val="0"/>
          <w:numId w:val="13"/>
        </w:numPr>
      </w:pPr>
      <w:r w:rsidRPr="009040B6">
        <w:rPr>
          <w:b/>
        </w:rPr>
        <w:t>Develop more effective networking strategies for web-conferencing.</w:t>
      </w:r>
      <w:r w:rsidR="007873D9" w:rsidRPr="009040B6">
        <w:rPr>
          <w:b/>
        </w:rPr>
        <w:t xml:space="preserve"> </w:t>
      </w:r>
      <w:r w:rsidR="007873D9" w:rsidRPr="009040B6">
        <w:t>UKRI need to develop more effective networking strategies for online web-conferencing i</w:t>
      </w:r>
      <w:r w:rsidR="001B4EA9">
        <w:t>f</w:t>
      </w:r>
      <w:r w:rsidR="007873D9" w:rsidRPr="009040B6">
        <w:t xml:space="preserve"> we are to cut emissions through air travel. One of the main cited barriers for not considering carbon emissions when deciding if conference travel is worthwhile was that networking is more effective when done in person. People would be willing to use web-conferencing if there were major improvements in this regard. </w:t>
      </w:r>
      <w:r w:rsidR="00843C59" w:rsidRPr="009040B6">
        <w:t xml:space="preserve">UKRI could fund the development of an improved web-conferencing facility. </w:t>
      </w:r>
    </w:p>
    <w:p w14:paraId="577871DA" w14:textId="7B56D5DB" w:rsidR="00DA1F8A" w:rsidRDefault="00DA1F8A" w:rsidP="007873D9">
      <w:pPr>
        <w:pStyle w:val="NoSpacing"/>
        <w:numPr>
          <w:ilvl w:val="0"/>
          <w:numId w:val="13"/>
        </w:numPr>
      </w:pPr>
      <w:r w:rsidRPr="00DA1F8A">
        <w:rPr>
          <w:b/>
        </w:rPr>
        <w:t>Encourage a low carbon commute to work.</w:t>
      </w:r>
      <w:r>
        <w:t xml:space="preserve"> Incentivise the low carbon commute e.g. benefits for those using a car</w:t>
      </w:r>
      <w:r w:rsidR="00591559">
        <w:t xml:space="preserve"> </w:t>
      </w:r>
      <w:r>
        <w:t xml:space="preserve">share scheme e.g. priority parking for those who are car sharing. Work with local bicycle shops to come up </w:t>
      </w:r>
      <w:r w:rsidR="001B4EA9">
        <w:t xml:space="preserve">with </w:t>
      </w:r>
      <w:r>
        <w:t>payment plans/discounts for purchases of bikes. Work with local councils to get discounted public transport for employees. People are aware of the carbon footprint of travelling to work each day, but the cost of public transport was a major barrier.</w:t>
      </w:r>
    </w:p>
    <w:p w14:paraId="4853C7D9" w14:textId="106049F0" w:rsidR="00AA6EBC" w:rsidRDefault="009040B6" w:rsidP="009249DC">
      <w:pPr>
        <w:pStyle w:val="NoSpacing"/>
        <w:numPr>
          <w:ilvl w:val="0"/>
          <w:numId w:val="13"/>
        </w:numPr>
      </w:pPr>
      <w:r w:rsidRPr="009040B6">
        <w:rPr>
          <w:b/>
        </w:rPr>
        <w:t>Rethink all policies</w:t>
      </w:r>
      <w:r>
        <w:rPr>
          <w:b/>
        </w:rPr>
        <w:t xml:space="preserve"> </w:t>
      </w:r>
      <w:r w:rsidRPr="009040B6">
        <w:rPr>
          <w:b/>
        </w:rPr>
        <w:t>about working from home</w:t>
      </w:r>
      <w:r>
        <w:rPr>
          <w:b/>
        </w:rPr>
        <w:t xml:space="preserve"> </w:t>
      </w:r>
      <w:r w:rsidRPr="009040B6">
        <w:rPr>
          <w:b/>
        </w:rPr>
        <w:t>given the obvious carbon/environmental implications</w:t>
      </w:r>
      <w:r>
        <w:rPr>
          <w:b/>
        </w:rPr>
        <w:t xml:space="preserve">. </w:t>
      </w:r>
      <w:r>
        <w:rPr>
          <w:bCs/>
        </w:rPr>
        <w:t>Workplaces should a</w:t>
      </w:r>
      <w:r w:rsidR="004C52AA" w:rsidRPr="009040B6">
        <w:rPr>
          <w:bCs/>
        </w:rPr>
        <w:t>llow some element of working from home. By allowing employees the op</w:t>
      </w:r>
      <w:r w:rsidR="004C52AA">
        <w:t xml:space="preserve">tion of working from home </w:t>
      </w:r>
      <w:r w:rsidR="00D452F2">
        <w:t xml:space="preserve">it </w:t>
      </w:r>
      <w:r w:rsidR="004C52AA">
        <w:t xml:space="preserve">is reducing carbon emissions from the daily commute. Some people </w:t>
      </w:r>
      <w:r w:rsidR="00D452F2">
        <w:t xml:space="preserve">in the survey </w:t>
      </w:r>
      <w:r w:rsidR="004C52AA">
        <w:t>said that they would like to work from home because, as well as reducing emissions from commuting to work, they are also more productive because they save a lot of time.</w:t>
      </w:r>
    </w:p>
    <w:p w14:paraId="34B9D90D" w14:textId="7E362EB1" w:rsidR="009249DC" w:rsidRDefault="00AA6EBC" w:rsidP="009249DC">
      <w:pPr>
        <w:pStyle w:val="ListParagraph"/>
        <w:numPr>
          <w:ilvl w:val="0"/>
          <w:numId w:val="13"/>
        </w:numPr>
      </w:pPr>
      <w:r w:rsidRPr="00E067DF">
        <w:rPr>
          <w:b/>
        </w:rPr>
        <w:t>Funders to include a ‘Carbon Assessment’ for all grant applications</w:t>
      </w:r>
      <w:r w:rsidRPr="005E375A">
        <w:t>.</w:t>
      </w:r>
      <w:r>
        <w:t xml:space="preserve"> In many funding applications and ethics applications academics are required to include a ‘Risk Assessment’ for their research and reviewers can determine whether their research is deemed ‘low risk’, ‘medium risk’, or ‘high risk’. This procedure could be adapted to assess the carbon footprint of planned research projects by using a ‘Carbon Assessment’ tool. Categories would need to be carefully selected and include items like data storage, data sharing, equipment usage, conference travel etc. and a weighting would need to be assigned for each of the different categories. For example, if in the funding application a researcher was requesting financial support for attending a conference abroad and they were flying, this would be categorised as ‘high carbon’. If on the other hand the researcher was requesting support for conference fees but not requesting travel money because they are attending a conference virtually, this would be deemed as ‘low carbon’. Similarly, travelling to a conference within the U.K using public transport would be considered ‘medium carbon’. Conference travel would have a high weighting due to the carbon emissions of transport, compared to equipment usage, for example. The application could then be assigned an overall ‘Carbon Assessment’ score (totalling </w:t>
      </w:r>
      <w:proofErr w:type="gramStart"/>
      <w:r>
        <w:t>all of</w:t>
      </w:r>
      <w:proofErr w:type="gramEnd"/>
      <w:r>
        <w:t xml:space="preserve"> the categories with the weighting calculated). Funders will then be able to assess the carbon footprint of the </w:t>
      </w:r>
      <w:r>
        <w:lastRenderedPageBreak/>
        <w:t xml:space="preserve">research project and feed back to the researchers and advise as to how to reduce it (if necessary). Over half of the sample (79.8%) reported that they </w:t>
      </w:r>
      <w:r w:rsidRPr="00E067DF">
        <w:rPr>
          <w:iCs/>
        </w:rPr>
        <w:t xml:space="preserve">find it difficult to assess the carbon footprint of their work, including their research, data storage, digital technology use. </w:t>
      </w:r>
      <w:r>
        <w:rPr>
          <w:iCs/>
        </w:rPr>
        <w:t xml:space="preserve">In addition to this, respondents reported that they are willing to consider their environmental impact of conference travel in the future, so perhaps implementing a ‘Carbon Assessment’ like this, </w:t>
      </w:r>
      <w:r w:rsidRPr="00E067DF">
        <w:rPr>
          <w:iCs/>
        </w:rPr>
        <w:t xml:space="preserve">funders could draw researchers’ attention to </w:t>
      </w:r>
      <w:r>
        <w:rPr>
          <w:iCs/>
        </w:rPr>
        <w:t>the environmental impact of their planned research project</w:t>
      </w:r>
      <w:r w:rsidRPr="00E067DF">
        <w:rPr>
          <w:iCs/>
        </w:rPr>
        <w:t xml:space="preserve"> and prevent any unnecessary carbon emissions</w:t>
      </w:r>
      <w:r>
        <w:rPr>
          <w:iCs/>
        </w:rPr>
        <w:t xml:space="preserve">. Similarly, if researchers were required to complete a ‘Carbon Assessment’ they </w:t>
      </w:r>
      <w:r w:rsidRPr="00E067DF">
        <w:rPr>
          <w:iCs/>
        </w:rPr>
        <w:t>will</w:t>
      </w:r>
      <w:r>
        <w:rPr>
          <w:iCs/>
        </w:rPr>
        <w:t xml:space="preserve"> </w:t>
      </w:r>
      <w:r w:rsidRPr="00E067DF">
        <w:rPr>
          <w:iCs/>
        </w:rPr>
        <w:t xml:space="preserve">be more aware, and more cautious in the choices that they are making. Training would obviously be necessary </w:t>
      </w:r>
      <w:r>
        <w:rPr>
          <w:iCs/>
        </w:rPr>
        <w:t>for</w:t>
      </w:r>
      <w:r w:rsidRPr="00E067DF">
        <w:rPr>
          <w:iCs/>
        </w:rPr>
        <w:t xml:space="preserve"> funders to make such judgements. </w:t>
      </w:r>
    </w:p>
    <w:p w14:paraId="52B5CE7F" w14:textId="29C3A4CD" w:rsidR="009249DC" w:rsidRPr="009249DC" w:rsidRDefault="002305D8" w:rsidP="009249DC">
      <w:pPr>
        <w:pStyle w:val="ListParagraph"/>
        <w:numPr>
          <w:ilvl w:val="0"/>
          <w:numId w:val="13"/>
        </w:numPr>
        <w:rPr>
          <w:b/>
        </w:rPr>
      </w:pPr>
      <w:r w:rsidRPr="008A348C">
        <w:rPr>
          <w:b/>
        </w:rPr>
        <w:t xml:space="preserve">Allow people </w:t>
      </w:r>
      <w:r w:rsidR="008459A9" w:rsidRPr="008A348C">
        <w:rPr>
          <w:b/>
        </w:rPr>
        <w:t xml:space="preserve">more input into the procurement process. </w:t>
      </w:r>
      <w:r w:rsidR="008459A9" w:rsidRPr="003E777F">
        <w:t xml:space="preserve">Give people more input </w:t>
      </w:r>
      <w:r w:rsidR="009040B6">
        <w:t xml:space="preserve">into the decision-making </w:t>
      </w:r>
      <w:r w:rsidR="003E777F" w:rsidRPr="003E777F">
        <w:t xml:space="preserve">when </w:t>
      </w:r>
      <w:r w:rsidRPr="003E777F">
        <w:t>upgrading</w:t>
      </w:r>
      <w:r>
        <w:t xml:space="preserve"> to more energy efficient equipment. In most institutions</w:t>
      </w:r>
      <w:r w:rsidR="00653B89">
        <w:t xml:space="preserve"> only allocated staff make purchasing decisions about new equipment, and these upgrades may not necessarily be more energy efficient. If people who are working with specialised equipment can argue a case for a more energy efficient upgrade.</w:t>
      </w:r>
      <w:r>
        <w:t xml:space="preserve"> </w:t>
      </w:r>
      <w:r w:rsidR="00653B89">
        <w:t>The most cited barrier preventing people from upgrading to more energy efficient technology was that it is not a decision they have the authority to make.</w:t>
      </w:r>
    </w:p>
    <w:p w14:paraId="1551EBCF" w14:textId="77777777" w:rsidR="009249DC" w:rsidRDefault="002305D8" w:rsidP="009249DC">
      <w:pPr>
        <w:pStyle w:val="ListParagraph"/>
        <w:numPr>
          <w:ilvl w:val="0"/>
          <w:numId w:val="13"/>
        </w:numPr>
      </w:pPr>
      <w:r w:rsidRPr="008A348C">
        <w:rPr>
          <w:b/>
        </w:rPr>
        <w:t>Demonstrate how old equipment has benefitted others</w:t>
      </w:r>
      <w:r w:rsidR="00653B89" w:rsidRPr="008A348C">
        <w:rPr>
          <w:b/>
        </w:rPr>
        <w:t xml:space="preserve">. </w:t>
      </w:r>
      <w:r w:rsidR="00653B89" w:rsidRPr="00653B89">
        <w:t xml:space="preserve">Provide evidence to employees as to how old equipment has benefited </w:t>
      </w:r>
      <w:r w:rsidR="00653B89">
        <w:t xml:space="preserve">other people, for example, if </w:t>
      </w:r>
      <w:r w:rsidR="00A572A5">
        <w:t xml:space="preserve">old </w:t>
      </w:r>
      <w:r w:rsidR="00653B89">
        <w:t xml:space="preserve">equipment has been donated to schools in harder to reach areas, if equipment is helping people in third world </w:t>
      </w:r>
      <w:r w:rsidR="00A572A5">
        <w:t>c</w:t>
      </w:r>
      <w:r w:rsidR="00653B89">
        <w:t>ountries</w:t>
      </w:r>
      <w:r w:rsidR="00A572A5">
        <w:t xml:space="preserve"> etc. </w:t>
      </w:r>
      <w:r w:rsidR="003E777F">
        <w:t xml:space="preserve">and utilise an easy recycling/reconditioning scheme for obsolete technology to encourage less waste. </w:t>
      </w:r>
      <w:r w:rsidR="00A572A5">
        <w:t xml:space="preserve">People reported that they might be willing to upgrade </w:t>
      </w:r>
      <w:r w:rsidR="00A572A5" w:rsidRPr="001953A4">
        <w:t>to newer digital technology if it is more energy efficient</w:t>
      </w:r>
      <w:r w:rsidR="00A572A5">
        <w:t xml:space="preserve"> p</w:t>
      </w:r>
      <w:r w:rsidR="00A572A5" w:rsidRPr="003A3150">
        <w:t>roviding th</w:t>
      </w:r>
      <w:r w:rsidR="00A572A5">
        <w:t xml:space="preserve">at it </w:t>
      </w:r>
      <w:r w:rsidR="00A572A5" w:rsidRPr="003A3150">
        <w:t>does not result in waste of equipment that could impact the environment more than the use of more fossil fuels</w:t>
      </w:r>
      <w:r w:rsidR="00A572A5">
        <w:t xml:space="preserve">. </w:t>
      </w:r>
    </w:p>
    <w:p w14:paraId="29AE982B" w14:textId="3EBA8A21" w:rsidR="00BA7C77" w:rsidRDefault="004C52AA" w:rsidP="009249DC">
      <w:pPr>
        <w:pStyle w:val="ListParagraph"/>
        <w:numPr>
          <w:ilvl w:val="0"/>
          <w:numId w:val="13"/>
        </w:numPr>
      </w:pPr>
      <w:r w:rsidRPr="009249DC">
        <w:rPr>
          <w:b/>
        </w:rPr>
        <w:t xml:space="preserve">More training regarding saving energy when running equipment. </w:t>
      </w:r>
      <w:r w:rsidRPr="00BA7C77">
        <w:t xml:space="preserve">A policy </w:t>
      </w:r>
      <w:r w:rsidR="00BA7C77" w:rsidRPr="00BA7C77">
        <w:t>for best practices for saving energy when running equipment is needed in all department</w:t>
      </w:r>
      <w:r w:rsidR="00591559">
        <w:t>s</w:t>
      </w:r>
      <w:r w:rsidR="00BA7C77" w:rsidRPr="00BA7C77">
        <w:t xml:space="preserve"> with clear instructions for all technology. </w:t>
      </w:r>
      <w:r w:rsidR="009040B6">
        <w:t>In addition to this - m</w:t>
      </w:r>
      <w:r w:rsidR="009040B6" w:rsidRPr="009040B6">
        <w:t>ore information about the carbon implications of equipment left on stan</w:t>
      </w:r>
      <w:r w:rsidR="009040B6">
        <w:t>d</w:t>
      </w:r>
      <w:r w:rsidR="009040B6" w:rsidRPr="009040B6">
        <w:t>by</w:t>
      </w:r>
      <w:r w:rsidR="009040B6">
        <w:t xml:space="preserve"> is needed.</w:t>
      </w:r>
      <w:r w:rsidR="009040B6" w:rsidRPr="009040B6">
        <w:t xml:space="preserve"> </w:t>
      </w:r>
      <w:r w:rsidR="00BA7C77" w:rsidRPr="00BA7C77">
        <w:t xml:space="preserve">Reminders around the workplace should be placed in visible locations to remind people to turn equipment off when it is not in use. Some people admitted that they know how important it is to shut equipment down, but quite often forget.  </w:t>
      </w:r>
    </w:p>
    <w:p w14:paraId="61ACC202" w14:textId="27EE553E" w:rsidR="00BA7C77" w:rsidRDefault="00BA7C77" w:rsidP="0026225C">
      <w:pPr>
        <w:pStyle w:val="ListParagraph"/>
        <w:numPr>
          <w:ilvl w:val="0"/>
          <w:numId w:val="13"/>
        </w:numPr>
        <w:spacing w:line="240" w:lineRule="auto"/>
        <w:ind w:left="714" w:hanging="357"/>
      </w:pPr>
      <w:r w:rsidRPr="008A348C">
        <w:rPr>
          <w:b/>
        </w:rPr>
        <w:t xml:space="preserve">Clear communication of the cost/carbon benefit of equipment upgrades. </w:t>
      </w:r>
      <w:r w:rsidRPr="008459A9">
        <w:t xml:space="preserve">Provide staff with clear documentation as to how specific equipment upgrades are more energy efficient. </w:t>
      </w:r>
      <w:r>
        <w:t xml:space="preserve">People would be happy to upgrade to more energy efficient </w:t>
      </w:r>
      <w:r w:rsidR="0026225C">
        <w:t>equipment,</w:t>
      </w:r>
      <w:r>
        <w:t xml:space="preserve"> but their concern was that sometimes it is more environmentally friendly to run old equipment for longer as oppose</w:t>
      </w:r>
      <w:r w:rsidR="00591559">
        <w:t>d</w:t>
      </w:r>
      <w:r>
        <w:t xml:space="preserve"> to regularly upgrading and they would like clear communication regarding </w:t>
      </w:r>
      <w:r w:rsidRPr="00A944FC">
        <w:t>the trade-off between carbon cost of manufacturing v</w:t>
      </w:r>
      <w:r>
        <w:t>ersu</w:t>
      </w:r>
      <w:r w:rsidRPr="00A944FC">
        <w:t>s</w:t>
      </w:r>
      <w:r>
        <w:t xml:space="preserve"> the</w:t>
      </w:r>
      <w:r w:rsidRPr="00A944FC">
        <w:t xml:space="preserve"> carbon saved due to higher efficiency</w:t>
      </w:r>
      <w:r>
        <w:t xml:space="preserve"> of the equipment. </w:t>
      </w:r>
    </w:p>
    <w:p w14:paraId="60F5877E" w14:textId="77777777" w:rsidR="009249DC" w:rsidRDefault="00BA7C77" w:rsidP="009249DC">
      <w:pPr>
        <w:pStyle w:val="NoSpacing"/>
        <w:numPr>
          <w:ilvl w:val="0"/>
          <w:numId w:val="13"/>
        </w:numPr>
        <w:spacing w:after="120"/>
        <w:ind w:left="714" w:hanging="357"/>
      </w:pPr>
      <w:r w:rsidRPr="00BA7C77">
        <w:rPr>
          <w:b/>
        </w:rPr>
        <w:lastRenderedPageBreak/>
        <w:t>Training for best practice for reducing the amount of energy all research requires.</w:t>
      </w:r>
      <w:r>
        <w:t xml:space="preserve"> People need to be made aware of the environmental impact of their research and how to reduce it. </w:t>
      </w:r>
      <w:r w:rsidR="0060198A" w:rsidRPr="0060198A">
        <w:t xml:space="preserve">Develop information campaigns to </w:t>
      </w:r>
      <w:r w:rsidR="0060198A">
        <w:t xml:space="preserve">raise </w:t>
      </w:r>
      <w:r w:rsidR="008A348C">
        <w:t>levels of response efficacy that small changes can make a difference to the carbon emissions it uses. One of the main barriers was that people require more information as to how to reduce the environmental impact that their research requires. A six-mo</w:t>
      </w:r>
      <w:r w:rsidR="0060198A">
        <w:t>n</w:t>
      </w:r>
      <w:r w:rsidR="008A348C">
        <w:t xml:space="preserve">th appraisal may help encourage people to be more conscious of the environmental impact of their research. </w:t>
      </w:r>
    </w:p>
    <w:p w14:paraId="26CD350F" w14:textId="50261B63" w:rsidR="0060198A" w:rsidRPr="009249DC" w:rsidRDefault="006A02AB" w:rsidP="009249DC">
      <w:pPr>
        <w:pStyle w:val="NoSpacing"/>
        <w:numPr>
          <w:ilvl w:val="0"/>
          <w:numId w:val="13"/>
        </w:numPr>
        <w:spacing w:after="120"/>
        <w:ind w:left="714" w:hanging="357"/>
      </w:pPr>
      <w:r w:rsidRPr="009249DC">
        <w:rPr>
          <w:b/>
        </w:rPr>
        <w:t>Information regarding the carbon emissions of</w:t>
      </w:r>
      <w:r w:rsidR="0026225C" w:rsidRPr="009249DC">
        <w:rPr>
          <w:b/>
        </w:rPr>
        <w:t xml:space="preserve"> </w:t>
      </w:r>
      <w:r w:rsidRPr="009249DC">
        <w:rPr>
          <w:b/>
        </w:rPr>
        <w:t>activities around the workplace with training for best practice for reducing th</w:t>
      </w:r>
      <w:r w:rsidR="002B0152" w:rsidRPr="009249DC">
        <w:rPr>
          <w:b/>
        </w:rPr>
        <w:t>is</w:t>
      </w:r>
      <w:r w:rsidRPr="009249DC">
        <w:rPr>
          <w:b/>
        </w:rPr>
        <w:t>.</w:t>
      </w:r>
      <w:r>
        <w:t xml:space="preserve"> </w:t>
      </w:r>
      <w:r w:rsidR="0026225C">
        <w:t xml:space="preserve">People need to be made aware of the </w:t>
      </w:r>
      <w:r w:rsidR="002B0152">
        <w:t>environmental</w:t>
      </w:r>
      <w:r w:rsidR="0026225C">
        <w:t xml:space="preserve"> im</w:t>
      </w:r>
      <w:r w:rsidR="002B0152">
        <w:t>p</w:t>
      </w:r>
      <w:r w:rsidR="0026225C">
        <w:t xml:space="preserve">act </w:t>
      </w:r>
      <w:r w:rsidR="002B0152">
        <w:t xml:space="preserve">of their work – including various activities around the workplace. Information needs to be provided as well as training to increase levels of response efficacy and clear instructions provided as to how to go about reducing carbon emissions. Again, a six-month appraisal may help to provide continued encouragement for people to be more conscious of the environmental impact of their work. </w:t>
      </w:r>
      <w:r w:rsidRPr="009249DC">
        <w:rPr>
          <w:iCs/>
        </w:rPr>
        <w:t xml:space="preserve">Just over half of the sample reported that they find it difficult to assess the carbon footprint of their everyday activities and 79.8% of the sample reported that they find it difficult to assess the carbon footprint of their work. </w:t>
      </w:r>
    </w:p>
    <w:p w14:paraId="2B82B0C2" w14:textId="4583C98C" w:rsidR="009249DC" w:rsidRPr="0060198A" w:rsidRDefault="0060198A" w:rsidP="009249DC">
      <w:pPr>
        <w:pStyle w:val="ListParagraph"/>
        <w:numPr>
          <w:ilvl w:val="0"/>
          <w:numId w:val="13"/>
        </w:numPr>
      </w:pPr>
      <w:r w:rsidRPr="0060198A">
        <w:rPr>
          <w:b/>
          <w:bCs/>
        </w:rPr>
        <w:t>Provide more information and encouragement to facilitate the workforce to collaborate when writing code.</w:t>
      </w:r>
      <w:r w:rsidRPr="0060198A">
        <w:t xml:space="preserve"> Provide more information to make the workforce more aware of the energy implications in writing code and to encourage to collaborate. Just 15.8% of respondents said that they ‘Always’ did this and the major barrier here was that respondents felt that they did not have anyone who they could ask. There was also a lack of awareness of how collaborating could potentially save energy - so training in this regard would also be </w:t>
      </w:r>
      <w:r>
        <w:t>critical</w:t>
      </w:r>
      <w:r w:rsidRPr="0060198A">
        <w:t>.</w:t>
      </w:r>
    </w:p>
    <w:p w14:paraId="01817143" w14:textId="5AC450BF" w:rsidR="00CD0580" w:rsidRPr="00F25DBC" w:rsidRDefault="00CD0580" w:rsidP="008A348C">
      <w:pPr>
        <w:pStyle w:val="ListParagraph"/>
        <w:numPr>
          <w:ilvl w:val="0"/>
          <w:numId w:val="13"/>
        </w:numPr>
      </w:pPr>
      <w:r w:rsidRPr="00F25DBC">
        <w:rPr>
          <w:b/>
        </w:rPr>
        <w:t>Provide training to PhD students and ECRs to work with specialised low carbon data storage and computing facilities</w:t>
      </w:r>
      <w:r w:rsidR="00C91A39" w:rsidRPr="00F25DBC">
        <w:rPr>
          <w:b/>
        </w:rPr>
        <w:t xml:space="preserve"> (e.g. JASMIN and ARCHER2)</w:t>
      </w:r>
      <w:r w:rsidRPr="00F25DBC">
        <w:rPr>
          <w:b/>
        </w:rPr>
        <w:t xml:space="preserve">. </w:t>
      </w:r>
      <w:r w:rsidRPr="00F25DBC">
        <w:t xml:space="preserve">UKRI </w:t>
      </w:r>
      <w:r w:rsidR="00C91A39" w:rsidRPr="00F25DBC">
        <w:t xml:space="preserve">need </w:t>
      </w:r>
      <w:r w:rsidRPr="00F25DBC">
        <w:t xml:space="preserve">to include </w:t>
      </w:r>
      <w:r w:rsidR="007F6CB8" w:rsidRPr="00F25DBC">
        <w:t>expert</w:t>
      </w:r>
      <w:r w:rsidR="007F6CB8" w:rsidRPr="00F25DBC">
        <w:rPr>
          <w:b/>
        </w:rPr>
        <w:t xml:space="preserve"> </w:t>
      </w:r>
      <w:r w:rsidRPr="00F25DBC">
        <w:t xml:space="preserve">training for </w:t>
      </w:r>
      <w:r w:rsidR="00C91A39" w:rsidRPr="00F25DBC">
        <w:t xml:space="preserve">their </w:t>
      </w:r>
      <w:r w:rsidRPr="00F25DBC">
        <w:t xml:space="preserve">funded PhD students and ECRs to </w:t>
      </w:r>
      <w:r w:rsidR="00C91A39" w:rsidRPr="00F25DBC">
        <w:t>utilise</w:t>
      </w:r>
      <w:r w:rsidRPr="00F25DBC">
        <w:t xml:space="preserve"> specialised </w:t>
      </w:r>
      <w:r w:rsidR="00C91A39" w:rsidRPr="00F25DBC">
        <w:t>supercomputing centres and encourage the use of large data storage</w:t>
      </w:r>
      <w:r w:rsidRPr="00F25DBC">
        <w:t xml:space="preserve"> facilities such as JASMIN and ARCHER2</w:t>
      </w:r>
      <w:r w:rsidR="00C91A39" w:rsidRPr="00F25DBC">
        <w:t xml:space="preserve"> to ensure students and researchers are aware of the capabilities (in terms of energy efficiency) of these supercomputing services. </w:t>
      </w:r>
      <w:r w:rsidR="007F6CB8" w:rsidRPr="00F25DBC">
        <w:t xml:space="preserve"> Student/apprentices and those working at early career level were the least likely to use these facilities. Indeed 100% of student/apprentices reported that they ‘Never’ used </w:t>
      </w:r>
      <w:r w:rsidR="00E62578" w:rsidRPr="00F25DBC">
        <w:t>them,</w:t>
      </w:r>
      <w:r w:rsidR="007F6CB8" w:rsidRPr="00F25DBC">
        <w:t xml:space="preserve"> and this was </w:t>
      </w:r>
      <w:proofErr w:type="gramStart"/>
      <w:r w:rsidR="007F6CB8" w:rsidRPr="00F25DBC">
        <w:t>due to the fact that</w:t>
      </w:r>
      <w:proofErr w:type="gramEnd"/>
      <w:r w:rsidR="007F6CB8" w:rsidRPr="00F25DBC">
        <w:t xml:space="preserve"> they simply were not aware </w:t>
      </w:r>
      <w:r w:rsidR="00E62578" w:rsidRPr="00F25DBC">
        <w:t>of these supercomputing services.</w:t>
      </w:r>
    </w:p>
    <w:p w14:paraId="4FE9C459" w14:textId="4C65643E" w:rsidR="00B112C9" w:rsidRPr="00F25DBC" w:rsidRDefault="00E62578" w:rsidP="008A348C">
      <w:pPr>
        <w:pStyle w:val="ListParagraph"/>
        <w:numPr>
          <w:ilvl w:val="0"/>
          <w:numId w:val="13"/>
        </w:numPr>
      </w:pPr>
      <w:r w:rsidRPr="00F25DBC">
        <w:rPr>
          <w:b/>
        </w:rPr>
        <w:t>Incorporate</w:t>
      </w:r>
      <w:r w:rsidR="00B112C9" w:rsidRPr="00F25DBC">
        <w:rPr>
          <w:b/>
        </w:rPr>
        <w:t>/encourage</w:t>
      </w:r>
      <w:r w:rsidRPr="00F25DBC">
        <w:rPr>
          <w:b/>
        </w:rPr>
        <w:t xml:space="preserve"> the use of specialised low carbon data storage and computing facilities in UKRI policies. </w:t>
      </w:r>
      <w:r w:rsidRPr="00F25DBC">
        <w:t xml:space="preserve">UKRI need to incorporate the use of specialised low carbon data storage and computing facilities </w:t>
      </w:r>
      <w:r w:rsidR="00B365B6" w:rsidRPr="00F25DBC">
        <w:t>(e.g. JASMIN and ARCHER2)</w:t>
      </w:r>
      <w:r w:rsidR="00B365B6" w:rsidRPr="00F25DBC">
        <w:rPr>
          <w:b/>
        </w:rPr>
        <w:t xml:space="preserve"> </w:t>
      </w:r>
      <w:r w:rsidRPr="00F25DBC">
        <w:t>into their policies and funding calls</w:t>
      </w:r>
      <w:r w:rsidR="00B112C9" w:rsidRPr="00F25DBC">
        <w:t xml:space="preserve"> </w:t>
      </w:r>
      <w:r w:rsidR="00B365B6" w:rsidRPr="00F25DBC">
        <w:t>to</w:t>
      </w:r>
      <w:r w:rsidR="00B112C9" w:rsidRPr="00F25DBC">
        <w:t xml:space="preserve"> facilitate energy efficient computing</w:t>
      </w:r>
      <w:r w:rsidRPr="00F25DBC">
        <w:t xml:space="preserve">. </w:t>
      </w:r>
      <w:r w:rsidR="00B112C9" w:rsidRPr="00F25DBC">
        <w:t xml:space="preserve">It </w:t>
      </w:r>
      <w:r w:rsidRPr="00F25DBC">
        <w:t xml:space="preserve">may </w:t>
      </w:r>
      <w:r w:rsidR="00B112C9" w:rsidRPr="00F25DBC">
        <w:t xml:space="preserve">be necessary to </w:t>
      </w:r>
      <w:r w:rsidRPr="00F25DBC">
        <w:t xml:space="preserve">include training for those who do not know how to use such facilities. </w:t>
      </w:r>
      <w:r w:rsidR="00B112C9" w:rsidRPr="00F25DBC">
        <w:t>The modal response for all respondence across all career levels was</w:t>
      </w:r>
      <w:r w:rsidR="00B365B6" w:rsidRPr="00F25DBC">
        <w:t xml:space="preserve"> that they</w:t>
      </w:r>
      <w:r w:rsidR="00B112C9" w:rsidRPr="00F25DBC">
        <w:t xml:space="preserve"> ‘Never’</w:t>
      </w:r>
      <w:r w:rsidR="00B365B6" w:rsidRPr="00F25DBC">
        <w:t xml:space="preserve"> used these </w:t>
      </w:r>
      <w:r w:rsidR="00B365B6" w:rsidRPr="00F25DBC">
        <w:lastRenderedPageBreak/>
        <w:t xml:space="preserve">facilities and only </w:t>
      </w:r>
      <w:r w:rsidR="00B112C9" w:rsidRPr="00F25DBC">
        <w:t xml:space="preserve">a small percentage of those working at intermediate and senior level </w:t>
      </w:r>
      <w:r w:rsidR="00B365B6" w:rsidRPr="00F25DBC">
        <w:t>reported that they</w:t>
      </w:r>
      <w:r w:rsidR="00B112C9" w:rsidRPr="00F25DBC">
        <w:t xml:space="preserve"> ‘Always’</w:t>
      </w:r>
      <w:r w:rsidR="00B365B6" w:rsidRPr="00F25DBC">
        <w:t xml:space="preserve"> used them</w:t>
      </w:r>
      <w:r w:rsidR="00B112C9" w:rsidRPr="00F25DBC">
        <w:t xml:space="preserve">. </w:t>
      </w:r>
      <w:r w:rsidR="00B365B6" w:rsidRPr="00F25DBC">
        <w:t>Over half of the sample said that they might consider using it in the future with some citing the need for a policy change regarding the location of data storage and archiving to remove the limitations.</w:t>
      </w:r>
    </w:p>
    <w:p w14:paraId="59084564" w14:textId="465BE782" w:rsidR="00A024DB" w:rsidRPr="00A024DB" w:rsidRDefault="0060198A" w:rsidP="00A024DB">
      <w:pPr>
        <w:pStyle w:val="ListParagraph"/>
        <w:numPr>
          <w:ilvl w:val="0"/>
          <w:numId w:val="13"/>
        </w:numPr>
      </w:pPr>
      <w:r w:rsidRPr="00F25DBC">
        <w:rPr>
          <w:b/>
          <w:bCs/>
        </w:rPr>
        <w:t>Regular profiling of the workforce on</w:t>
      </w:r>
      <w:r w:rsidRPr="00A024DB">
        <w:rPr>
          <w:b/>
          <w:bCs/>
        </w:rPr>
        <w:t xml:space="preserve"> attitudinal measures using both self-reports and </w:t>
      </w:r>
      <w:r w:rsidR="00A024DB" w:rsidRPr="00A024DB">
        <w:rPr>
          <w:b/>
          <w:bCs/>
        </w:rPr>
        <w:t>i</w:t>
      </w:r>
      <w:r w:rsidRPr="00A024DB">
        <w:rPr>
          <w:b/>
          <w:bCs/>
        </w:rPr>
        <w:t>mplicit associative measures.</w:t>
      </w:r>
      <w:r w:rsidRPr="0060198A">
        <w:t xml:space="preserve"> </w:t>
      </w:r>
      <w:r w:rsidR="00A024DB">
        <w:t xml:space="preserve">Regularly test employees on their explicit attitudes to carbon and their implicit attitudes to carbon. This </w:t>
      </w:r>
      <w:r w:rsidRPr="0060198A">
        <w:t xml:space="preserve">would be </w:t>
      </w:r>
      <w:r w:rsidR="00A024DB" w:rsidRPr="0060198A">
        <w:t>useful</w:t>
      </w:r>
      <w:r w:rsidR="00A024DB">
        <w:t xml:space="preserve"> </w:t>
      </w:r>
      <w:r w:rsidRPr="0060198A">
        <w:t>in identifying what some of the main obstacles are</w:t>
      </w:r>
      <w:r w:rsidR="00A024DB">
        <w:t xml:space="preserve"> </w:t>
      </w:r>
      <w:r w:rsidRPr="0060198A">
        <w:t>in guiding the workforce in more sustainable practices.</w:t>
      </w:r>
      <w:r w:rsidR="00A024DB" w:rsidRPr="00A024DB">
        <w:t xml:space="preserve"> Those respondents who held strong positive implicit attitudes and strong positive explicit attitudes to low carbon demonstrated a strong concept of personal responsibility in making positive </w:t>
      </w:r>
      <w:r w:rsidR="00080D94" w:rsidRPr="00A024DB">
        <w:t>changes and</w:t>
      </w:r>
      <w:r w:rsidR="00A024DB" w:rsidRPr="00A024DB">
        <w:t xml:space="preserve"> highlight their level of response-efficacy and self-efficacy. Whereas those with lower implicit attitudes downplayed their personal responsibilities in this regard and downplayed their level of response efficacy and self-efficacy. So</w:t>
      </w:r>
      <w:r w:rsidR="009249DC">
        <w:t>,</w:t>
      </w:r>
      <w:r w:rsidR="00A024DB" w:rsidRPr="00A024DB">
        <w:t xml:space="preserve"> it is important to assess </w:t>
      </w:r>
      <w:r w:rsidR="00A024DB">
        <w:t xml:space="preserve">both sets of attitudes and </w:t>
      </w:r>
      <w:r w:rsidR="00080D94">
        <w:t>monitor how individuals</w:t>
      </w:r>
      <w:r w:rsidR="00A024DB">
        <w:t xml:space="preserve"> respond to the various workplace campaigns design</w:t>
      </w:r>
      <w:r w:rsidR="00080D94">
        <w:t>ed to encourage sustainable behaviour.</w:t>
      </w:r>
      <w:r w:rsidR="00A024DB">
        <w:t xml:space="preserve"> </w:t>
      </w:r>
    </w:p>
    <w:p w14:paraId="3856FD4A" w14:textId="1BEBD8BC" w:rsidR="00B365B6" w:rsidRDefault="00FA2F0A" w:rsidP="00D44012">
      <w:pPr>
        <w:pStyle w:val="ListParagraph"/>
        <w:numPr>
          <w:ilvl w:val="0"/>
          <w:numId w:val="13"/>
        </w:numPr>
      </w:pPr>
      <w:r w:rsidRPr="005E375A">
        <w:rPr>
          <w:b/>
        </w:rPr>
        <w:t>Adopt</w:t>
      </w:r>
      <w:r w:rsidR="0028454D" w:rsidRPr="005E375A">
        <w:rPr>
          <w:b/>
        </w:rPr>
        <w:t xml:space="preserve"> different approaches to behaviour change strategies</w:t>
      </w:r>
      <w:r w:rsidR="0028454D" w:rsidRPr="005E375A">
        <w:t xml:space="preserve">. Behaviour change strategies will need to be different to encourage behaviour change </w:t>
      </w:r>
      <w:r w:rsidR="005E375A" w:rsidRPr="005E375A">
        <w:t xml:space="preserve">for individuals falling </w:t>
      </w:r>
      <w:r w:rsidR="0028454D" w:rsidRPr="005E375A">
        <w:t>within the different segments of high/low explicit attitudes and high/low implicit attitudes, for example, those with lower</w:t>
      </w:r>
      <w:r w:rsidR="0028454D">
        <w:t xml:space="preserve"> implicit attitudes will need a different approach to raise their level of response efficacy and self-efficacy.</w:t>
      </w:r>
    </w:p>
    <w:p w14:paraId="57DAF0BB" w14:textId="05521BC4" w:rsidR="00037F21" w:rsidRDefault="00037F21" w:rsidP="00CB14E1"/>
    <w:p w14:paraId="39FFDBE9" w14:textId="77777777" w:rsidR="00037F21" w:rsidRDefault="00037F21" w:rsidP="00CB14E1"/>
    <w:p w14:paraId="0DEDFD08" w14:textId="4ECD2DEF" w:rsidR="00037F21" w:rsidRDefault="00037F21" w:rsidP="00CB14E1"/>
    <w:p w14:paraId="3067FD25" w14:textId="20674DAF" w:rsidR="009249DC" w:rsidRDefault="009249DC" w:rsidP="00CB14E1"/>
    <w:p w14:paraId="361BF2DD" w14:textId="6940DC47" w:rsidR="009249DC" w:rsidRDefault="009249DC" w:rsidP="00CB14E1"/>
    <w:p w14:paraId="784F8162" w14:textId="1D237488" w:rsidR="009249DC" w:rsidRDefault="009249DC" w:rsidP="00CB14E1"/>
    <w:p w14:paraId="743A367B" w14:textId="78490BE9" w:rsidR="009249DC" w:rsidRDefault="009249DC" w:rsidP="00CB14E1"/>
    <w:p w14:paraId="255AD3F8" w14:textId="2882A158" w:rsidR="009249DC" w:rsidRDefault="009249DC" w:rsidP="00CB14E1"/>
    <w:p w14:paraId="3674750D" w14:textId="77777777" w:rsidR="009249DC" w:rsidRDefault="009249DC" w:rsidP="00CB14E1"/>
    <w:p w14:paraId="749722DA" w14:textId="77777777" w:rsidR="007C46F5" w:rsidRDefault="007C46F5" w:rsidP="00712817"/>
    <w:p w14:paraId="6520F7AF" w14:textId="77777777" w:rsidR="007C46F5" w:rsidRDefault="007C46F5" w:rsidP="007C46F5">
      <w:pPr>
        <w:pStyle w:val="Heading1"/>
      </w:pPr>
      <w:bookmarkStart w:id="75" w:name="_Toc130855369"/>
      <w:r>
        <w:lastRenderedPageBreak/>
        <w:t>References</w:t>
      </w:r>
      <w:bookmarkEnd w:id="75"/>
    </w:p>
    <w:p w14:paraId="4DA7EFEE" w14:textId="6A307941" w:rsidR="00672B06" w:rsidRPr="006323B2" w:rsidRDefault="00672B06" w:rsidP="00B84EFB">
      <w:pPr>
        <w:rPr>
          <w:rFonts w:cs="Arial"/>
          <w:color w:val="222222"/>
          <w:szCs w:val="24"/>
          <w:shd w:val="clear" w:color="auto" w:fill="FFFFFF"/>
        </w:rPr>
      </w:pPr>
      <w:proofErr w:type="spellStart"/>
      <w:r w:rsidRPr="006323B2">
        <w:rPr>
          <w:rFonts w:cs="Arial"/>
          <w:color w:val="222222"/>
          <w:szCs w:val="24"/>
          <w:shd w:val="clear" w:color="auto" w:fill="FFFFFF"/>
        </w:rPr>
        <w:t>Aksin-Sivrikaya</w:t>
      </w:r>
      <w:proofErr w:type="spellEnd"/>
      <w:r w:rsidRPr="006323B2">
        <w:rPr>
          <w:rFonts w:cs="Arial"/>
          <w:color w:val="222222"/>
          <w:szCs w:val="24"/>
          <w:shd w:val="clear" w:color="auto" w:fill="FFFFFF"/>
        </w:rPr>
        <w:t>, S., &amp; Bhattacharya, C. B. (2017). Where digitalization meets sustainability: opportunities and challenges. </w:t>
      </w:r>
      <w:r w:rsidR="006323B2">
        <w:rPr>
          <w:rFonts w:cs="Arial"/>
          <w:color w:val="222222"/>
          <w:szCs w:val="24"/>
          <w:shd w:val="clear" w:color="auto" w:fill="FFFFFF"/>
        </w:rPr>
        <w:t xml:space="preserve">In </w:t>
      </w:r>
      <w:r w:rsidR="006323B2">
        <w:t xml:space="preserve">T. </w:t>
      </w:r>
      <w:proofErr w:type="spellStart"/>
      <w:r w:rsidR="006323B2">
        <w:t>Osburg</w:t>
      </w:r>
      <w:proofErr w:type="spellEnd"/>
      <w:r w:rsidR="00077F58">
        <w:t xml:space="preserve"> &amp;</w:t>
      </w:r>
      <w:r w:rsidR="006323B2">
        <w:t xml:space="preserve"> C. </w:t>
      </w:r>
      <w:proofErr w:type="spellStart"/>
      <w:r w:rsidR="006323B2">
        <w:t>Lohrmann</w:t>
      </w:r>
      <w:proofErr w:type="spellEnd"/>
      <w:r w:rsidR="006323B2">
        <w:t xml:space="preserve"> </w:t>
      </w:r>
      <w:r w:rsidR="00077F58">
        <w:t>(</w:t>
      </w:r>
      <w:r w:rsidR="006323B2">
        <w:t>Eds.</w:t>
      </w:r>
      <w:r w:rsidR="00077F58">
        <w:t>)</w:t>
      </w:r>
      <w:r w:rsidR="006323B2">
        <w:t xml:space="preserve"> </w:t>
      </w:r>
      <w:r w:rsidRPr="006323B2">
        <w:rPr>
          <w:rFonts w:cs="Arial"/>
          <w:i/>
          <w:iCs/>
          <w:color w:val="222222"/>
          <w:szCs w:val="24"/>
          <w:shd w:val="clear" w:color="auto" w:fill="FFFFFF"/>
        </w:rPr>
        <w:t>Sustainability in a Digital World: New Opportunities Through New Technologies</w:t>
      </w:r>
      <w:r w:rsidR="00077F58">
        <w:rPr>
          <w:rFonts w:cs="Arial"/>
          <w:color w:val="222222"/>
          <w:szCs w:val="24"/>
          <w:shd w:val="clear" w:color="auto" w:fill="FFFFFF"/>
        </w:rPr>
        <w:t xml:space="preserve"> pp. </w:t>
      </w:r>
      <w:r w:rsidRPr="006323B2">
        <w:rPr>
          <w:rFonts w:cs="Arial"/>
          <w:color w:val="222222"/>
          <w:szCs w:val="24"/>
          <w:shd w:val="clear" w:color="auto" w:fill="FFFFFF"/>
        </w:rPr>
        <w:t>37-49</w:t>
      </w:r>
      <w:r w:rsidR="00077F58">
        <w:rPr>
          <w:rFonts w:cs="Arial"/>
          <w:color w:val="222222"/>
          <w:szCs w:val="24"/>
          <w:shd w:val="clear" w:color="auto" w:fill="FFFFFF"/>
        </w:rPr>
        <w:t>. Germany: Springer.</w:t>
      </w:r>
    </w:p>
    <w:p w14:paraId="26BDFD5B" w14:textId="2B954835" w:rsidR="0054556C" w:rsidRPr="006323B2" w:rsidRDefault="0054556C" w:rsidP="00B84EFB">
      <w:pPr>
        <w:rPr>
          <w:rFonts w:cs="Arial"/>
          <w:color w:val="222222"/>
          <w:szCs w:val="24"/>
          <w:shd w:val="clear" w:color="auto" w:fill="FFFFFF"/>
        </w:rPr>
      </w:pPr>
      <w:r w:rsidRPr="006323B2">
        <w:rPr>
          <w:rFonts w:cs="Arial"/>
          <w:color w:val="222222"/>
          <w:szCs w:val="24"/>
          <w:shd w:val="clear" w:color="auto" w:fill="FFFFFF"/>
        </w:rPr>
        <w:t xml:space="preserve">Beattie, G. (2010). </w:t>
      </w:r>
      <w:r w:rsidRPr="006323B2">
        <w:rPr>
          <w:rFonts w:cs="Arial"/>
          <w:i/>
          <w:iCs/>
          <w:color w:val="222222"/>
          <w:szCs w:val="24"/>
          <w:shd w:val="clear" w:color="auto" w:fill="FFFFFF"/>
        </w:rPr>
        <w:t>Why Aren't We Saving the Planet? A Psychologist's Perspective</w:t>
      </w:r>
      <w:r w:rsidRPr="006323B2">
        <w:rPr>
          <w:rFonts w:cs="Arial"/>
          <w:color w:val="222222"/>
          <w:szCs w:val="24"/>
          <w:shd w:val="clear" w:color="auto" w:fill="FFFFFF"/>
        </w:rPr>
        <w:t>. London: Routledge.</w:t>
      </w:r>
    </w:p>
    <w:p w14:paraId="507C00FC" w14:textId="72C701B2" w:rsidR="005621C5" w:rsidRPr="006323B2" w:rsidRDefault="005621C5" w:rsidP="005621C5">
      <w:pPr>
        <w:pStyle w:val="NoSpacing"/>
        <w:rPr>
          <w:rFonts w:cs="Arial"/>
          <w:color w:val="222222"/>
          <w:szCs w:val="24"/>
          <w:shd w:val="clear" w:color="auto" w:fill="FFFFFF"/>
        </w:rPr>
      </w:pPr>
      <w:r w:rsidRPr="006323B2">
        <w:rPr>
          <w:rFonts w:cs="Arial"/>
          <w:color w:val="222222"/>
          <w:szCs w:val="24"/>
          <w:shd w:val="clear" w:color="auto" w:fill="FFFFFF"/>
        </w:rPr>
        <w:t>Beattie, G., Cohen, D., &amp; McGuire, L. (2013). An exploration of possible unconscious ethnic biases in higher education: The role of implicit attitudes on selection for university posts. </w:t>
      </w:r>
      <w:proofErr w:type="spellStart"/>
      <w:r w:rsidRPr="006323B2">
        <w:rPr>
          <w:rFonts w:cs="Arial"/>
          <w:i/>
          <w:iCs/>
          <w:color w:val="222222"/>
          <w:szCs w:val="24"/>
          <w:shd w:val="clear" w:color="auto" w:fill="FFFFFF"/>
        </w:rPr>
        <w:t>Semiotica</w:t>
      </w:r>
      <w:proofErr w:type="spellEnd"/>
      <w:r w:rsidRPr="006323B2">
        <w:rPr>
          <w:rFonts w:cs="Arial"/>
          <w:color w:val="222222"/>
          <w:szCs w:val="24"/>
          <w:shd w:val="clear" w:color="auto" w:fill="FFFFFF"/>
        </w:rPr>
        <w:t>, 97, 171-201.</w:t>
      </w:r>
    </w:p>
    <w:p w14:paraId="317255EC" w14:textId="0A570EB0" w:rsidR="00A16529" w:rsidRPr="006323B2" w:rsidRDefault="00A16529" w:rsidP="005621C5">
      <w:pPr>
        <w:pStyle w:val="NoSpacing"/>
        <w:rPr>
          <w:rFonts w:cs="Arial"/>
          <w:color w:val="222222"/>
          <w:szCs w:val="24"/>
          <w:shd w:val="clear" w:color="auto" w:fill="FFFFFF"/>
        </w:rPr>
      </w:pPr>
    </w:p>
    <w:p w14:paraId="19B9C5BA" w14:textId="77777777" w:rsidR="00A16529" w:rsidRPr="006323B2" w:rsidRDefault="00A16529" w:rsidP="00A16529">
      <w:pPr>
        <w:pStyle w:val="NoSpacing"/>
        <w:rPr>
          <w:rFonts w:cs="Arial"/>
          <w:color w:val="222222"/>
          <w:szCs w:val="24"/>
          <w:shd w:val="clear" w:color="auto" w:fill="FFFFFF"/>
        </w:rPr>
      </w:pPr>
      <w:r w:rsidRPr="006323B2">
        <w:rPr>
          <w:rFonts w:cs="Arial"/>
          <w:bCs/>
          <w:color w:val="222222"/>
          <w:szCs w:val="24"/>
          <w:shd w:val="clear" w:color="auto" w:fill="FFFFFF"/>
        </w:rPr>
        <w:t xml:space="preserve">Beattie, G. &amp; McGuire, L. (2018). </w:t>
      </w:r>
      <w:r w:rsidRPr="006323B2">
        <w:rPr>
          <w:rFonts w:cs="Arial"/>
          <w:bCs/>
          <w:i/>
          <w:color w:val="222222"/>
          <w:szCs w:val="24"/>
          <w:shd w:val="clear" w:color="auto" w:fill="FFFFFF"/>
        </w:rPr>
        <w:t>The Psychology of Climate Change</w:t>
      </w:r>
      <w:r w:rsidRPr="006323B2">
        <w:rPr>
          <w:rFonts w:cs="Arial"/>
          <w:bCs/>
          <w:color w:val="222222"/>
          <w:szCs w:val="24"/>
          <w:shd w:val="clear" w:color="auto" w:fill="FFFFFF"/>
        </w:rPr>
        <w:t>. London: Routledge.</w:t>
      </w:r>
    </w:p>
    <w:p w14:paraId="7075BA17" w14:textId="6F70FD23" w:rsidR="00DA1072" w:rsidRPr="006323B2" w:rsidRDefault="00DA1072" w:rsidP="005621C5">
      <w:pPr>
        <w:pStyle w:val="NoSpacing"/>
        <w:rPr>
          <w:rFonts w:cs="Arial"/>
          <w:color w:val="222222"/>
          <w:szCs w:val="24"/>
          <w:shd w:val="clear" w:color="auto" w:fill="FFFFFF"/>
        </w:rPr>
      </w:pPr>
    </w:p>
    <w:p w14:paraId="5264C10D" w14:textId="78806244" w:rsidR="00DA1072" w:rsidRPr="006323B2" w:rsidRDefault="00DA1072" w:rsidP="00DA1072">
      <w:pPr>
        <w:pStyle w:val="NoSpacing"/>
        <w:rPr>
          <w:rFonts w:cs="Arial"/>
          <w:bCs/>
          <w:color w:val="222222"/>
          <w:szCs w:val="24"/>
          <w:shd w:val="clear" w:color="auto" w:fill="FFFFFF"/>
        </w:rPr>
      </w:pPr>
      <w:r w:rsidRPr="006323B2">
        <w:rPr>
          <w:rFonts w:cs="Arial"/>
          <w:color w:val="222222"/>
          <w:szCs w:val="24"/>
          <w:shd w:val="clear" w:color="auto" w:fill="FFFFFF"/>
        </w:rPr>
        <w:t xml:space="preserve">Beattie, G. &amp; </w:t>
      </w:r>
      <w:r w:rsidRPr="006323B2">
        <w:rPr>
          <w:rFonts w:cs="Arial"/>
          <w:bCs/>
          <w:color w:val="222222"/>
          <w:szCs w:val="24"/>
          <w:shd w:val="clear" w:color="auto" w:fill="FFFFFF"/>
        </w:rPr>
        <w:t>McGuire, L.</w:t>
      </w:r>
      <w:r w:rsidRPr="006323B2">
        <w:rPr>
          <w:rFonts w:cs="Arial"/>
          <w:color w:val="222222"/>
          <w:szCs w:val="24"/>
          <w:shd w:val="clear" w:color="auto" w:fill="FFFFFF"/>
        </w:rPr>
        <w:t xml:space="preserve"> (2016). Consumption and climate change. Why we say one thing but do another in the face of our greatest threat. </w:t>
      </w:r>
      <w:proofErr w:type="spellStart"/>
      <w:r w:rsidRPr="006323B2">
        <w:rPr>
          <w:rFonts w:cs="Arial"/>
          <w:i/>
          <w:iCs/>
          <w:color w:val="222222"/>
          <w:szCs w:val="24"/>
          <w:shd w:val="clear" w:color="auto" w:fill="FFFFFF"/>
        </w:rPr>
        <w:t>Semiotica</w:t>
      </w:r>
      <w:proofErr w:type="spellEnd"/>
      <w:r w:rsidR="006323B2">
        <w:rPr>
          <w:rFonts w:cs="Arial"/>
          <w:i/>
          <w:iCs/>
          <w:color w:val="222222"/>
          <w:szCs w:val="24"/>
          <w:shd w:val="clear" w:color="auto" w:fill="FFFFFF"/>
        </w:rPr>
        <w:t>,</w:t>
      </w:r>
      <w:r w:rsidRPr="006323B2">
        <w:rPr>
          <w:rFonts w:cs="Arial"/>
          <w:color w:val="222222"/>
          <w:szCs w:val="24"/>
          <w:shd w:val="clear" w:color="auto" w:fill="FFFFFF"/>
        </w:rPr>
        <w:t xml:space="preserve"> </w:t>
      </w:r>
      <w:r w:rsidRPr="006323B2">
        <w:rPr>
          <w:rFonts w:cs="Arial"/>
          <w:i/>
          <w:iCs/>
          <w:color w:val="222222"/>
          <w:szCs w:val="24"/>
          <w:shd w:val="clear" w:color="auto" w:fill="FFFFFF"/>
        </w:rPr>
        <w:t xml:space="preserve">213, </w:t>
      </w:r>
      <w:r w:rsidRPr="006323B2">
        <w:rPr>
          <w:rFonts w:cs="Arial"/>
          <w:iCs/>
          <w:color w:val="222222"/>
          <w:szCs w:val="24"/>
          <w:shd w:val="clear" w:color="auto" w:fill="FFFFFF"/>
        </w:rPr>
        <w:t>493-538</w:t>
      </w:r>
      <w:r w:rsidRPr="006323B2">
        <w:rPr>
          <w:rFonts w:cs="Arial"/>
          <w:i/>
          <w:iCs/>
          <w:color w:val="222222"/>
          <w:szCs w:val="24"/>
          <w:shd w:val="clear" w:color="auto" w:fill="FFFFFF"/>
        </w:rPr>
        <w:t>.</w:t>
      </w:r>
    </w:p>
    <w:p w14:paraId="5FE0098E" w14:textId="30DB799C" w:rsidR="00672B06" w:rsidRPr="006323B2" w:rsidRDefault="00672B06" w:rsidP="005621C5">
      <w:pPr>
        <w:pStyle w:val="NoSpacing"/>
        <w:rPr>
          <w:rFonts w:cs="Arial"/>
          <w:color w:val="222222"/>
          <w:szCs w:val="24"/>
          <w:shd w:val="clear" w:color="auto" w:fill="FFFFFF"/>
        </w:rPr>
      </w:pPr>
    </w:p>
    <w:p w14:paraId="6ED51429" w14:textId="55437700" w:rsidR="00672B06" w:rsidRPr="006323B2" w:rsidRDefault="00672B06" w:rsidP="005621C5">
      <w:pPr>
        <w:pStyle w:val="NoSpacing"/>
        <w:rPr>
          <w:rFonts w:cs="Arial"/>
          <w:color w:val="222222"/>
          <w:szCs w:val="24"/>
          <w:shd w:val="clear" w:color="auto" w:fill="FFFFFF"/>
        </w:rPr>
      </w:pPr>
      <w:proofErr w:type="spellStart"/>
      <w:r w:rsidRPr="006323B2">
        <w:rPr>
          <w:rFonts w:cs="Arial"/>
          <w:color w:val="222222"/>
          <w:szCs w:val="24"/>
          <w:shd w:val="clear" w:color="auto" w:fill="FFFFFF"/>
        </w:rPr>
        <w:t>Bekaroo</w:t>
      </w:r>
      <w:proofErr w:type="spellEnd"/>
      <w:r w:rsidRPr="006323B2">
        <w:rPr>
          <w:rFonts w:cs="Arial"/>
          <w:color w:val="222222"/>
          <w:szCs w:val="24"/>
          <w:shd w:val="clear" w:color="auto" w:fill="FFFFFF"/>
        </w:rPr>
        <w:t xml:space="preserve">, G., </w:t>
      </w:r>
      <w:proofErr w:type="spellStart"/>
      <w:r w:rsidRPr="006323B2">
        <w:rPr>
          <w:rFonts w:cs="Arial"/>
          <w:color w:val="222222"/>
          <w:szCs w:val="24"/>
          <w:shd w:val="clear" w:color="auto" w:fill="FFFFFF"/>
        </w:rPr>
        <w:t>Bokhoree</w:t>
      </w:r>
      <w:proofErr w:type="spellEnd"/>
      <w:r w:rsidRPr="006323B2">
        <w:rPr>
          <w:rFonts w:cs="Arial"/>
          <w:color w:val="222222"/>
          <w:szCs w:val="24"/>
          <w:shd w:val="clear" w:color="auto" w:fill="FFFFFF"/>
        </w:rPr>
        <w:t>, C., &amp; Pattinson, C. (2016). Impacts of ICT on the natural ecosystem: A grassroot analysis for promoting socio-environmental sustainability. </w:t>
      </w:r>
      <w:r w:rsidRPr="006323B2">
        <w:rPr>
          <w:rFonts w:cs="Arial"/>
          <w:i/>
          <w:iCs/>
          <w:color w:val="222222"/>
          <w:szCs w:val="24"/>
          <w:shd w:val="clear" w:color="auto" w:fill="FFFFFF"/>
        </w:rPr>
        <w:t>Renewable and Sustainable Energy Reviews</w:t>
      </w:r>
      <w:r w:rsidRPr="006323B2">
        <w:rPr>
          <w:rFonts w:cs="Arial"/>
          <w:color w:val="222222"/>
          <w:szCs w:val="24"/>
          <w:shd w:val="clear" w:color="auto" w:fill="FFFFFF"/>
        </w:rPr>
        <w:t>, </w:t>
      </w:r>
      <w:r w:rsidRPr="006323B2">
        <w:rPr>
          <w:rFonts w:cs="Arial"/>
          <w:i/>
          <w:iCs/>
          <w:color w:val="222222"/>
          <w:szCs w:val="24"/>
          <w:shd w:val="clear" w:color="auto" w:fill="FFFFFF"/>
        </w:rPr>
        <w:t>57</w:t>
      </w:r>
      <w:r w:rsidRPr="006323B2">
        <w:rPr>
          <w:rFonts w:cs="Arial"/>
          <w:color w:val="222222"/>
          <w:szCs w:val="24"/>
          <w:shd w:val="clear" w:color="auto" w:fill="FFFFFF"/>
        </w:rPr>
        <w:t>, 1580-1595.</w:t>
      </w:r>
    </w:p>
    <w:p w14:paraId="18392972" w14:textId="63F7CA36" w:rsidR="00A16529" w:rsidRPr="006323B2" w:rsidRDefault="00A16529" w:rsidP="005621C5">
      <w:pPr>
        <w:pStyle w:val="NoSpacing"/>
        <w:rPr>
          <w:rFonts w:cs="Arial"/>
          <w:color w:val="222222"/>
          <w:szCs w:val="24"/>
          <w:shd w:val="clear" w:color="auto" w:fill="FFFFFF"/>
        </w:rPr>
      </w:pPr>
    </w:p>
    <w:p w14:paraId="3E7621A3" w14:textId="5F8DD143" w:rsidR="005621C5" w:rsidRPr="006323B2" w:rsidRDefault="00A16529" w:rsidP="005621C5">
      <w:pPr>
        <w:pStyle w:val="NoSpacing"/>
        <w:rPr>
          <w:rFonts w:cs="Arial"/>
          <w:color w:val="222222"/>
          <w:szCs w:val="24"/>
          <w:shd w:val="clear" w:color="auto" w:fill="FFFFFF"/>
        </w:rPr>
      </w:pPr>
      <w:r w:rsidRPr="006323B2">
        <w:rPr>
          <w:rFonts w:cs="Arial"/>
          <w:color w:val="222222"/>
          <w:szCs w:val="24"/>
          <w:shd w:val="clear" w:color="auto" w:fill="FFFFFF"/>
        </w:rPr>
        <w:t xml:space="preserve">Carpenter, T. P., </w:t>
      </w:r>
      <w:proofErr w:type="spellStart"/>
      <w:r w:rsidRPr="006323B2">
        <w:rPr>
          <w:rFonts w:cs="Arial"/>
          <w:color w:val="222222"/>
          <w:szCs w:val="24"/>
          <w:shd w:val="clear" w:color="auto" w:fill="FFFFFF"/>
        </w:rPr>
        <w:t>Pogacar</w:t>
      </w:r>
      <w:proofErr w:type="spellEnd"/>
      <w:r w:rsidRPr="006323B2">
        <w:rPr>
          <w:rFonts w:cs="Arial"/>
          <w:color w:val="222222"/>
          <w:szCs w:val="24"/>
          <w:shd w:val="clear" w:color="auto" w:fill="FFFFFF"/>
        </w:rPr>
        <w:t xml:space="preserve">, R., </w:t>
      </w:r>
      <w:proofErr w:type="spellStart"/>
      <w:r w:rsidRPr="006323B2">
        <w:rPr>
          <w:rFonts w:cs="Arial"/>
          <w:color w:val="222222"/>
          <w:szCs w:val="24"/>
          <w:shd w:val="clear" w:color="auto" w:fill="FFFFFF"/>
        </w:rPr>
        <w:t>Pullig</w:t>
      </w:r>
      <w:proofErr w:type="spellEnd"/>
      <w:r w:rsidRPr="006323B2">
        <w:rPr>
          <w:rFonts w:cs="Arial"/>
          <w:color w:val="222222"/>
          <w:szCs w:val="24"/>
          <w:shd w:val="clear" w:color="auto" w:fill="FFFFFF"/>
        </w:rPr>
        <w:t xml:space="preserve">, C., </w:t>
      </w:r>
      <w:proofErr w:type="spellStart"/>
      <w:r w:rsidRPr="006323B2">
        <w:rPr>
          <w:rFonts w:cs="Arial"/>
          <w:color w:val="222222"/>
          <w:szCs w:val="24"/>
          <w:shd w:val="clear" w:color="auto" w:fill="FFFFFF"/>
        </w:rPr>
        <w:t>Kouril</w:t>
      </w:r>
      <w:proofErr w:type="spellEnd"/>
      <w:r w:rsidRPr="006323B2">
        <w:rPr>
          <w:rFonts w:cs="Arial"/>
          <w:color w:val="222222"/>
          <w:szCs w:val="24"/>
          <w:shd w:val="clear" w:color="auto" w:fill="FFFFFF"/>
        </w:rPr>
        <w:t xml:space="preserve">, M., Aguilar, S., </w:t>
      </w:r>
      <w:proofErr w:type="spellStart"/>
      <w:r w:rsidRPr="006323B2">
        <w:rPr>
          <w:rFonts w:cs="Arial"/>
          <w:color w:val="222222"/>
          <w:szCs w:val="24"/>
          <w:shd w:val="clear" w:color="auto" w:fill="FFFFFF"/>
        </w:rPr>
        <w:t>LaBouff</w:t>
      </w:r>
      <w:proofErr w:type="spellEnd"/>
      <w:r w:rsidRPr="006323B2">
        <w:rPr>
          <w:rFonts w:cs="Arial"/>
          <w:color w:val="222222"/>
          <w:szCs w:val="24"/>
          <w:shd w:val="clear" w:color="auto" w:fill="FFFFFF"/>
        </w:rPr>
        <w:t xml:space="preserve">, J., ... &amp; </w:t>
      </w:r>
      <w:proofErr w:type="spellStart"/>
      <w:r w:rsidRPr="006323B2">
        <w:rPr>
          <w:rFonts w:cs="Arial"/>
          <w:color w:val="222222"/>
          <w:szCs w:val="24"/>
          <w:shd w:val="clear" w:color="auto" w:fill="FFFFFF"/>
        </w:rPr>
        <w:t>Chakroff</w:t>
      </w:r>
      <w:proofErr w:type="spellEnd"/>
      <w:r w:rsidRPr="006323B2">
        <w:rPr>
          <w:rFonts w:cs="Arial"/>
          <w:color w:val="222222"/>
          <w:szCs w:val="24"/>
          <w:shd w:val="clear" w:color="auto" w:fill="FFFFFF"/>
        </w:rPr>
        <w:t>, A. (2019). Survey-software implicit association tests: A methodological and empirical analysis. </w:t>
      </w:r>
      <w:proofErr w:type="spellStart"/>
      <w:r w:rsidRPr="006323B2">
        <w:rPr>
          <w:rFonts w:cs="Arial"/>
          <w:i/>
          <w:iCs/>
          <w:color w:val="222222"/>
          <w:szCs w:val="24"/>
          <w:shd w:val="clear" w:color="auto" w:fill="FFFFFF"/>
        </w:rPr>
        <w:t>Behavior</w:t>
      </w:r>
      <w:proofErr w:type="spellEnd"/>
      <w:r w:rsidRPr="006323B2">
        <w:rPr>
          <w:rFonts w:cs="Arial"/>
          <w:i/>
          <w:iCs/>
          <w:color w:val="222222"/>
          <w:szCs w:val="24"/>
          <w:shd w:val="clear" w:color="auto" w:fill="FFFFFF"/>
        </w:rPr>
        <w:t xml:space="preserve"> research methods</w:t>
      </w:r>
      <w:r w:rsidRPr="006323B2">
        <w:rPr>
          <w:rFonts w:cs="Arial"/>
          <w:color w:val="222222"/>
          <w:szCs w:val="24"/>
          <w:shd w:val="clear" w:color="auto" w:fill="FFFFFF"/>
        </w:rPr>
        <w:t>, </w:t>
      </w:r>
      <w:r w:rsidRPr="006323B2">
        <w:rPr>
          <w:rFonts w:cs="Arial"/>
          <w:i/>
          <w:iCs/>
          <w:color w:val="222222"/>
          <w:szCs w:val="24"/>
          <w:shd w:val="clear" w:color="auto" w:fill="FFFFFF"/>
        </w:rPr>
        <w:t>51</w:t>
      </w:r>
      <w:r w:rsidRPr="006323B2">
        <w:rPr>
          <w:rFonts w:cs="Arial"/>
          <w:color w:val="222222"/>
          <w:szCs w:val="24"/>
          <w:shd w:val="clear" w:color="auto" w:fill="FFFFFF"/>
        </w:rPr>
        <w:t>, 2194-2208.</w:t>
      </w:r>
    </w:p>
    <w:p w14:paraId="5EA1D992" w14:textId="77777777" w:rsidR="00A16529" w:rsidRPr="006323B2" w:rsidRDefault="00A16529" w:rsidP="005621C5">
      <w:pPr>
        <w:pStyle w:val="NoSpacing"/>
        <w:rPr>
          <w:rFonts w:cs="Arial"/>
          <w:color w:val="222222"/>
          <w:szCs w:val="24"/>
          <w:shd w:val="clear" w:color="auto" w:fill="FFFFFF"/>
        </w:rPr>
      </w:pPr>
    </w:p>
    <w:p w14:paraId="51B440D6" w14:textId="340790BE" w:rsidR="00DA1072" w:rsidRPr="006323B2" w:rsidRDefault="00DA1072" w:rsidP="00DA1072">
      <w:pPr>
        <w:pStyle w:val="NoSpacing"/>
        <w:rPr>
          <w:rFonts w:cs="Arial"/>
          <w:color w:val="222222"/>
          <w:szCs w:val="24"/>
          <w:shd w:val="clear" w:color="auto" w:fill="FFFFFF"/>
        </w:rPr>
      </w:pPr>
      <w:r w:rsidRPr="006323B2">
        <w:rPr>
          <w:rFonts w:cs="Arial"/>
          <w:color w:val="222222"/>
          <w:szCs w:val="24"/>
          <w:shd w:val="clear" w:color="auto" w:fill="FFFFFF"/>
        </w:rPr>
        <w:t>Gifford, R. (2011). The dragons of inaction: psychological barriers that limit climate change mitigation and adaptation. </w:t>
      </w:r>
      <w:r w:rsidRPr="006323B2">
        <w:rPr>
          <w:rFonts w:cs="Arial"/>
          <w:i/>
          <w:iCs/>
          <w:color w:val="222222"/>
          <w:szCs w:val="24"/>
          <w:shd w:val="clear" w:color="auto" w:fill="FFFFFF"/>
        </w:rPr>
        <w:t>American psychologist</w:t>
      </w:r>
      <w:r w:rsidRPr="006323B2">
        <w:rPr>
          <w:rFonts w:cs="Arial"/>
          <w:color w:val="222222"/>
          <w:szCs w:val="24"/>
          <w:shd w:val="clear" w:color="auto" w:fill="FFFFFF"/>
        </w:rPr>
        <w:t>, </w:t>
      </w:r>
      <w:r w:rsidRPr="006323B2">
        <w:rPr>
          <w:rFonts w:cs="Arial"/>
          <w:i/>
          <w:iCs/>
          <w:color w:val="222222"/>
          <w:szCs w:val="24"/>
          <w:shd w:val="clear" w:color="auto" w:fill="FFFFFF"/>
        </w:rPr>
        <w:t>66</w:t>
      </w:r>
      <w:r w:rsidRPr="006323B2">
        <w:rPr>
          <w:rFonts w:cs="Arial"/>
          <w:color w:val="222222"/>
          <w:szCs w:val="24"/>
          <w:shd w:val="clear" w:color="auto" w:fill="FFFFFF"/>
        </w:rPr>
        <w:t>, 290.</w:t>
      </w:r>
    </w:p>
    <w:p w14:paraId="5CB5E73A" w14:textId="49749202" w:rsidR="00A16529" w:rsidRPr="006323B2" w:rsidRDefault="00A16529" w:rsidP="00DA1072">
      <w:pPr>
        <w:pStyle w:val="NoSpacing"/>
        <w:rPr>
          <w:rFonts w:cs="Arial"/>
          <w:color w:val="222222"/>
          <w:szCs w:val="24"/>
          <w:shd w:val="clear" w:color="auto" w:fill="FFFFFF"/>
        </w:rPr>
      </w:pPr>
    </w:p>
    <w:p w14:paraId="0C4E42D1" w14:textId="3B589D15" w:rsidR="00A16529" w:rsidRDefault="00A16529" w:rsidP="00A16529">
      <w:pPr>
        <w:pStyle w:val="NoSpacing"/>
        <w:rPr>
          <w:rFonts w:cs="Arial"/>
          <w:color w:val="222222"/>
          <w:szCs w:val="24"/>
          <w:shd w:val="clear" w:color="auto" w:fill="FFFFFF"/>
        </w:rPr>
      </w:pPr>
      <w:r w:rsidRPr="006323B2">
        <w:rPr>
          <w:rFonts w:cs="Arial"/>
          <w:color w:val="222222"/>
          <w:szCs w:val="24"/>
          <w:shd w:val="clear" w:color="auto" w:fill="FFFFFF"/>
        </w:rPr>
        <w:t xml:space="preserve">Greenwald, A. G., McGhee, D. E., &amp; Schwartz, J. L. (1998). Measuring individual differences in implicit cognition: the implicit association test. </w:t>
      </w:r>
      <w:r w:rsidRPr="006323B2">
        <w:rPr>
          <w:rFonts w:cs="Arial"/>
          <w:i/>
          <w:iCs/>
          <w:color w:val="222222"/>
          <w:szCs w:val="24"/>
          <w:shd w:val="clear" w:color="auto" w:fill="FFFFFF"/>
        </w:rPr>
        <w:t>Journal of Personality and Social Psychology</w:t>
      </w:r>
      <w:r w:rsidRPr="006323B2">
        <w:rPr>
          <w:rFonts w:cs="Arial"/>
          <w:color w:val="222222"/>
          <w:szCs w:val="24"/>
          <w:shd w:val="clear" w:color="auto" w:fill="FFFFFF"/>
        </w:rPr>
        <w:t xml:space="preserve">, </w:t>
      </w:r>
      <w:r w:rsidRPr="006323B2">
        <w:rPr>
          <w:rFonts w:cs="Arial"/>
          <w:i/>
          <w:iCs/>
          <w:color w:val="222222"/>
          <w:szCs w:val="24"/>
          <w:shd w:val="clear" w:color="auto" w:fill="FFFFFF"/>
        </w:rPr>
        <w:t>74</w:t>
      </w:r>
      <w:r w:rsidRPr="006323B2">
        <w:rPr>
          <w:rFonts w:cs="Arial"/>
          <w:color w:val="222222"/>
          <w:szCs w:val="24"/>
          <w:shd w:val="clear" w:color="auto" w:fill="FFFFFF"/>
        </w:rPr>
        <w:t>, 1464-1480.</w:t>
      </w:r>
    </w:p>
    <w:p w14:paraId="518EFFA0" w14:textId="75F18486" w:rsidR="006323B2" w:rsidRDefault="006323B2" w:rsidP="00A16529">
      <w:pPr>
        <w:pStyle w:val="NoSpacing"/>
        <w:rPr>
          <w:rFonts w:cs="Arial"/>
          <w:color w:val="222222"/>
          <w:szCs w:val="24"/>
          <w:shd w:val="clear" w:color="auto" w:fill="FFFFFF"/>
        </w:rPr>
      </w:pPr>
    </w:p>
    <w:p w14:paraId="42512E18" w14:textId="77777777" w:rsidR="006323B2" w:rsidRPr="006323B2" w:rsidRDefault="006323B2" w:rsidP="006323B2">
      <w:pPr>
        <w:pStyle w:val="NoSpacing"/>
        <w:rPr>
          <w:rFonts w:cs="Arial"/>
          <w:color w:val="222222"/>
          <w:szCs w:val="24"/>
          <w:shd w:val="clear" w:color="auto" w:fill="FFFFFF"/>
        </w:rPr>
      </w:pPr>
      <w:proofErr w:type="spellStart"/>
      <w:r w:rsidRPr="006323B2">
        <w:rPr>
          <w:rFonts w:cs="Arial"/>
          <w:color w:val="222222"/>
          <w:szCs w:val="24"/>
          <w:shd w:val="clear" w:color="auto" w:fill="FFFFFF"/>
        </w:rPr>
        <w:t>Heiphetz</w:t>
      </w:r>
      <w:proofErr w:type="spellEnd"/>
      <w:r w:rsidRPr="006323B2">
        <w:rPr>
          <w:rFonts w:cs="Arial"/>
          <w:color w:val="222222"/>
          <w:szCs w:val="24"/>
          <w:shd w:val="clear" w:color="auto" w:fill="FFFFFF"/>
        </w:rPr>
        <w:t xml:space="preserve">, L., </w:t>
      </w:r>
      <w:proofErr w:type="spellStart"/>
      <w:r w:rsidRPr="006323B2">
        <w:rPr>
          <w:rFonts w:cs="Arial"/>
          <w:color w:val="222222"/>
          <w:szCs w:val="24"/>
          <w:shd w:val="clear" w:color="auto" w:fill="FFFFFF"/>
        </w:rPr>
        <w:t>Spelke</w:t>
      </w:r>
      <w:proofErr w:type="spellEnd"/>
      <w:r w:rsidRPr="006323B2">
        <w:rPr>
          <w:rFonts w:cs="Arial"/>
          <w:color w:val="222222"/>
          <w:szCs w:val="24"/>
          <w:shd w:val="clear" w:color="auto" w:fill="FFFFFF"/>
        </w:rPr>
        <w:t>, E. S., &amp; Banaji, M. R. (2013). Patterns of implicit and explicit attitudes in children and adults: tests in the domain of religion. </w:t>
      </w:r>
      <w:r w:rsidRPr="006323B2">
        <w:rPr>
          <w:rFonts w:cs="Arial"/>
          <w:i/>
          <w:iCs/>
          <w:color w:val="222222"/>
          <w:szCs w:val="24"/>
          <w:shd w:val="clear" w:color="auto" w:fill="FFFFFF"/>
        </w:rPr>
        <w:t>Journal of Experimental Psychology: General</w:t>
      </w:r>
      <w:r w:rsidRPr="006323B2">
        <w:rPr>
          <w:rFonts w:cs="Arial"/>
          <w:color w:val="222222"/>
          <w:szCs w:val="24"/>
          <w:shd w:val="clear" w:color="auto" w:fill="FFFFFF"/>
        </w:rPr>
        <w:t>, </w:t>
      </w:r>
      <w:r w:rsidRPr="006323B2">
        <w:rPr>
          <w:rFonts w:cs="Arial"/>
          <w:i/>
          <w:iCs/>
          <w:color w:val="222222"/>
          <w:szCs w:val="24"/>
          <w:shd w:val="clear" w:color="auto" w:fill="FFFFFF"/>
        </w:rPr>
        <w:t>142</w:t>
      </w:r>
      <w:r w:rsidRPr="006323B2">
        <w:rPr>
          <w:rFonts w:cs="Arial"/>
          <w:color w:val="222222"/>
          <w:szCs w:val="24"/>
          <w:shd w:val="clear" w:color="auto" w:fill="FFFFFF"/>
        </w:rPr>
        <w:t>(3), 864.</w:t>
      </w:r>
    </w:p>
    <w:p w14:paraId="3F621AFF" w14:textId="77777777" w:rsidR="006323B2" w:rsidRPr="006323B2" w:rsidRDefault="006323B2" w:rsidP="006323B2">
      <w:pPr>
        <w:pStyle w:val="NoSpacing"/>
        <w:rPr>
          <w:rFonts w:cs="Arial"/>
          <w:color w:val="222222"/>
          <w:szCs w:val="24"/>
          <w:shd w:val="clear" w:color="auto" w:fill="FFFFFF"/>
        </w:rPr>
      </w:pPr>
    </w:p>
    <w:p w14:paraId="31B27F08" w14:textId="77777777" w:rsidR="006323B2" w:rsidRPr="006323B2" w:rsidRDefault="006323B2" w:rsidP="006323B2">
      <w:pPr>
        <w:pStyle w:val="NoSpacing"/>
        <w:rPr>
          <w:rFonts w:cs="Arial"/>
          <w:color w:val="222222"/>
          <w:szCs w:val="24"/>
          <w:shd w:val="clear" w:color="auto" w:fill="FFFFFF"/>
        </w:rPr>
      </w:pPr>
      <w:r w:rsidRPr="006323B2">
        <w:rPr>
          <w:rFonts w:cs="Arial"/>
          <w:color w:val="222222"/>
          <w:szCs w:val="24"/>
          <w:shd w:val="clear" w:color="auto" w:fill="FFFFFF"/>
        </w:rPr>
        <w:t xml:space="preserve">Hofmann, W., Gawronski, B., </w:t>
      </w:r>
      <w:proofErr w:type="spellStart"/>
      <w:r w:rsidRPr="006323B2">
        <w:rPr>
          <w:rFonts w:cs="Arial"/>
          <w:color w:val="222222"/>
          <w:szCs w:val="24"/>
          <w:shd w:val="clear" w:color="auto" w:fill="FFFFFF"/>
        </w:rPr>
        <w:t>Gschwendner</w:t>
      </w:r>
      <w:proofErr w:type="spellEnd"/>
      <w:r w:rsidRPr="006323B2">
        <w:rPr>
          <w:rFonts w:cs="Arial"/>
          <w:color w:val="222222"/>
          <w:szCs w:val="24"/>
          <w:shd w:val="clear" w:color="auto" w:fill="FFFFFF"/>
        </w:rPr>
        <w:t xml:space="preserve">, T., Le, H., &amp; Schmitt, M. (2005). A meta-analysis on the correlation between the Implicit Association Test and explicit self-report measures. </w:t>
      </w:r>
      <w:r w:rsidRPr="006323B2">
        <w:rPr>
          <w:rFonts w:cs="Arial"/>
          <w:i/>
          <w:iCs/>
          <w:color w:val="222222"/>
          <w:szCs w:val="24"/>
          <w:shd w:val="clear" w:color="auto" w:fill="FFFFFF"/>
        </w:rPr>
        <w:t>Personality and Social Psychology Bulletin</w:t>
      </w:r>
      <w:r w:rsidRPr="006323B2">
        <w:rPr>
          <w:rFonts w:cs="Arial"/>
          <w:color w:val="222222"/>
          <w:szCs w:val="24"/>
          <w:shd w:val="clear" w:color="auto" w:fill="FFFFFF"/>
        </w:rPr>
        <w:t xml:space="preserve">, </w:t>
      </w:r>
      <w:r w:rsidRPr="006323B2">
        <w:rPr>
          <w:rFonts w:cs="Arial"/>
          <w:i/>
          <w:iCs/>
          <w:color w:val="222222"/>
          <w:szCs w:val="24"/>
          <w:shd w:val="clear" w:color="auto" w:fill="FFFFFF"/>
        </w:rPr>
        <w:t>31</w:t>
      </w:r>
      <w:r w:rsidRPr="006323B2">
        <w:rPr>
          <w:rFonts w:cs="Arial"/>
          <w:color w:val="222222"/>
          <w:szCs w:val="24"/>
          <w:shd w:val="clear" w:color="auto" w:fill="FFFFFF"/>
        </w:rPr>
        <w:t>, 1369-1385.</w:t>
      </w:r>
    </w:p>
    <w:p w14:paraId="3C230FE6" w14:textId="77777777" w:rsidR="00411BF1" w:rsidRPr="006323B2" w:rsidRDefault="00411BF1" w:rsidP="005621C5">
      <w:pPr>
        <w:pStyle w:val="NoSpacing"/>
        <w:rPr>
          <w:rFonts w:cs="Arial"/>
          <w:color w:val="222222"/>
          <w:szCs w:val="24"/>
          <w:shd w:val="clear" w:color="auto" w:fill="FFFFFF"/>
        </w:rPr>
      </w:pPr>
    </w:p>
    <w:p w14:paraId="1296B140" w14:textId="214D06A3" w:rsidR="005621C5" w:rsidRPr="006323B2" w:rsidRDefault="00411BF1" w:rsidP="006323B2">
      <w:pPr>
        <w:rPr>
          <w:rFonts w:cs="Arial"/>
          <w:color w:val="222222"/>
          <w:szCs w:val="24"/>
          <w:shd w:val="clear" w:color="auto" w:fill="FFFFFF"/>
        </w:rPr>
      </w:pPr>
      <w:r w:rsidRPr="006323B2">
        <w:rPr>
          <w:rFonts w:cs="Arial"/>
          <w:color w:val="222222"/>
          <w:szCs w:val="24"/>
          <w:shd w:val="clear" w:color="auto" w:fill="FFFFFF"/>
        </w:rPr>
        <w:t xml:space="preserve">Intergovernmental Panel on Climate Change. (2023). IPCC Synthesis Report of the IPCC Sixth Assessment Report (AR6) </w:t>
      </w:r>
      <w:hyperlink r:id="rId62" w:history="1">
        <w:r w:rsidRPr="006323B2">
          <w:rPr>
            <w:rStyle w:val="Hyperlink"/>
            <w:rFonts w:cs="Arial"/>
            <w:szCs w:val="24"/>
            <w:shd w:val="clear" w:color="auto" w:fill="FFFFFF"/>
          </w:rPr>
          <w:t>IPCC_AR6_SYR_SPM.pdf</w:t>
        </w:r>
      </w:hyperlink>
    </w:p>
    <w:p w14:paraId="3A1AACA2" w14:textId="331AB698" w:rsidR="005621C5" w:rsidRPr="006323B2" w:rsidRDefault="005621C5" w:rsidP="005621C5">
      <w:pPr>
        <w:pStyle w:val="NoSpacing"/>
        <w:rPr>
          <w:rFonts w:cs="Arial"/>
          <w:color w:val="222222"/>
          <w:szCs w:val="24"/>
          <w:shd w:val="clear" w:color="auto" w:fill="FFFFFF"/>
        </w:rPr>
      </w:pPr>
      <w:bookmarkStart w:id="76" w:name="_Hlk130829367"/>
      <w:proofErr w:type="spellStart"/>
      <w:r w:rsidRPr="006323B2">
        <w:rPr>
          <w:rFonts w:cs="Arial"/>
          <w:color w:val="222222"/>
          <w:szCs w:val="24"/>
          <w:shd w:val="clear" w:color="auto" w:fill="FFFFFF"/>
        </w:rPr>
        <w:t>Jäckle</w:t>
      </w:r>
      <w:proofErr w:type="spellEnd"/>
      <w:r w:rsidRPr="006323B2">
        <w:rPr>
          <w:rFonts w:cs="Arial"/>
          <w:color w:val="222222"/>
          <w:szCs w:val="24"/>
          <w:shd w:val="clear" w:color="auto" w:fill="FFFFFF"/>
        </w:rPr>
        <w:t xml:space="preserve">, </w:t>
      </w:r>
      <w:bookmarkEnd w:id="76"/>
      <w:r w:rsidRPr="006323B2">
        <w:rPr>
          <w:rFonts w:cs="Arial"/>
          <w:color w:val="222222"/>
          <w:szCs w:val="24"/>
          <w:shd w:val="clear" w:color="auto" w:fill="FFFFFF"/>
        </w:rPr>
        <w:t>S. (2022). The carbon footprint of travelling to international academic conferences and options to minimise it. </w:t>
      </w:r>
      <w:r w:rsidR="006323B2">
        <w:rPr>
          <w:rFonts w:cs="Arial"/>
          <w:color w:val="222222"/>
          <w:szCs w:val="24"/>
          <w:shd w:val="clear" w:color="auto" w:fill="FFFFFF"/>
        </w:rPr>
        <w:t xml:space="preserve">In </w:t>
      </w:r>
      <w:r w:rsidR="006323B2">
        <w:t xml:space="preserve">K. </w:t>
      </w:r>
      <w:proofErr w:type="spellStart"/>
      <w:r w:rsidR="006323B2">
        <w:t>Bjørkdahl</w:t>
      </w:r>
      <w:proofErr w:type="spellEnd"/>
      <w:r w:rsidR="006323B2">
        <w:t>, A. Santiago</w:t>
      </w:r>
      <w:r w:rsidR="00077F58">
        <w:t xml:space="preserve"> &amp;</w:t>
      </w:r>
      <w:r w:rsidR="006323B2">
        <w:t xml:space="preserve"> F. </w:t>
      </w:r>
      <w:proofErr w:type="spellStart"/>
      <w:r w:rsidR="006323B2">
        <w:t>Duharte</w:t>
      </w:r>
      <w:proofErr w:type="spellEnd"/>
      <w:r w:rsidR="006323B2" w:rsidRPr="006323B2">
        <w:rPr>
          <w:rFonts w:cs="Arial"/>
          <w:i/>
          <w:iCs/>
          <w:color w:val="222222"/>
          <w:szCs w:val="24"/>
          <w:shd w:val="clear" w:color="auto" w:fill="FFFFFF"/>
        </w:rPr>
        <w:t xml:space="preserve"> </w:t>
      </w:r>
      <w:r w:rsidR="00077F58" w:rsidRPr="00077F58">
        <w:rPr>
          <w:rFonts w:cs="Arial"/>
          <w:iCs/>
          <w:color w:val="222222"/>
          <w:szCs w:val="24"/>
          <w:shd w:val="clear" w:color="auto" w:fill="FFFFFF"/>
        </w:rPr>
        <w:t>(</w:t>
      </w:r>
      <w:r w:rsidR="006323B2" w:rsidRPr="00077F58">
        <w:rPr>
          <w:rFonts w:cs="Arial"/>
          <w:iCs/>
          <w:color w:val="222222"/>
          <w:szCs w:val="24"/>
          <w:shd w:val="clear" w:color="auto" w:fill="FFFFFF"/>
        </w:rPr>
        <w:t>E</w:t>
      </w:r>
      <w:r w:rsidR="006323B2">
        <w:rPr>
          <w:rFonts w:cs="Arial"/>
          <w:iCs/>
          <w:color w:val="222222"/>
          <w:szCs w:val="24"/>
          <w:shd w:val="clear" w:color="auto" w:fill="FFFFFF"/>
        </w:rPr>
        <w:t>ds</w:t>
      </w:r>
      <w:r w:rsidR="00077F58">
        <w:rPr>
          <w:rFonts w:cs="Arial"/>
          <w:iCs/>
          <w:color w:val="222222"/>
          <w:szCs w:val="24"/>
          <w:shd w:val="clear" w:color="auto" w:fill="FFFFFF"/>
        </w:rPr>
        <w:t>)</w:t>
      </w:r>
      <w:r w:rsidR="006323B2">
        <w:rPr>
          <w:rFonts w:cs="Arial"/>
          <w:iCs/>
          <w:color w:val="222222"/>
          <w:szCs w:val="24"/>
          <w:shd w:val="clear" w:color="auto" w:fill="FFFFFF"/>
        </w:rPr>
        <w:t xml:space="preserve">. </w:t>
      </w:r>
      <w:r w:rsidRPr="006323B2">
        <w:rPr>
          <w:rFonts w:cs="Arial"/>
          <w:i/>
          <w:iCs/>
          <w:color w:val="222222"/>
          <w:szCs w:val="24"/>
          <w:shd w:val="clear" w:color="auto" w:fill="FFFFFF"/>
        </w:rPr>
        <w:t>Academic Flying and the Means of Communication</w:t>
      </w:r>
      <w:r w:rsidRPr="006323B2">
        <w:rPr>
          <w:rFonts w:cs="Arial"/>
          <w:color w:val="222222"/>
          <w:szCs w:val="24"/>
          <w:shd w:val="clear" w:color="auto" w:fill="FFFFFF"/>
        </w:rPr>
        <w:t xml:space="preserve">, </w:t>
      </w:r>
      <w:r w:rsidR="006323B2">
        <w:rPr>
          <w:rFonts w:cs="Arial"/>
          <w:color w:val="222222"/>
          <w:szCs w:val="24"/>
          <w:shd w:val="clear" w:color="auto" w:fill="FFFFFF"/>
        </w:rPr>
        <w:t xml:space="preserve">pp. </w:t>
      </w:r>
      <w:r w:rsidRPr="006323B2">
        <w:rPr>
          <w:rFonts w:cs="Arial"/>
          <w:color w:val="222222"/>
          <w:szCs w:val="24"/>
          <w:shd w:val="clear" w:color="auto" w:fill="FFFFFF"/>
        </w:rPr>
        <w:t>19-52.</w:t>
      </w:r>
      <w:r w:rsidR="006323B2">
        <w:rPr>
          <w:rFonts w:cs="Arial"/>
          <w:color w:val="222222"/>
          <w:szCs w:val="24"/>
          <w:shd w:val="clear" w:color="auto" w:fill="FFFFFF"/>
        </w:rPr>
        <w:t xml:space="preserve"> Norway: Palgrave.</w:t>
      </w:r>
    </w:p>
    <w:p w14:paraId="1B3D6769" w14:textId="77777777" w:rsidR="005621C5" w:rsidRPr="006323B2" w:rsidRDefault="005621C5" w:rsidP="005621C5">
      <w:pPr>
        <w:pStyle w:val="NoSpacing"/>
        <w:rPr>
          <w:rFonts w:cs="Arial"/>
          <w:color w:val="222222"/>
          <w:szCs w:val="24"/>
          <w:shd w:val="clear" w:color="auto" w:fill="FFFFFF"/>
        </w:rPr>
      </w:pPr>
    </w:p>
    <w:p w14:paraId="5468C430" w14:textId="6C545610" w:rsidR="005621C5" w:rsidRPr="006323B2" w:rsidRDefault="005621C5" w:rsidP="005621C5">
      <w:pPr>
        <w:pStyle w:val="NoSpacing"/>
        <w:rPr>
          <w:rFonts w:cs="Arial"/>
          <w:color w:val="222222"/>
          <w:szCs w:val="24"/>
          <w:shd w:val="clear" w:color="auto" w:fill="FFFFFF"/>
        </w:rPr>
      </w:pPr>
      <w:bookmarkStart w:id="77" w:name="_Hlk130830112"/>
      <w:proofErr w:type="spellStart"/>
      <w:r w:rsidRPr="006323B2">
        <w:rPr>
          <w:rFonts w:cs="Arial"/>
          <w:color w:val="222222"/>
          <w:szCs w:val="24"/>
          <w:shd w:val="clear" w:color="auto" w:fill="FFFFFF"/>
        </w:rPr>
        <w:t>Kollmuss</w:t>
      </w:r>
      <w:proofErr w:type="spellEnd"/>
      <w:r w:rsidRPr="006323B2">
        <w:rPr>
          <w:rFonts w:cs="Arial"/>
          <w:color w:val="222222"/>
          <w:szCs w:val="24"/>
          <w:shd w:val="clear" w:color="auto" w:fill="FFFFFF"/>
        </w:rPr>
        <w:t xml:space="preserve">, A., &amp; Agyeman, J. (2002). </w:t>
      </w:r>
      <w:bookmarkEnd w:id="77"/>
      <w:r w:rsidRPr="006323B2">
        <w:rPr>
          <w:rFonts w:cs="Arial"/>
          <w:color w:val="222222"/>
          <w:szCs w:val="24"/>
          <w:shd w:val="clear" w:color="auto" w:fill="FFFFFF"/>
        </w:rPr>
        <w:t xml:space="preserve">Mind the gap: why do people act environmentally and what are the barriers to pro-environmental </w:t>
      </w:r>
      <w:proofErr w:type="spellStart"/>
      <w:proofErr w:type="gramStart"/>
      <w:r w:rsidRPr="006323B2">
        <w:rPr>
          <w:rFonts w:cs="Arial"/>
          <w:color w:val="222222"/>
          <w:szCs w:val="24"/>
          <w:shd w:val="clear" w:color="auto" w:fill="FFFFFF"/>
        </w:rPr>
        <w:t>behavior</w:t>
      </w:r>
      <w:proofErr w:type="spellEnd"/>
      <w:r w:rsidRPr="006323B2">
        <w:rPr>
          <w:rFonts w:cs="Arial"/>
          <w:color w:val="222222"/>
          <w:szCs w:val="24"/>
          <w:shd w:val="clear" w:color="auto" w:fill="FFFFFF"/>
        </w:rPr>
        <w:t>?.</w:t>
      </w:r>
      <w:proofErr w:type="gramEnd"/>
      <w:r w:rsidRPr="006323B2">
        <w:rPr>
          <w:rFonts w:cs="Arial"/>
          <w:color w:val="222222"/>
          <w:szCs w:val="24"/>
          <w:shd w:val="clear" w:color="auto" w:fill="FFFFFF"/>
        </w:rPr>
        <w:t> </w:t>
      </w:r>
      <w:r w:rsidRPr="006323B2">
        <w:rPr>
          <w:rFonts w:cs="Arial"/>
          <w:i/>
          <w:iCs/>
          <w:color w:val="222222"/>
          <w:szCs w:val="24"/>
          <w:shd w:val="clear" w:color="auto" w:fill="FFFFFF"/>
        </w:rPr>
        <w:t>Environmental education research</w:t>
      </w:r>
      <w:r w:rsidRPr="006323B2">
        <w:rPr>
          <w:rFonts w:cs="Arial"/>
          <w:color w:val="222222"/>
          <w:szCs w:val="24"/>
          <w:shd w:val="clear" w:color="auto" w:fill="FFFFFF"/>
        </w:rPr>
        <w:t>, </w:t>
      </w:r>
      <w:r w:rsidRPr="006323B2">
        <w:rPr>
          <w:rFonts w:cs="Arial"/>
          <w:i/>
          <w:iCs/>
          <w:color w:val="222222"/>
          <w:szCs w:val="24"/>
          <w:shd w:val="clear" w:color="auto" w:fill="FFFFFF"/>
        </w:rPr>
        <w:t>8</w:t>
      </w:r>
      <w:r w:rsidRPr="006323B2">
        <w:rPr>
          <w:rFonts w:cs="Arial"/>
          <w:color w:val="222222"/>
          <w:szCs w:val="24"/>
          <w:shd w:val="clear" w:color="auto" w:fill="FFFFFF"/>
        </w:rPr>
        <w:t>, 239-260.</w:t>
      </w:r>
    </w:p>
    <w:p w14:paraId="7E682DCE" w14:textId="4BABA31E" w:rsidR="005621C5" w:rsidRPr="006323B2" w:rsidRDefault="005621C5" w:rsidP="005621C5">
      <w:pPr>
        <w:pStyle w:val="NoSpacing"/>
        <w:rPr>
          <w:rFonts w:cs="Arial"/>
          <w:szCs w:val="24"/>
        </w:rPr>
      </w:pPr>
    </w:p>
    <w:p w14:paraId="129D81A7" w14:textId="7448A1EE" w:rsidR="005621C5" w:rsidRPr="006323B2" w:rsidRDefault="005621C5" w:rsidP="005621C5">
      <w:pPr>
        <w:pStyle w:val="NoSpacing"/>
        <w:rPr>
          <w:rFonts w:cs="Arial"/>
          <w:color w:val="222222"/>
          <w:szCs w:val="24"/>
          <w:shd w:val="clear" w:color="auto" w:fill="FFFFFF"/>
        </w:rPr>
      </w:pPr>
      <w:proofErr w:type="spellStart"/>
      <w:r w:rsidRPr="006323B2">
        <w:rPr>
          <w:rFonts w:cs="Arial"/>
          <w:color w:val="222222"/>
          <w:szCs w:val="24"/>
          <w:shd w:val="clear" w:color="auto" w:fill="FFFFFF"/>
        </w:rPr>
        <w:t>Kuppig</w:t>
      </w:r>
      <w:proofErr w:type="spellEnd"/>
      <w:r w:rsidRPr="006323B2">
        <w:rPr>
          <w:rFonts w:cs="Arial"/>
          <w:color w:val="222222"/>
          <w:szCs w:val="24"/>
          <w:shd w:val="clear" w:color="auto" w:fill="FFFFFF"/>
        </w:rPr>
        <w:t>, V. D., Cook, Y. C., Carter, D. A., Larson, N. J., Williams, R. E., &amp; Dvorak, B. I. (2016). Implementation of sustainability improvements at the facility level: Motivations and barriers. </w:t>
      </w:r>
      <w:r w:rsidRPr="006323B2">
        <w:rPr>
          <w:rFonts w:cs="Arial"/>
          <w:i/>
          <w:iCs/>
          <w:color w:val="222222"/>
          <w:szCs w:val="24"/>
          <w:shd w:val="clear" w:color="auto" w:fill="FFFFFF"/>
        </w:rPr>
        <w:t>Journal of Cleaner Production</w:t>
      </w:r>
      <w:r w:rsidRPr="006323B2">
        <w:rPr>
          <w:rFonts w:cs="Arial"/>
          <w:color w:val="222222"/>
          <w:szCs w:val="24"/>
          <w:shd w:val="clear" w:color="auto" w:fill="FFFFFF"/>
        </w:rPr>
        <w:t>, </w:t>
      </w:r>
      <w:r w:rsidRPr="006323B2">
        <w:rPr>
          <w:rFonts w:cs="Arial"/>
          <w:i/>
          <w:iCs/>
          <w:color w:val="222222"/>
          <w:szCs w:val="24"/>
          <w:shd w:val="clear" w:color="auto" w:fill="FFFFFF"/>
        </w:rPr>
        <w:t>139</w:t>
      </w:r>
      <w:r w:rsidRPr="006323B2">
        <w:rPr>
          <w:rFonts w:cs="Arial"/>
          <w:color w:val="222222"/>
          <w:szCs w:val="24"/>
          <w:shd w:val="clear" w:color="auto" w:fill="FFFFFF"/>
        </w:rPr>
        <w:t>, 1529-1538.</w:t>
      </w:r>
    </w:p>
    <w:p w14:paraId="21791229" w14:textId="3CBA7B8C" w:rsidR="00DA1072" w:rsidRPr="006323B2" w:rsidRDefault="00DA1072" w:rsidP="005621C5">
      <w:pPr>
        <w:pStyle w:val="NoSpacing"/>
        <w:rPr>
          <w:rFonts w:cs="Arial"/>
          <w:color w:val="222222"/>
          <w:szCs w:val="24"/>
          <w:shd w:val="clear" w:color="auto" w:fill="FFFFFF"/>
        </w:rPr>
      </w:pPr>
    </w:p>
    <w:p w14:paraId="4CD75D74" w14:textId="3A594638" w:rsidR="00DA1072" w:rsidRPr="006323B2" w:rsidRDefault="00DA1072" w:rsidP="005621C5">
      <w:pPr>
        <w:rPr>
          <w:rFonts w:cs="Arial"/>
          <w:color w:val="222222"/>
          <w:szCs w:val="24"/>
          <w:shd w:val="clear" w:color="auto" w:fill="FFFFFF"/>
        </w:rPr>
      </w:pPr>
      <w:r w:rsidRPr="006323B2">
        <w:rPr>
          <w:rFonts w:cs="Arial"/>
          <w:color w:val="222222"/>
          <w:szCs w:val="24"/>
          <w:shd w:val="clear" w:color="auto" w:fill="FFFFFF"/>
        </w:rPr>
        <w:t>McGuire, L., &amp; Beattie, G. (2019). Talking green and acting green are two different things: An experimental investigation of the relationship between implicit and explicit attitudes and low carbon consumer choice. </w:t>
      </w:r>
      <w:proofErr w:type="spellStart"/>
      <w:r w:rsidRPr="006323B2">
        <w:rPr>
          <w:rFonts w:cs="Arial"/>
          <w:i/>
          <w:iCs/>
          <w:color w:val="222222"/>
          <w:szCs w:val="24"/>
          <w:shd w:val="clear" w:color="auto" w:fill="FFFFFF"/>
        </w:rPr>
        <w:t>Semiotica</w:t>
      </w:r>
      <w:proofErr w:type="spellEnd"/>
      <w:r w:rsidRPr="006323B2">
        <w:rPr>
          <w:rFonts w:cs="Arial"/>
          <w:color w:val="222222"/>
          <w:szCs w:val="24"/>
          <w:shd w:val="clear" w:color="auto" w:fill="FFFFFF"/>
        </w:rPr>
        <w:t>, </w:t>
      </w:r>
      <w:r w:rsidR="006323B2">
        <w:rPr>
          <w:rFonts w:cs="Arial"/>
          <w:i/>
          <w:iCs/>
          <w:color w:val="222222"/>
          <w:szCs w:val="24"/>
          <w:shd w:val="clear" w:color="auto" w:fill="FFFFFF"/>
        </w:rPr>
        <w:t>277</w:t>
      </w:r>
      <w:r w:rsidRPr="006323B2">
        <w:rPr>
          <w:rFonts w:cs="Arial"/>
          <w:color w:val="222222"/>
          <w:szCs w:val="24"/>
          <w:shd w:val="clear" w:color="auto" w:fill="FFFFFF"/>
        </w:rPr>
        <w:t>, 99-125.</w:t>
      </w:r>
    </w:p>
    <w:p w14:paraId="648DE74A" w14:textId="1B87CFF4" w:rsidR="00DA1072" w:rsidRPr="006323B2" w:rsidRDefault="00DA1072" w:rsidP="005621C5">
      <w:pPr>
        <w:rPr>
          <w:rFonts w:cs="Arial"/>
          <w:color w:val="222222"/>
          <w:szCs w:val="24"/>
          <w:shd w:val="clear" w:color="auto" w:fill="FFFFFF"/>
        </w:rPr>
      </w:pPr>
      <w:proofErr w:type="spellStart"/>
      <w:r w:rsidRPr="006323B2">
        <w:rPr>
          <w:rFonts w:cs="Arial"/>
          <w:color w:val="222222"/>
          <w:szCs w:val="24"/>
          <w:shd w:val="clear" w:color="auto" w:fill="FFFFFF"/>
        </w:rPr>
        <w:t>Nosek</w:t>
      </w:r>
      <w:proofErr w:type="spellEnd"/>
      <w:r w:rsidRPr="006323B2">
        <w:rPr>
          <w:rFonts w:cs="Arial"/>
          <w:color w:val="222222"/>
          <w:szCs w:val="24"/>
          <w:shd w:val="clear" w:color="auto" w:fill="FFFFFF"/>
        </w:rPr>
        <w:t xml:space="preserve">, B. A., &amp; Hansen, J. J. (2008). Personalizing the Implicit Association Test increases explicit evaluation of target concepts. </w:t>
      </w:r>
      <w:r w:rsidRPr="006323B2">
        <w:rPr>
          <w:rFonts w:cs="Arial"/>
          <w:i/>
          <w:iCs/>
          <w:color w:val="222222"/>
          <w:szCs w:val="24"/>
          <w:shd w:val="clear" w:color="auto" w:fill="FFFFFF"/>
        </w:rPr>
        <w:t>European Journal of Psychological Assessment</w:t>
      </w:r>
      <w:r w:rsidRPr="006323B2">
        <w:rPr>
          <w:rFonts w:cs="Arial"/>
          <w:color w:val="222222"/>
          <w:szCs w:val="24"/>
          <w:shd w:val="clear" w:color="auto" w:fill="FFFFFF"/>
        </w:rPr>
        <w:t xml:space="preserve">, </w:t>
      </w:r>
      <w:r w:rsidRPr="006323B2">
        <w:rPr>
          <w:rFonts w:cs="Arial"/>
          <w:i/>
          <w:iCs/>
          <w:color w:val="222222"/>
          <w:szCs w:val="24"/>
          <w:shd w:val="clear" w:color="auto" w:fill="FFFFFF"/>
        </w:rPr>
        <w:t>24</w:t>
      </w:r>
      <w:r w:rsidRPr="006323B2">
        <w:rPr>
          <w:rFonts w:cs="Arial"/>
          <w:color w:val="222222"/>
          <w:szCs w:val="24"/>
          <w:shd w:val="clear" w:color="auto" w:fill="FFFFFF"/>
        </w:rPr>
        <w:t>, 226-236.</w:t>
      </w:r>
    </w:p>
    <w:p w14:paraId="038C44D0" w14:textId="4EC2F00C" w:rsidR="00DA1072" w:rsidRPr="006323B2" w:rsidRDefault="00DA1072" w:rsidP="005621C5">
      <w:pPr>
        <w:rPr>
          <w:rFonts w:cs="Arial"/>
          <w:color w:val="222222"/>
          <w:szCs w:val="24"/>
          <w:shd w:val="clear" w:color="auto" w:fill="FFFFFF"/>
        </w:rPr>
      </w:pPr>
      <w:r w:rsidRPr="006323B2">
        <w:rPr>
          <w:rFonts w:cs="Arial"/>
          <w:color w:val="222222"/>
          <w:szCs w:val="24"/>
          <w:shd w:val="clear" w:color="auto" w:fill="FFFFFF"/>
        </w:rPr>
        <w:t>Pattinson, C. (2017). ICT and green sustainability research and teaching. </w:t>
      </w:r>
      <w:r w:rsidRPr="006323B2">
        <w:rPr>
          <w:rFonts w:cs="Arial"/>
          <w:i/>
          <w:iCs/>
          <w:color w:val="222222"/>
          <w:szCs w:val="24"/>
          <w:shd w:val="clear" w:color="auto" w:fill="FFFFFF"/>
        </w:rPr>
        <w:t>IFAC-</w:t>
      </w:r>
      <w:proofErr w:type="spellStart"/>
      <w:r w:rsidRPr="006323B2">
        <w:rPr>
          <w:rFonts w:cs="Arial"/>
          <w:i/>
          <w:iCs/>
          <w:color w:val="222222"/>
          <w:szCs w:val="24"/>
          <w:shd w:val="clear" w:color="auto" w:fill="FFFFFF"/>
        </w:rPr>
        <w:t>PapersOnLine</w:t>
      </w:r>
      <w:proofErr w:type="spellEnd"/>
      <w:r w:rsidRPr="006323B2">
        <w:rPr>
          <w:rFonts w:cs="Arial"/>
          <w:color w:val="222222"/>
          <w:szCs w:val="24"/>
          <w:shd w:val="clear" w:color="auto" w:fill="FFFFFF"/>
        </w:rPr>
        <w:t>, </w:t>
      </w:r>
      <w:r w:rsidRPr="006323B2">
        <w:rPr>
          <w:rFonts w:cs="Arial"/>
          <w:i/>
          <w:iCs/>
          <w:color w:val="222222"/>
          <w:szCs w:val="24"/>
          <w:shd w:val="clear" w:color="auto" w:fill="FFFFFF"/>
        </w:rPr>
        <w:t>50</w:t>
      </w:r>
      <w:r w:rsidRPr="006323B2">
        <w:rPr>
          <w:rFonts w:cs="Arial"/>
          <w:color w:val="222222"/>
          <w:szCs w:val="24"/>
          <w:shd w:val="clear" w:color="auto" w:fill="FFFFFF"/>
        </w:rPr>
        <w:t>, 12938-12943.</w:t>
      </w:r>
    </w:p>
    <w:p w14:paraId="67442DF2" w14:textId="1F040A2B" w:rsidR="00DA1072" w:rsidRPr="006323B2" w:rsidRDefault="00DA1072" w:rsidP="005621C5">
      <w:pPr>
        <w:rPr>
          <w:rFonts w:cs="Arial"/>
          <w:color w:val="222222"/>
          <w:szCs w:val="24"/>
          <w:shd w:val="clear" w:color="auto" w:fill="FFFFFF"/>
        </w:rPr>
      </w:pPr>
      <w:r w:rsidRPr="006323B2">
        <w:rPr>
          <w:rFonts w:cs="Arial"/>
          <w:color w:val="222222"/>
          <w:szCs w:val="24"/>
          <w:shd w:val="clear" w:color="auto" w:fill="FFFFFF"/>
        </w:rPr>
        <w:t xml:space="preserve">Rogers, R. W. (1983). Cognitive and physiological processes in fear appeals and attitude change: A revised theory of protection motivation. In J. Cacioppo &amp; R. Petty (Eds.), </w:t>
      </w:r>
      <w:r w:rsidRPr="006323B2">
        <w:rPr>
          <w:rFonts w:cs="Arial"/>
          <w:i/>
          <w:color w:val="222222"/>
          <w:szCs w:val="24"/>
          <w:shd w:val="clear" w:color="auto" w:fill="FFFFFF"/>
        </w:rPr>
        <w:t xml:space="preserve">Social Psychophysiology </w:t>
      </w:r>
      <w:r w:rsidRPr="006323B2">
        <w:rPr>
          <w:rFonts w:cs="Arial"/>
          <w:color w:val="222222"/>
          <w:szCs w:val="24"/>
          <w:shd w:val="clear" w:color="auto" w:fill="FFFFFF"/>
        </w:rPr>
        <w:t>(pp. 153-176). New York: Guilford Press.</w:t>
      </w:r>
    </w:p>
    <w:p w14:paraId="7906C465" w14:textId="4DC01F88" w:rsidR="00DA1072" w:rsidRPr="006323B2" w:rsidRDefault="00DA1072" w:rsidP="005621C5">
      <w:pPr>
        <w:rPr>
          <w:rFonts w:cs="Arial"/>
          <w:color w:val="222222"/>
          <w:szCs w:val="24"/>
          <w:shd w:val="clear" w:color="auto" w:fill="FFFFFF"/>
        </w:rPr>
      </w:pPr>
      <w:r w:rsidRPr="006323B2">
        <w:rPr>
          <w:rFonts w:cs="Arial"/>
          <w:color w:val="222222"/>
          <w:szCs w:val="24"/>
          <w:shd w:val="clear" w:color="auto" w:fill="FFFFFF"/>
        </w:rPr>
        <w:t>Rydell, R. J.</w:t>
      </w:r>
      <w:proofErr w:type="gramStart"/>
      <w:r w:rsidRPr="006323B2">
        <w:rPr>
          <w:rFonts w:cs="Arial"/>
          <w:color w:val="222222"/>
          <w:szCs w:val="24"/>
          <w:shd w:val="clear" w:color="auto" w:fill="FFFFFF"/>
        </w:rPr>
        <w:t>,  McConnell</w:t>
      </w:r>
      <w:proofErr w:type="gramEnd"/>
      <w:r w:rsidRPr="006323B2">
        <w:rPr>
          <w:rFonts w:cs="Arial"/>
          <w:color w:val="222222"/>
          <w:szCs w:val="24"/>
          <w:shd w:val="clear" w:color="auto" w:fill="FFFFFF"/>
        </w:rPr>
        <w:t xml:space="preserve">, A. R., Mackie, D. M., &amp; Strain, L. M. (2006). Of Two Minds Forming and Changing Valence-Inconsistent Implicit and Explicit Attitudes. </w:t>
      </w:r>
      <w:r w:rsidRPr="006323B2">
        <w:rPr>
          <w:rFonts w:cs="Arial"/>
          <w:i/>
          <w:iCs/>
          <w:color w:val="222222"/>
          <w:szCs w:val="24"/>
          <w:shd w:val="clear" w:color="auto" w:fill="FFFFFF"/>
        </w:rPr>
        <w:t>Psychological Science</w:t>
      </w:r>
      <w:r w:rsidRPr="006323B2">
        <w:rPr>
          <w:rFonts w:cs="Arial"/>
          <w:color w:val="222222"/>
          <w:szCs w:val="24"/>
          <w:shd w:val="clear" w:color="auto" w:fill="FFFFFF"/>
        </w:rPr>
        <w:t xml:space="preserve">, </w:t>
      </w:r>
      <w:r w:rsidRPr="006323B2">
        <w:rPr>
          <w:rFonts w:cs="Arial"/>
          <w:i/>
          <w:iCs/>
          <w:color w:val="222222"/>
          <w:szCs w:val="24"/>
          <w:shd w:val="clear" w:color="auto" w:fill="FFFFFF"/>
        </w:rPr>
        <w:t>17</w:t>
      </w:r>
      <w:r w:rsidRPr="006323B2">
        <w:rPr>
          <w:rFonts w:cs="Arial"/>
          <w:color w:val="222222"/>
          <w:szCs w:val="24"/>
          <w:shd w:val="clear" w:color="auto" w:fill="FFFFFF"/>
        </w:rPr>
        <w:t>, 954-958.</w:t>
      </w:r>
    </w:p>
    <w:p w14:paraId="25A3739E" w14:textId="77777777" w:rsidR="006323B2" w:rsidRPr="006323B2" w:rsidRDefault="006323B2" w:rsidP="006323B2">
      <w:pPr>
        <w:pStyle w:val="NoSpacing"/>
        <w:rPr>
          <w:rFonts w:cs="Arial"/>
          <w:color w:val="222222"/>
          <w:szCs w:val="24"/>
          <w:shd w:val="clear" w:color="auto" w:fill="FFFFFF"/>
        </w:rPr>
      </w:pPr>
      <w:r w:rsidRPr="006323B2">
        <w:rPr>
          <w:rFonts w:cs="Arial"/>
          <w:color w:val="222222"/>
          <w:szCs w:val="24"/>
          <w:shd w:val="clear" w:color="auto" w:fill="FFFFFF"/>
        </w:rPr>
        <w:t xml:space="preserve">Schmidt, B., </w:t>
      </w:r>
      <w:proofErr w:type="spellStart"/>
      <w:r w:rsidRPr="006323B2">
        <w:rPr>
          <w:rFonts w:cs="Arial"/>
          <w:color w:val="222222"/>
          <w:szCs w:val="24"/>
          <w:shd w:val="clear" w:color="auto" w:fill="FFFFFF"/>
        </w:rPr>
        <w:t>Gemeinholzer</w:t>
      </w:r>
      <w:proofErr w:type="spellEnd"/>
      <w:r w:rsidRPr="006323B2">
        <w:rPr>
          <w:rFonts w:cs="Arial"/>
          <w:color w:val="222222"/>
          <w:szCs w:val="24"/>
          <w:shd w:val="clear" w:color="auto" w:fill="FFFFFF"/>
        </w:rPr>
        <w:t>, B., &amp; Treloar, A. (2016). Open data in global environmental research: The Belmont Forum’s open data survey. </w:t>
      </w:r>
      <w:proofErr w:type="spellStart"/>
      <w:r w:rsidRPr="006323B2">
        <w:rPr>
          <w:rFonts w:cs="Arial"/>
          <w:i/>
          <w:iCs/>
          <w:color w:val="222222"/>
          <w:szCs w:val="24"/>
          <w:shd w:val="clear" w:color="auto" w:fill="FFFFFF"/>
        </w:rPr>
        <w:t>PloS</w:t>
      </w:r>
      <w:proofErr w:type="spellEnd"/>
      <w:r w:rsidRPr="006323B2">
        <w:rPr>
          <w:rFonts w:cs="Arial"/>
          <w:i/>
          <w:iCs/>
          <w:color w:val="222222"/>
          <w:szCs w:val="24"/>
          <w:shd w:val="clear" w:color="auto" w:fill="FFFFFF"/>
        </w:rPr>
        <w:t xml:space="preserve"> one</w:t>
      </w:r>
      <w:r w:rsidRPr="006323B2">
        <w:rPr>
          <w:rFonts w:cs="Arial"/>
          <w:color w:val="222222"/>
          <w:szCs w:val="24"/>
          <w:shd w:val="clear" w:color="auto" w:fill="FFFFFF"/>
        </w:rPr>
        <w:t>, </w:t>
      </w:r>
      <w:r w:rsidRPr="006323B2">
        <w:rPr>
          <w:rFonts w:cs="Arial"/>
          <w:i/>
          <w:iCs/>
          <w:color w:val="222222"/>
          <w:szCs w:val="24"/>
          <w:shd w:val="clear" w:color="auto" w:fill="FFFFFF"/>
        </w:rPr>
        <w:t>11</w:t>
      </w:r>
      <w:r w:rsidRPr="006323B2">
        <w:rPr>
          <w:rFonts w:cs="Arial"/>
          <w:color w:val="222222"/>
          <w:szCs w:val="24"/>
          <w:shd w:val="clear" w:color="auto" w:fill="FFFFFF"/>
        </w:rPr>
        <w:t>(1), e0146695.</w:t>
      </w:r>
    </w:p>
    <w:p w14:paraId="126AC8BB" w14:textId="77777777" w:rsidR="006323B2" w:rsidRDefault="006323B2" w:rsidP="00411BF1">
      <w:pPr>
        <w:pStyle w:val="NoSpacing"/>
        <w:rPr>
          <w:rFonts w:cs="Arial"/>
          <w:color w:val="222222"/>
          <w:szCs w:val="24"/>
          <w:shd w:val="clear" w:color="auto" w:fill="FFFFFF"/>
        </w:rPr>
      </w:pPr>
    </w:p>
    <w:p w14:paraId="41540582" w14:textId="118F12A0" w:rsidR="00411BF1" w:rsidRDefault="00411BF1" w:rsidP="006323B2">
      <w:pPr>
        <w:pStyle w:val="NoSpacing"/>
        <w:rPr>
          <w:rFonts w:cs="Arial"/>
          <w:color w:val="222222"/>
          <w:szCs w:val="24"/>
          <w:shd w:val="clear" w:color="auto" w:fill="FFFFFF"/>
        </w:rPr>
      </w:pPr>
      <w:r w:rsidRPr="006323B2">
        <w:rPr>
          <w:rFonts w:cs="Arial"/>
          <w:color w:val="222222"/>
          <w:szCs w:val="24"/>
          <w:shd w:val="clear" w:color="auto" w:fill="FFFFFF"/>
        </w:rPr>
        <w:t>Singer, M., Shoreman</w:t>
      </w:r>
      <w:r w:rsidRPr="006323B2">
        <w:rPr>
          <w:rFonts w:ascii="Cambria Math" w:hAnsi="Cambria Math" w:cs="Cambria Math"/>
          <w:color w:val="222222"/>
          <w:szCs w:val="24"/>
          <w:shd w:val="clear" w:color="auto" w:fill="FFFFFF"/>
        </w:rPr>
        <w:t>‐</w:t>
      </w:r>
      <w:proofErr w:type="spellStart"/>
      <w:r w:rsidRPr="006323B2">
        <w:rPr>
          <w:rFonts w:cs="Arial"/>
          <w:color w:val="222222"/>
          <w:szCs w:val="24"/>
          <w:shd w:val="clear" w:color="auto" w:fill="FFFFFF"/>
        </w:rPr>
        <w:t>ouimet</w:t>
      </w:r>
      <w:proofErr w:type="spellEnd"/>
      <w:r w:rsidRPr="006323B2">
        <w:rPr>
          <w:rFonts w:cs="Arial"/>
          <w:color w:val="222222"/>
          <w:szCs w:val="24"/>
          <w:shd w:val="clear" w:color="auto" w:fill="FFFFFF"/>
        </w:rPr>
        <w:t>, E., &amp; Graham, A. L. (2022). Climate Change and Health: Anthropology and Beyond. </w:t>
      </w:r>
      <w:r w:rsidRPr="006323B2">
        <w:rPr>
          <w:rFonts w:cs="Arial"/>
          <w:i/>
          <w:iCs/>
          <w:color w:val="222222"/>
          <w:szCs w:val="24"/>
          <w:shd w:val="clear" w:color="auto" w:fill="FFFFFF"/>
        </w:rPr>
        <w:t>A Companion to Medical Anthropology</w:t>
      </w:r>
      <w:r w:rsidRPr="006323B2">
        <w:rPr>
          <w:rFonts w:cs="Arial"/>
          <w:color w:val="222222"/>
          <w:szCs w:val="24"/>
          <w:shd w:val="clear" w:color="auto" w:fill="FFFFFF"/>
        </w:rPr>
        <w:t xml:space="preserve">, </w:t>
      </w:r>
      <w:r w:rsidR="006323B2">
        <w:rPr>
          <w:rFonts w:cs="Arial"/>
          <w:color w:val="222222"/>
          <w:szCs w:val="24"/>
          <w:shd w:val="clear" w:color="auto" w:fill="FFFFFF"/>
        </w:rPr>
        <w:t xml:space="preserve">2, </w:t>
      </w:r>
      <w:r w:rsidRPr="006323B2">
        <w:rPr>
          <w:rFonts w:cs="Arial"/>
          <w:color w:val="222222"/>
          <w:szCs w:val="24"/>
          <w:shd w:val="clear" w:color="auto" w:fill="FFFFFF"/>
        </w:rPr>
        <w:t>429-441.</w:t>
      </w:r>
    </w:p>
    <w:p w14:paraId="1B348317" w14:textId="77777777" w:rsidR="006323B2" w:rsidRPr="006323B2" w:rsidRDefault="006323B2" w:rsidP="006323B2">
      <w:pPr>
        <w:pStyle w:val="NoSpacing"/>
        <w:rPr>
          <w:rFonts w:cs="Arial"/>
          <w:color w:val="222222"/>
          <w:szCs w:val="24"/>
          <w:shd w:val="clear" w:color="auto" w:fill="FFFFFF"/>
        </w:rPr>
      </w:pPr>
    </w:p>
    <w:p w14:paraId="1DC6A1DF" w14:textId="20C7B656" w:rsidR="005621C5" w:rsidRPr="006323B2" w:rsidRDefault="0054556C" w:rsidP="00B84EFB">
      <w:pPr>
        <w:rPr>
          <w:rFonts w:cs="Arial"/>
          <w:color w:val="222222"/>
          <w:szCs w:val="24"/>
          <w:shd w:val="clear" w:color="auto" w:fill="FFFFFF"/>
        </w:rPr>
      </w:pPr>
      <w:r w:rsidRPr="006323B2">
        <w:rPr>
          <w:rFonts w:cs="Arial"/>
          <w:color w:val="222222"/>
          <w:szCs w:val="24"/>
          <w:shd w:val="clear" w:color="auto" w:fill="FFFFFF"/>
        </w:rPr>
        <w:t xml:space="preserve">Skiles, M., Yang, E., </w:t>
      </w:r>
      <w:proofErr w:type="spellStart"/>
      <w:r w:rsidRPr="006323B2">
        <w:rPr>
          <w:rFonts w:cs="Arial"/>
          <w:color w:val="222222"/>
          <w:szCs w:val="24"/>
          <w:shd w:val="clear" w:color="auto" w:fill="FFFFFF"/>
        </w:rPr>
        <w:t>Reshef</w:t>
      </w:r>
      <w:proofErr w:type="spellEnd"/>
      <w:r w:rsidRPr="006323B2">
        <w:rPr>
          <w:rFonts w:cs="Arial"/>
          <w:color w:val="222222"/>
          <w:szCs w:val="24"/>
          <w:shd w:val="clear" w:color="auto" w:fill="FFFFFF"/>
        </w:rPr>
        <w:t>, O., Muñoz, D. R., Cintron, D., Lind, M. L., ... &amp; Kumar, M. (2022). Conference demographics and footprint changed by virtual platforms. </w:t>
      </w:r>
      <w:r w:rsidRPr="006323B2">
        <w:rPr>
          <w:rFonts w:cs="Arial"/>
          <w:i/>
          <w:iCs/>
          <w:color w:val="222222"/>
          <w:szCs w:val="24"/>
          <w:shd w:val="clear" w:color="auto" w:fill="FFFFFF"/>
        </w:rPr>
        <w:t>Nature Sustainability</w:t>
      </w:r>
      <w:r w:rsidRPr="006323B2">
        <w:rPr>
          <w:rFonts w:cs="Arial"/>
          <w:color w:val="222222"/>
          <w:szCs w:val="24"/>
          <w:shd w:val="clear" w:color="auto" w:fill="FFFFFF"/>
        </w:rPr>
        <w:t>, </w:t>
      </w:r>
      <w:r w:rsidRPr="006323B2">
        <w:rPr>
          <w:rFonts w:cs="Arial"/>
          <w:i/>
          <w:iCs/>
          <w:color w:val="222222"/>
          <w:szCs w:val="24"/>
          <w:shd w:val="clear" w:color="auto" w:fill="FFFFFF"/>
        </w:rPr>
        <w:t>5</w:t>
      </w:r>
      <w:r w:rsidRPr="006323B2">
        <w:rPr>
          <w:rFonts w:cs="Arial"/>
          <w:color w:val="222222"/>
          <w:szCs w:val="24"/>
          <w:shd w:val="clear" w:color="auto" w:fill="FFFFFF"/>
        </w:rPr>
        <w:t>, 149-156.</w:t>
      </w:r>
    </w:p>
    <w:p w14:paraId="0DE16E71" w14:textId="77777777" w:rsidR="00DA1072" w:rsidRPr="006323B2" w:rsidRDefault="00DA1072" w:rsidP="00DA1072">
      <w:pPr>
        <w:rPr>
          <w:rFonts w:cs="Arial"/>
          <w:color w:val="222222"/>
          <w:szCs w:val="24"/>
          <w:shd w:val="clear" w:color="auto" w:fill="FFFFFF"/>
        </w:rPr>
      </w:pPr>
      <w:r w:rsidRPr="006323B2">
        <w:rPr>
          <w:rFonts w:cs="Arial"/>
          <w:color w:val="222222"/>
          <w:szCs w:val="24"/>
          <w:shd w:val="clear" w:color="auto" w:fill="FFFFFF"/>
        </w:rPr>
        <w:t xml:space="preserve">Witte, K. (1992). Putting the fear back into fear appeals: The extended parallel process model. </w:t>
      </w:r>
      <w:r w:rsidRPr="006323B2">
        <w:rPr>
          <w:rFonts w:cs="Arial"/>
          <w:i/>
          <w:iCs/>
          <w:color w:val="222222"/>
          <w:szCs w:val="24"/>
          <w:shd w:val="clear" w:color="auto" w:fill="FFFFFF"/>
        </w:rPr>
        <w:t>Communications Monographs</w:t>
      </w:r>
      <w:r w:rsidRPr="006323B2">
        <w:rPr>
          <w:rFonts w:cs="Arial"/>
          <w:color w:val="222222"/>
          <w:szCs w:val="24"/>
          <w:shd w:val="clear" w:color="auto" w:fill="FFFFFF"/>
        </w:rPr>
        <w:t xml:space="preserve">, </w:t>
      </w:r>
      <w:r w:rsidRPr="006323B2">
        <w:rPr>
          <w:rFonts w:cs="Arial"/>
          <w:i/>
          <w:iCs/>
          <w:color w:val="222222"/>
          <w:szCs w:val="24"/>
          <w:shd w:val="clear" w:color="auto" w:fill="FFFFFF"/>
        </w:rPr>
        <w:t>59</w:t>
      </w:r>
      <w:r w:rsidRPr="006323B2">
        <w:rPr>
          <w:rFonts w:cs="Arial"/>
          <w:color w:val="222222"/>
          <w:szCs w:val="24"/>
          <w:shd w:val="clear" w:color="auto" w:fill="FFFFFF"/>
        </w:rPr>
        <w:t>, 329-349.</w:t>
      </w:r>
    </w:p>
    <w:p w14:paraId="2FA5FCD6" w14:textId="77777777" w:rsidR="00DA1072" w:rsidRPr="006323B2" w:rsidRDefault="00DA1072" w:rsidP="00B84EFB">
      <w:pPr>
        <w:rPr>
          <w:rFonts w:cs="Arial"/>
          <w:color w:val="222222"/>
          <w:szCs w:val="24"/>
          <w:shd w:val="clear" w:color="auto" w:fill="FFFFFF"/>
        </w:rPr>
      </w:pPr>
    </w:p>
    <w:p w14:paraId="7C0B4F34" w14:textId="77777777" w:rsidR="005621C5" w:rsidRPr="006323B2" w:rsidRDefault="005621C5" w:rsidP="00B84EFB">
      <w:pPr>
        <w:rPr>
          <w:rFonts w:cs="Arial"/>
          <w:szCs w:val="24"/>
        </w:rPr>
      </w:pPr>
    </w:p>
    <w:p w14:paraId="34DE4782" w14:textId="4E6A1F77" w:rsidR="005621C5" w:rsidRPr="006323B2" w:rsidRDefault="005621C5" w:rsidP="00B84EFB">
      <w:pPr>
        <w:rPr>
          <w:rFonts w:cs="Arial"/>
          <w:szCs w:val="24"/>
        </w:rPr>
      </w:pPr>
    </w:p>
    <w:p w14:paraId="5845FEE2" w14:textId="104FF819" w:rsidR="005621C5" w:rsidRPr="006323B2" w:rsidRDefault="005621C5" w:rsidP="00B84EFB">
      <w:pPr>
        <w:rPr>
          <w:rFonts w:cs="Arial"/>
          <w:szCs w:val="24"/>
        </w:rPr>
      </w:pPr>
    </w:p>
    <w:p w14:paraId="66EDA24F" w14:textId="457898A0" w:rsidR="005621C5" w:rsidRPr="006323B2" w:rsidRDefault="005621C5" w:rsidP="00B84EFB">
      <w:pPr>
        <w:rPr>
          <w:rFonts w:cs="Arial"/>
          <w:szCs w:val="24"/>
        </w:rPr>
      </w:pPr>
    </w:p>
    <w:p w14:paraId="3E84097E" w14:textId="77777777" w:rsidR="005621C5" w:rsidRPr="006323B2" w:rsidRDefault="005621C5" w:rsidP="00B84EFB">
      <w:pPr>
        <w:rPr>
          <w:rFonts w:cs="Arial"/>
          <w:szCs w:val="24"/>
        </w:rPr>
      </w:pPr>
    </w:p>
    <w:p w14:paraId="5AAC6A74" w14:textId="77777777" w:rsidR="008E6ACD" w:rsidRPr="006323B2" w:rsidRDefault="008E6ACD" w:rsidP="00B84EFB">
      <w:pPr>
        <w:rPr>
          <w:rFonts w:cs="Arial"/>
          <w:szCs w:val="24"/>
        </w:rPr>
      </w:pPr>
    </w:p>
    <w:p w14:paraId="237CC433" w14:textId="77777777" w:rsidR="008E6ACD" w:rsidRPr="006323B2" w:rsidRDefault="008E6ACD" w:rsidP="00B84EFB">
      <w:pPr>
        <w:rPr>
          <w:rFonts w:cs="Arial"/>
          <w:szCs w:val="24"/>
        </w:rPr>
      </w:pPr>
      <w:bookmarkStart w:id="78" w:name="_Hlk129094912"/>
    </w:p>
    <w:p w14:paraId="047FAD20" w14:textId="77777777" w:rsidR="008E6ACD" w:rsidRPr="006323B2" w:rsidRDefault="008E6ACD" w:rsidP="00B84EFB">
      <w:pPr>
        <w:rPr>
          <w:rFonts w:cs="Arial"/>
          <w:szCs w:val="24"/>
        </w:rPr>
      </w:pPr>
    </w:p>
    <w:p w14:paraId="31215AE0" w14:textId="77777777" w:rsidR="00FE35DB" w:rsidRPr="006323B2" w:rsidRDefault="00FE35DB" w:rsidP="00B84EFB">
      <w:pPr>
        <w:rPr>
          <w:rFonts w:cs="Arial"/>
          <w:szCs w:val="24"/>
        </w:rPr>
      </w:pPr>
    </w:p>
    <w:p w14:paraId="67A80A54" w14:textId="77777777" w:rsidR="00FE35DB" w:rsidRPr="006323B2" w:rsidRDefault="00FE35DB" w:rsidP="00B84EFB">
      <w:pPr>
        <w:rPr>
          <w:rFonts w:cs="Arial"/>
          <w:szCs w:val="24"/>
        </w:rPr>
      </w:pPr>
    </w:p>
    <w:p w14:paraId="34A1393E" w14:textId="77777777" w:rsidR="00FE35DB" w:rsidRPr="006323B2" w:rsidRDefault="00FE35DB" w:rsidP="00B84EFB">
      <w:pPr>
        <w:rPr>
          <w:rFonts w:cs="Arial"/>
          <w:szCs w:val="24"/>
        </w:rPr>
      </w:pPr>
    </w:p>
    <w:p w14:paraId="281DDB9D" w14:textId="77777777" w:rsidR="00FE35DB" w:rsidRPr="006323B2" w:rsidRDefault="00FE35DB" w:rsidP="00B84EFB">
      <w:pPr>
        <w:rPr>
          <w:rFonts w:cs="Arial"/>
          <w:szCs w:val="24"/>
        </w:rPr>
      </w:pPr>
    </w:p>
    <w:p w14:paraId="1C7ED294" w14:textId="77777777" w:rsidR="00FE35DB" w:rsidRPr="006323B2" w:rsidRDefault="00FE35DB" w:rsidP="00B84EFB">
      <w:pPr>
        <w:rPr>
          <w:rFonts w:cs="Arial"/>
          <w:szCs w:val="24"/>
        </w:rPr>
      </w:pPr>
    </w:p>
    <w:p w14:paraId="4861489D" w14:textId="77777777" w:rsidR="00FE35DB" w:rsidRPr="006323B2" w:rsidRDefault="00FE35DB" w:rsidP="00B84EFB">
      <w:pPr>
        <w:rPr>
          <w:rFonts w:cs="Arial"/>
          <w:szCs w:val="24"/>
        </w:rPr>
      </w:pPr>
    </w:p>
    <w:p w14:paraId="572B8880" w14:textId="15F81412" w:rsidR="00FE35DB" w:rsidRPr="006323B2" w:rsidRDefault="00FE35DB" w:rsidP="00B84EFB">
      <w:pPr>
        <w:rPr>
          <w:rFonts w:cs="Arial"/>
          <w:szCs w:val="24"/>
        </w:rPr>
      </w:pPr>
    </w:p>
    <w:p w14:paraId="3C206BB2" w14:textId="6926B1E1" w:rsidR="00FE35DB" w:rsidRPr="006323B2" w:rsidRDefault="00FE35DB" w:rsidP="00B84EFB">
      <w:pPr>
        <w:rPr>
          <w:rFonts w:cs="Arial"/>
          <w:szCs w:val="24"/>
        </w:rPr>
      </w:pPr>
    </w:p>
    <w:p w14:paraId="42D0534C" w14:textId="034F92D2" w:rsidR="00FE35DB" w:rsidRPr="006323B2" w:rsidRDefault="00FE35DB" w:rsidP="00B84EFB">
      <w:pPr>
        <w:rPr>
          <w:rFonts w:cs="Arial"/>
          <w:szCs w:val="24"/>
        </w:rPr>
      </w:pPr>
    </w:p>
    <w:p w14:paraId="4D1856F6" w14:textId="0F6E33A6" w:rsidR="00FE35DB" w:rsidRPr="006323B2" w:rsidRDefault="00FE35DB" w:rsidP="00B84EFB">
      <w:pPr>
        <w:rPr>
          <w:rFonts w:cs="Arial"/>
          <w:szCs w:val="24"/>
        </w:rPr>
      </w:pPr>
    </w:p>
    <w:p w14:paraId="39CCF8BB" w14:textId="03658A2D" w:rsidR="00FE35DB" w:rsidRDefault="00FE35DB" w:rsidP="00B84EFB"/>
    <w:p w14:paraId="076EDDDA" w14:textId="2963EB23" w:rsidR="00FE35DB" w:rsidRDefault="00FE35DB" w:rsidP="00B84EFB"/>
    <w:p w14:paraId="4341A559" w14:textId="77777777" w:rsidR="00FE35DB" w:rsidRDefault="00FE35DB" w:rsidP="00B84EFB"/>
    <w:p w14:paraId="4871272A" w14:textId="77777777" w:rsidR="00FE35DB" w:rsidRDefault="00FE35DB" w:rsidP="00B84EFB"/>
    <w:p w14:paraId="37F85C50" w14:textId="77777777" w:rsidR="00FE35DB" w:rsidRDefault="00FE35DB" w:rsidP="00B84EFB"/>
    <w:p w14:paraId="4DFA2BAC" w14:textId="77777777" w:rsidR="00FE35DB" w:rsidRDefault="00FE35DB" w:rsidP="00B84EFB"/>
    <w:p w14:paraId="116A51AF" w14:textId="77777777" w:rsidR="00FE35DB" w:rsidRDefault="00FE35DB" w:rsidP="00B84EFB"/>
    <w:p w14:paraId="36CC6524" w14:textId="77777777" w:rsidR="00FE35DB" w:rsidRDefault="00FE35DB" w:rsidP="00B84EFB"/>
    <w:p w14:paraId="5A50E341" w14:textId="77777777" w:rsidR="00FE35DB" w:rsidRDefault="00FE35DB" w:rsidP="00B84EFB"/>
    <w:p w14:paraId="6C2B11E6" w14:textId="77777777" w:rsidR="00FE35DB" w:rsidRDefault="00FE35DB" w:rsidP="00B84EFB"/>
    <w:bookmarkEnd w:id="78"/>
    <w:p w14:paraId="4B5A83DD" w14:textId="77777777" w:rsidR="00FE35DB" w:rsidRPr="00B84EFB" w:rsidRDefault="00FE35DB" w:rsidP="00B84EFB"/>
    <w:sectPr w:rsidR="00FE35DB" w:rsidRPr="00B84EFB">
      <w:footerReference w:type="default" r:id="rId6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1FC03" w14:textId="77777777" w:rsidR="00B056D6" w:rsidRDefault="00B056D6" w:rsidP="002045D8">
      <w:pPr>
        <w:spacing w:after="0" w:line="240" w:lineRule="auto"/>
      </w:pPr>
      <w:r>
        <w:separator/>
      </w:r>
    </w:p>
  </w:endnote>
  <w:endnote w:type="continuationSeparator" w:id="0">
    <w:p w14:paraId="160E154D" w14:textId="77777777" w:rsidR="00B056D6" w:rsidRDefault="00B056D6" w:rsidP="002045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571453"/>
      <w:docPartObj>
        <w:docPartGallery w:val="Page Numbers (Bottom of Page)"/>
        <w:docPartUnique/>
      </w:docPartObj>
    </w:sdtPr>
    <w:sdtEndPr>
      <w:rPr>
        <w:noProof/>
      </w:rPr>
    </w:sdtEndPr>
    <w:sdtContent>
      <w:p w14:paraId="4B9E83D6" w14:textId="77777777" w:rsidR="00CC6DC1" w:rsidRDefault="00CC6DC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B348355" w14:textId="77777777" w:rsidR="00CC6DC1" w:rsidRDefault="00CC6D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DA039" w14:textId="77777777" w:rsidR="00B056D6" w:rsidRDefault="00B056D6" w:rsidP="002045D8">
      <w:pPr>
        <w:spacing w:after="0" w:line="240" w:lineRule="auto"/>
      </w:pPr>
      <w:r>
        <w:separator/>
      </w:r>
    </w:p>
  </w:footnote>
  <w:footnote w:type="continuationSeparator" w:id="0">
    <w:p w14:paraId="668278F9" w14:textId="77777777" w:rsidR="00B056D6" w:rsidRDefault="00B056D6" w:rsidP="002045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641B50"/>
    <w:multiLevelType w:val="hybridMultilevel"/>
    <w:tmpl w:val="11E4A31A"/>
    <w:lvl w:ilvl="0" w:tplc="8F3C6DE2">
      <w:start w:val="1"/>
      <w:numFmt w:val="bullet"/>
      <w:lvlText w:val="•"/>
      <w:lvlJc w:val="left"/>
      <w:pPr>
        <w:tabs>
          <w:tab w:val="num" w:pos="720"/>
        </w:tabs>
        <w:ind w:left="720" w:hanging="360"/>
      </w:pPr>
      <w:rPr>
        <w:rFonts w:ascii="Arial" w:hAnsi="Arial" w:hint="default"/>
      </w:rPr>
    </w:lvl>
    <w:lvl w:ilvl="1" w:tplc="E58854AE" w:tentative="1">
      <w:start w:val="1"/>
      <w:numFmt w:val="bullet"/>
      <w:lvlText w:val="•"/>
      <w:lvlJc w:val="left"/>
      <w:pPr>
        <w:tabs>
          <w:tab w:val="num" w:pos="1440"/>
        </w:tabs>
        <w:ind w:left="1440" w:hanging="360"/>
      </w:pPr>
      <w:rPr>
        <w:rFonts w:ascii="Arial" w:hAnsi="Arial" w:hint="default"/>
      </w:rPr>
    </w:lvl>
    <w:lvl w:ilvl="2" w:tplc="1C960E3E" w:tentative="1">
      <w:start w:val="1"/>
      <w:numFmt w:val="bullet"/>
      <w:lvlText w:val="•"/>
      <w:lvlJc w:val="left"/>
      <w:pPr>
        <w:tabs>
          <w:tab w:val="num" w:pos="2160"/>
        </w:tabs>
        <w:ind w:left="2160" w:hanging="360"/>
      </w:pPr>
      <w:rPr>
        <w:rFonts w:ascii="Arial" w:hAnsi="Arial" w:hint="default"/>
      </w:rPr>
    </w:lvl>
    <w:lvl w:ilvl="3" w:tplc="AF480506" w:tentative="1">
      <w:start w:val="1"/>
      <w:numFmt w:val="bullet"/>
      <w:lvlText w:val="•"/>
      <w:lvlJc w:val="left"/>
      <w:pPr>
        <w:tabs>
          <w:tab w:val="num" w:pos="2880"/>
        </w:tabs>
        <w:ind w:left="2880" w:hanging="360"/>
      </w:pPr>
      <w:rPr>
        <w:rFonts w:ascii="Arial" w:hAnsi="Arial" w:hint="default"/>
      </w:rPr>
    </w:lvl>
    <w:lvl w:ilvl="4" w:tplc="F210F41A" w:tentative="1">
      <w:start w:val="1"/>
      <w:numFmt w:val="bullet"/>
      <w:lvlText w:val="•"/>
      <w:lvlJc w:val="left"/>
      <w:pPr>
        <w:tabs>
          <w:tab w:val="num" w:pos="3600"/>
        </w:tabs>
        <w:ind w:left="3600" w:hanging="360"/>
      </w:pPr>
      <w:rPr>
        <w:rFonts w:ascii="Arial" w:hAnsi="Arial" w:hint="default"/>
      </w:rPr>
    </w:lvl>
    <w:lvl w:ilvl="5" w:tplc="4B8CA8C8" w:tentative="1">
      <w:start w:val="1"/>
      <w:numFmt w:val="bullet"/>
      <w:lvlText w:val="•"/>
      <w:lvlJc w:val="left"/>
      <w:pPr>
        <w:tabs>
          <w:tab w:val="num" w:pos="4320"/>
        </w:tabs>
        <w:ind w:left="4320" w:hanging="360"/>
      </w:pPr>
      <w:rPr>
        <w:rFonts w:ascii="Arial" w:hAnsi="Arial" w:hint="default"/>
      </w:rPr>
    </w:lvl>
    <w:lvl w:ilvl="6" w:tplc="7034F68A" w:tentative="1">
      <w:start w:val="1"/>
      <w:numFmt w:val="bullet"/>
      <w:lvlText w:val="•"/>
      <w:lvlJc w:val="left"/>
      <w:pPr>
        <w:tabs>
          <w:tab w:val="num" w:pos="5040"/>
        </w:tabs>
        <w:ind w:left="5040" w:hanging="360"/>
      </w:pPr>
      <w:rPr>
        <w:rFonts w:ascii="Arial" w:hAnsi="Arial" w:hint="default"/>
      </w:rPr>
    </w:lvl>
    <w:lvl w:ilvl="7" w:tplc="9CBC6F92" w:tentative="1">
      <w:start w:val="1"/>
      <w:numFmt w:val="bullet"/>
      <w:lvlText w:val="•"/>
      <w:lvlJc w:val="left"/>
      <w:pPr>
        <w:tabs>
          <w:tab w:val="num" w:pos="5760"/>
        </w:tabs>
        <w:ind w:left="5760" w:hanging="360"/>
      </w:pPr>
      <w:rPr>
        <w:rFonts w:ascii="Arial" w:hAnsi="Arial" w:hint="default"/>
      </w:rPr>
    </w:lvl>
    <w:lvl w:ilvl="8" w:tplc="99EA0AC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25E5FE6"/>
    <w:multiLevelType w:val="hybridMultilevel"/>
    <w:tmpl w:val="832EDAB0"/>
    <w:lvl w:ilvl="0" w:tplc="4D38C046">
      <w:start w:val="1"/>
      <w:numFmt w:val="bullet"/>
      <w:lvlText w:val="•"/>
      <w:lvlJc w:val="left"/>
      <w:pPr>
        <w:tabs>
          <w:tab w:val="num" w:pos="720"/>
        </w:tabs>
        <w:ind w:left="720" w:hanging="360"/>
      </w:pPr>
      <w:rPr>
        <w:rFonts w:ascii="Arial" w:hAnsi="Arial" w:hint="default"/>
      </w:rPr>
    </w:lvl>
    <w:lvl w:ilvl="1" w:tplc="C50A94D6" w:tentative="1">
      <w:start w:val="1"/>
      <w:numFmt w:val="bullet"/>
      <w:lvlText w:val="•"/>
      <w:lvlJc w:val="left"/>
      <w:pPr>
        <w:tabs>
          <w:tab w:val="num" w:pos="1440"/>
        </w:tabs>
        <w:ind w:left="1440" w:hanging="360"/>
      </w:pPr>
      <w:rPr>
        <w:rFonts w:ascii="Arial" w:hAnsi="Arial" w:hint="default"/>
      </w:rPr>
    </w:lvl>
    <w:lvl w:ilvl="2" w:tplc="65BC3EC8" w:tentative="1">
      <w:start w:val="1"/>
      <w:numFmt w:val="bullet"/>
      <w:lvlText w:val="•"/>
      <w:lvlJc w:val="left"/>
      <w:pPr>
        <w:tabs>
          <w:tab w:val="num" w:pos="2160"/>
        </w:tabs>
        <w:ind w:left="2160" w:hanging="360"/>
      </w:pPr>
      <w:rPr>
        <w:rFonts w:ascii="Arial" w:hAnsi="Arial" w:hint="default"/>
      </w:rPr>
    </w:lvl>
    <w:lvl w:ilvl="3" w:tplc="EB34CE26" w:tentative="1">
      <w:start w:val="1"/>
      <w:numFmt w:val="bullet"/>
      <w:lvlText w:val="•"/>
      <w:lvlJc w:val="left"/>
      <w:pPr>
        <w:tabs>
          <w:tab w:val="num" w:pos="2880"/>
        </w:tabs>
        <w:ind w:left="2880" w:hanging="360"/>
      </w:pPr>
      <w:rPr>
        <w:rFonts w:ascii="Arial" w:hAnsi="Arial" w:hint="default"/>
      </w:rPr>
    </w:lvl>
    <w:lvl w:ilvl="4" w:tplc="47DEA3C6" w:tentative="1">
      <w:start w:val="1"/>
      <w:numFmt w:val="bullet"/>
      <w:lvlText w:val="•"/>
      <w:lvlJc w:val="left"/>
      <w:pPr>
        <w:tabs>
          <w:tab w:val="num" w:pos="3600"/>
        </w:tabs>
        <w:ind w:left="3600" w:hanging="360"/>
      </w:pPr>
      <w:rPr>
        <w:rFonts w:ascii="Arial" w:hAnsi="Arial" w:hint="default"/>
      </w:rPr>
    </w:lvl>
    <w:lvl w:ilvl="5" w:tplc="5DCCE49E" w:tentative="1">
      <w:start w:val="1"/>
      <w:numFmt w:val="bullet"/>
      <w:lvlText w:val="•"/>
      <w:lvlJc w:val="left"/>
      <w:pPr>
        <w:tabs>
          <w:tab w:val="num" w:pos="4320"/>
        </w:tabs>
        <w:ind w:left="4320" w:hanging="360"/>
      </w:pPr>
      <w:rPr>
        <w:rFonts w:ascii="Arial" w:hAnsi="Arial" w:hint="default"/>
      </w:rPr>
    </w:lvl>
    <w:lvl w:ilvl="6" w:tplc="0632F4CA" w:tentative="1">
      <w:start w:val="1"/>
      <w:numFmt w:val="bullet"/>
      <w:lvlText w:val="•"/>
      <w:lvlJc w:val="left"/>
      <w:pPr>
        <w:tabs>
          <w:tab w:val="num" w:pos="5040"/>
        </w:tabs>
        <w:ind w:left="5040" w:hanging="360"/>
      </w:pPr>
      <w:rPr>
        <w:rFonts w:ascii="Arial" w:hAnsi="Arial" w:hint="default"/>
      </w:rPr>
    </w:lvl>
    <w:lvl w:ilvl="7" w:tplc="9236C6BA" w:tentative="1">
      <w:start w:val="1"/>
      <w:numFmt w:val="bullet"/>
      <w:lvlText w:val="•"/>
      <w:lvlJc w:val="left"/>
      <w:pPr>
        <w:tabs>
          <w:tab w:val="num" w:pos="5760"/>
        </w:tabs>
        <w:ind w:left="5760" w:hanging="360"/>
      </w:pPr>
      <w:rPr>
        <w:rFonts w:ascii="Arial" w:hAnsi="Arial" w:hint="default"/>
      </w:rPr>
    </w:lvl>
    <w:lvl w:ilvl="8" w:tplc="6A70B16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DA324AA"/>
    <w:multiLevelType w:val="hybridMultilevel"/>
    <w:tmpl w:val="85F6CF4C"/>
    <w:lvl w:ilvl="0" w:tplc="12FCBEDE">
      <w:start w:val="1"/>
      <w:numFmt w:val="bullet"/>
      <w:lvlText w:val="•"/>
      <w:lvlJc w:val="left"/>
      <w:pPr>
        <w:tabs>
          <w:tab w:val="num" w:pos="720"/>
        </w:tabs>
        <w:ind w:left="720" w:hanging="360"/>
      </w:pPr>
      <w:rPr>
        <w:rFonts w:ascii="Arial" w:hAnsi="Arial" w:hint="default"/>
      </w:rPr>
    </w:lvl>
    <w:lvl w:ilvl="1" w:tplc="F9C81E2A" w:tentative="1">
      <w:start w:val="1"/>
      <w:numFmt w:val="bullet"/>
      <w:lvlText w:val="•"/>
      <w:lvlJc w:val="left"/>
      <w:pPr>
        <w:tabs>
          <w:tab w:val="num" w:pos="1440"/>
        </w:tabs>
        <w:ind w:left="1440" w:hanging="360"/>
      </w:pPr>
      <w:rPr>
        <w:rFonts w:ascii="Arial" w:hAnsi="Arial" w:hint="default"/>
      </w:rPr>
    </w:lvl>
    <w:lvl w:ilvl="2" w:tplc="BCE076CE" w:tentative="1">
      <w:start w:val="1"/>
      <w:numFmt w:val="bullet"/>
      <w:lvlText w:val="•"/>
      <w:lvlJc w:val="left"/>
      <w:pPr>
        <w:tabs>
          <w:tab w:val="num" w:pos="2160"/>
        </w:tabs>
        <w:ind w:left="2160" w:hanging="360"/>
      </w:pPr>
      <w:rPr>
        <w:rFonts w:ascii="Arial" w:hAnsi="Arial" w:hint="default"/>
      </w:rPr>
    </w:lvl>
    <w:lvl w:ilvl="3" w:tplc="238C2864" w:tentative="1">
      <w:start w:val="1"/>
      <w:numFmt w:val="bullet"/>
      <w:lvlText w:val="•"/>
      <w:lvlJc w:val="left"/>
      <w:pPr>
        <w:tabs>
          <w:tab w:val="num" w:pos="2880"/>
        </w:tabs>
        <w:ind w:left="2880" w:hanging="360"/>
      </w:pPr>
      <w:rPr>
        <w:rFonts w:ascii="Arial" w:hAnsi="Arial" w:hint="default"/>
      </w:rPr>
    </w:lvl>
    <w:lvl w:ilvl="4" w:tplc="F58A4EB2" w:tentative="1">
      <w:start w:val="1"/>
      <w:numFmt w:val="bullet"/>
      <w:lvlText w:val="•"/>
      <w:lvlJc w:val="left"/>
      <w:pPr>
        <w:tabs>
          <w:tab w:val="num" w:pos="3600"/>
        </w:tabs>
        <w:ind w:left="3600" w:hanging="360"/>
      </w:pPr>
      <w:rPr>
        <w:rFonts w:ascii="Arial" w:hAnsi="Arial" w:hint="default"/>
      </w:rPr>
    </w:lvl>
    <w:lvl w:ilvl="5" w:tplc="7ABAB7BE" w:tentative="1">
      <w:start w:val="1"/>
      <w:numFmt w:val="bullet"/>
      <w:lvlText w:val="•"/>
      <w:lvlJc w:val="left"/>
      <w:pPr>
        <w:tabs>
          <w:tab w:val="num" w:pos="4320"/>
        </w:tabs>
        <w:ind w:left="4320" w:hanging="360"/>
      </w:pPr>
      <w:rPr>
        <w:rFonts w:ascii="Arial" w:hAnsi="Arial" w:hint="default"/>
      </w:rPr>
    </w:lvl>
    <w:lvl w:ilvl="6" w:tplc="88B89B1C" w:tentative="1">
      <w:start w:val="1"/>
      <w:numFmt w:val="bullet"/>
      <w:lvlText w:val="•"/>
      <w:lvlJc w:val="left"/>
      <w:pPr>
        <w:tabs>
          <w:tab w:val="num" w:pos="5040"/>
        </w:tabs>
        <w:ind w:left="5040" w:hanging="360"/>
      </w:pPr>
      <w:rPr>
        <w:rFonts w:ascii="Arial" w:hAnsi="Arial" w:hint="default"/>
      </w:rPr>
    </w:lvl>
    <w:lvl w:ilvl="7" w:tplc="E716D590" w:tentative="1">
      <w:start w:val="1"/>
      <w:numFmt w:val="bullet"/>
      <w:lvlText w:val="•"/>
      <w:lvlJc w:val="left"/>
      <w:pPr>
        <w:tabs>
          <w:tab w:val="num" w:pos="5760"/>
        </w:tabs>
        <w:ind w:left="5760" w:hanging="360"/>
      </w:pPr>
      <w:rPr>
        <w:rFonts w:ascii="Arial" w:hAnsi="Arial" w:hint="default"/>
      </w:rPr>
    </w:lvl>
    <w:lvl w:ilvl="8" w:tplc="ABA2DC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E30EE3"/>
    <w:multiLevelType w:val="hybridMultilevel"/>
    <w:tmpl w:val="92D22C60"/>
    <w:lvl w:ilvl="0" w:tplc="E26AC202">
      <w:start w:val="1"/>
      <w:numFmt w:val="bullet"/>
      <w:lvlText w:val="•"/>
      <w:lvlJc w:val="left"/>
      <w:pPr>
        <w:tabs>
          <w:tab w:val="num" w:pos="720"/>
        </w:tabs>
        <w:ind w:left="720" w:hanging="360"/>
      </w:pPr>
      <w:rPr>
        <w:rFonts w:ascii="Arial" w:hAnsi="Arial" w:hint="default"/>
      </w:rPr>
    </w:lvl>
    <w:lvl w:ilvl="1" w:tplc="756070D2" w:tentative="1">
      <w:start w:val="1"/>
      <w:numFmt w:val="bullet"/>
      <w:lvlText w:val="•"/>
      <w:lvlJc w:val="left"/>
      <w:pPr>
        <w:tabs>
          <w:tab w:val="num" w:pos="1440"/>
        </w:tabs>
        <w:ind w:left="1440" w:hanging="360"/>
      </w:pPr>
      <w:rPr>
        <w:rFonts w:ascii="Arial" w:hAnsi="Arial" w:hint="default"/>
      </w:rPr>
    </w:lvl>
    <w:lvl w:ilvl="2" w:tplc="88B2A0DA" w:tentative="1">
      <w:start w:val="1"/>
      <w:numFmt w:val="bullet"/>
      <w:lvlText w:val="•"/>
      <w:lvlJc w:val="left"/>
      <w:pPr>
        <w:tabs>
          <w:tab w:val="num" w:pos="2160"/>
        </w:tabs>
        <w:ind w:left="2160" w:hanging="360"/>
      </w:pPr>
      <w:rPr>
        <w:rFonts w:ascii="Arial" w:hAnsi="Arial" w:hint="default"/>
      </w:rPr>
    </w:lvl>
    <w:lvl w:ilvl="3" w:tplc="5A68DD12" w:tentative="1">
      <w:start w:val="1"/>
      <w:numFmt w:val="bullet"/>
      <w:lvlText w:val="•"/>
      <w:lvlJc w:val="left"/>
      <w:pPr>
        <w:tabs>
          <w:tab w:val="num" w:pos="2880"/>
        </w:tabs>
        <w:ind w:left="2880" w:hanging="360"/>
      </w:pPr>
      <w:rPr>
        <w:rFonts w:ascii="Arial" w:hAnsi="Arial" w:hint="default"/>
      </w:rPr>
    </w:lvl>
    <w:lvl w:ilvl="4" w:tplc="92FC51FA" w:tentative="1">
      <w:start w:val="1"/>
      <w:numFmt w:val="bullet"/>
      <w:lvlText w:val="•"/>
      <w:lvlJc w:val="left"/>
      <w:pPr>
        <w:tabs>
          <w:tab w:val="num" w:pos="3600"/>
        </w:tabs>
        <w:ind w:left="3600" w:hanging="360"/>
      </w:pPr>
      <w:rPr>
        <w:rFonts w:ascii="Arial" w:hAnsi="Arial" w:hint="default"/>
      </w:rPr>
    </w:lvl>
    <w:lvl w:ilvl="5" w:tplc="75F0D1DE" w:tentative="1">
      <w:start w:val="1"/>
      <w:numFmt w:val="bullet"/>
      <w:lvlText w:val="•"/>
      <w:lvlJc w:val="left"/>
      <w:pPr>
        <w:tabs>
          <w:tab w:val="num" w:pos="4320"/>
        </w:tabs>
        <w:ind w:left="4320" w:hanging="360"/>
      </w:pPr>
      <w:rPr>
        <w:rFonts w:ascii="Arial" w:hAnsi="Arial" w:hint="default"/>
      </w:rPr>
    </w:lvl>
    <w:lvl w:ilvl="6" w:tplc="D444DD08" w:tentative="1">
      <w:start w:val="1"/>
      <w:numFmt w:val="bullet"/>
      <w:lvlText w:val="•"/>
      <w:lvlJc w:val="left"/>
      <w:pPr>
        <w:tabs>
          <w:tab w:val="num" w:pos="5040"/>
        </w:tabs>
        <w:ind w:left="5040" w:hanging="360"/>
      </w:pPr>
      <w:rPr>
        <w:rFonts w:ascii="Arial" w:hAnsi="Arial" w:hint="default"/>
      </w:rPr>
    </w:lvl>
    <w:lvl w:ilvl="7" w:tplc="05E2F46C" w:tentative="1">
      <w:start w:val="1"/>
      <w:numFmt w:val="bullet"/>
      <w:lvlText w:val="•"/>
      <w:lvlJc w:val="left"/>
      <w:pPr>
        <w:tabs>
          <w:tab w:val="num" w:pos="5760"/>
        </w:tabs>
        <w:ind w:left="5760" w:hanging="360"/>
      </w:pPr>
      <w:rPr>
        <w:rFonts w:ascii="Arial" w:hAnsi="Arial" w:hint="default"/>
      </w:rPr>
    </w:lvl>
    <w:lvl w:ilvl="8" w:tplc="9800C77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3EF1DCC"/>
    <w:multiLevelType w:val="hybridMultilevel"/>
    <w:tmpl w:val="FC04EB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6DE2CEC"/>
    <w:multiLevelType w:val="hybridMultilevel"/>
    <w:tmpl w:val="34D89DF0"/>
    <w:lvl w:ilvl="0" w:tplc="8766E854">
      <w:start w:val="1"/>
      <w:numFmt w:val="decimal"/>
      <w:lvlText w:val="%1."/>
      <w:lvlJc w:val="left"/>
      <w:pPr>
        <w:tabs>
          <w:tab w:val="num" w:pos="720"/>
        </w:tabs>
        <w:ind w:left="720" w:hanging="360"/>
      </w:pPr>
    </w:lvl>
    <w:lvl w:ilvl="1" w:tplc="718457CE" w:tentative="1">
      <w:start w:val="1"/>
      <w:numFmt w:val="decimal"/>
      <w:lvlText w:val="%2."/>
      <w:lvlJc w:val="left"/>
      <w:pPr>
        <w:tabs>
          <w:tab w:val="num" w:pos="1440"/>
        </w:tabs>
        <w:ind w:left="1440" w:hanging="360"/>
      </w:pPr>
    </w:lvl>
    <w:lvl w:ilvl="2" w:tplc="EF52B378" w:tentative="1">
      <w:start w:val="1"/>
      <w:numFmt w:val="decimal"/>
      <w:lvlText w:val="%3."/>
      <w:lvlJc w:val="left"/>
      <w:pPr>
        <w:tabs>
          <w:tab w:val="num" w:pos="2160"/>
        </w:tabs>
        <w:ind w:left="2160" w:hanging="360"/>
      </w:pPr>
    </w:lvl>
    <w:lvl w:ilvl="3" w:tplc="9D963386" w:tentative="1">
      <w:start w:val="1"/>
      <w:numFmt w:val="decimal"/>
      <w:lvlText w:val="%4."/>
      <w:lvlJc w:val="left"/>
      <w:pPr>
        <w:tabs>
          <w:tab w:val="num" w:pos="2880"/>
        </w:tabs>
        <w:ind w:left="2880" w:hanging="360"/>
      </w:pPr>
    </w:lvl>
    <w:lvl w:ilvl="4" w:tplc="144041F6" w:tentative="1">
      <w:start w:val="1"/>
      <w:numFmt w:val="decimal"/>
      <w:lvlText w:val="%5."/>
      <w:lvlJc w:val="left"/>
      <w:pPr>
        <w:tabs>
          <w:tab w:val="num" w:pos="3600"/>
        </w:tabs>
        <w:ind w:left="3600" w:hanging="360"/>
      </w:pPr>
    </w:lvl>
    <w:lvl w:ilvl="5" w:tplc="FD44CBE0" w:tentative="1">
      <w:start w:val="1"/>
      <w:numFmt w:val="decimal"/>
      <w:lvlText w:val="%6."/>
      <w:lvlJc w:val="left"/>
      <w:pPr>
        <w:tabs>
          <w:tab w:val="num" w:pos="4320"/>
        </w:tabs>
        <w:ind w:left="4320" w:hanging="360"/>
      </w:pPr>
    </w:lvl>
    <w:lvl w:ilvl="6" w:tplc="E9447DAE" w:tentative="1">
      <w:start w:val="1"/>
      <w:numFmt w:val="decimal"/>
      <w:lvlText w:val="%7."/>
      <w:lvlJc w:val="left"/>
      <w:pPr>
        <w:tabs>
          <w:tab w:val="num" w:pos="5040"/>
        </w:tabs>
        <w:ind w:left="5040" w:hanging="360"/>
      </w:pPr>
    </w:lvl>
    <w:lvl w:ilvl="7" w:tplc="1924C888" w:tentative="1">
      <w:start w:val="1"/>
      <w:numFmt w:val="decimal"/>
      <w:lvlText w:val="%8."/>
      <w:lvlJc w:val="left"/>
      <w:pPr>
        <w:tabs>
          <w:tab w:val="num" w:pos="5760"/>
        </w:tabs>
        <w:ind w:left="5760" w:hanging="360"/>
      </w:pPr>
    </w:lvl>
    <w:lvl w:ilvl="8" w:tplc="B3B26BEE" w:tentative="1">
      <w:start w:val="1"/>
      <w:numFmt w:val="decimal"/>
      <w:lvlText w:val="%9."/>
      <w:lvlJc w:val="left"/>
      <w:pPr>
        <w:tabs>
          <w:tab w:val="num" w:pos="6480"/>
        </w:tabs>
        <w:ind w:left="6480" w:hanging="360"/>
      </w:pPr>
    </w:lvl>
  </w:abstractNum>
  <w:abstractNum w:abstractNumId="6" w15:restartNumberingAfterBreak="0">
    <w:nsid w:val="39150CE3"/>
    <w:multiLevelType w:val="hybridMultilevel"/>
    <w:tmpl w:val="FC04EB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CA82744"/>
    <w:multiLevelType w:val="hybridMultilevel"/>
    <w:tmpl w:val="FC04EB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33338D5"/>
    <w:multiLevelType w:val="hybridMultilevel"/>
    <w:tmpl w:val="FC04EB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8872B0C"/>
    <w:multiLevelType w:val="hybridMultilevel"/>
    <w:tmpl w:val="4E6E4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D36548"/>
    <w:multiLevelType w:val="hybridMultilevel"/>
    <w:tmpl w:val="FC04EB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E6303A8"/>
    <w:multiLevelType w:val="hybridMultilevel"/>
    <w:tmpl w:val="FC04EB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4549B9"/>
    <w:multiLevelType w:val="hybridMultilevel"/>
    <w:tmpl w:val="1A801E72"/>
    <w:lvl w:ilvl="0" w:tplc="10BEB812">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96043015">
    <w:abstractNumId w:val="9"/>
  </w:num>
  <w:num w:numId="2" w16cid:durableId="1286692650">
    <w:abstractNumId w:val="3"/>
  </w:num>
  <w:num w:numId="3" w16cid:durableId="337269467">
    <w:abstractNumId w:val="0"/>
  </w:num>
  <w:num w:numId="4" w16cid:durableId="400256589">
    <w:abstractNumId w:val="2"/>
  </w:num>
  <w:num w:numId="5" w16cid:durableId="253393567">
    <w:abstractNumId w:val="1"/>
  </w:num>
  <w:num w:numId="6" w16cid:durableId="737216187">
    <w:abstractNumId w:val="5"/>
  </w:num>
  <w:num w:numId="7" w16cid:durableId="1266574231">
    <w:abstractNumId w:val="11"/>
  </w:num>
  <w:num w:numId="8" w16cid:durableId="741365194">
    <w:abstractNumId w:val="10"/>
  </w:num>
  <w:num w:numId="9" w16cid:durableId="547765635">
    <w:abstractNumId w:val="7"/>
  </w:num>
  <w:num w:numId="10" w16cid:durableId="1843162191">
    <w:abstractNumId w:val="4"/>
  </w:num>
  <w:num w:numId="11" w16cid:durableId="1032536899">
    <w:abstractNumId w:val="8"/>
  </w:num>
  <w:num w:numId="12" w16cid:durableId="1893615201">
    <w:abstractNumId w:val="6"/>
  </w:num>
  <w:num w:numId="13" w16cid:durableId="684291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DCE"/>
    <w:rsid w:val="00012AF9"/>
    <w:rsid w:val="00013BF3"/>
    <w:rsid w:val="00021B25"/>
    <w:rsid w:val="000238CE"/>
    <w:rsid w:val="00023E7C"/>
    <w:rsid w:val="00024E24"/>
    <w:rsid w:val="00030FEF"/>
    <w:rsid w:val="00035A02"/>
    <w:rsid w:val="00037F21"/>
    <w:rsid w:val="000427FC"/>
    <w:rsid w:val="000712D9"/>
    <w:rsid w:val="00073451"/>
    <w:rsid w:val="000771D3"/>
    <w:rsid w:val="00077F58"/>
    <w:rsid w:val="00080984"/>
    <w:rsid w:val="00080D94"/>
    <w:rsid w:val="00092926"/>
    <w:rsid w:val="000970A3"/>
    <w:rsid w:val="000A1DE8"/>
    <w:rsid w:val="000A4EA9"/>
    <w:rsid w:val="000B333A"/>
    <w:rsid w:val="000B4996"/>
    <w:rsid w:val="000C5344"/>
    <w:rsid w:val="000C6511"/>
    <w:rsid w:val="000D56FA"/>
    <w:rsid w:val="000E1867"/>
    <w:rsid w:val="000E1905"/>
    <w:rsid w:val="000E4F0A"/>
    <w:rsid w:val="000F066C"/>
    <w:rsid w:val="000F0BB6"/>
    <w:rsid w:val="000F222D"/>
    <w:rsid w:val="000F3143"/>
    <w:rsid w:val="000F3604"/>
    <w:rsid w:val="000F3A72"/>
    <w:rsid w:val="000F53D5"/>
    <w:rsid w:val="001057DF"/>
    <w:rsid w:val="001075B6"/>
    <w:rsid w:val="0012155B"/>
    <w:rsid w:val="00121CED"/>
    <w:rsid w:val="00122F2B"/>
    <w:rsid w:val="00130418"/>
    <w:rsid w:val="00136838"/>
    <w:rsid w:val="001409BD"/>
    <w:rsid w:val="00157F45"/>
    <w:rsid w:val="0016486A"/>
    <w:rsid w:val="0016737A"/>
    <w:rsid w:val="00174AB4"/>
    <w:rsid w:val="00174CD9"/>
    <w:rsid w:val="00181B97"/>
    <w:rsid w:val="0018604F"/>
    <w:rsid w:val="00186693"/>
    <w:rsid w:val="00193CCF"/>
    <w:rsid w:val="00194A8A"/>
    <w:rsid w:val="001953A4"/>
    <w:rsid w:val="001A4AEE"/>
    <w:rsid w:val="001A6FEE"/>
    <w:rsid w:val="001B3BF7"/>
    <w:rsid w:val="001B4EA9"/>
    <w:rsid w:val="001B584E"/>
    <w:rsid w:val="001C3E26"/>
    <w:rsid w:val="001C639D"/>
    <w:rsid w:val="001D2FE0"/>
    <w:rsid w:val="001D3D3D"/>
    <w:rsid w:val="001D4E9B"/>
    <w:rsid w:val="001F2DBE"/>
    <w:rsid w:val="001F3910"/>
    <w:rsid w:val="001F5581"/>
    <w:rsid w:val="001F5B87"/>
    <w:rsid w:val="00202080"/>
    <w:rsid w:val="002045D8"/>
    <w:rsid w:val="002063E5"/>
    <w:rsid w:val="00206FFA"/>
    <w:rsid w:val="00207D88"/>
    <w:rsid w:val="002111CE"/>
    <w:rsid w:val="00212435"/>
    <w:rsid w:val="002128A3"/>
    <w:rsid w:val="00216184"/>
    <w:rsid w:val="00223FA2"/>
    <w:rsid w:val="00227A12"/>
    <w:rsid w:val="002305D8"/>
    <w:rsid w:val="002329D1"/>
    <w:rsid w:val="00233D8C"/>
    <w:rsid w:val="00244E8B"/>
    <w:rsid w:val="002470F1"/>
    <w:rsid w:val="00261931"/>
    <w:rsid w:val="0026225C"/>
    <w:rsid w:val="00263863"/>
    <w:rsid w:val="00266492"/>
    <w:rsid w:val="0026667A"/>
    <w:rsid w:val="00270A4F"/>
    <w:rsid w:val="00273CF5"/>
    <w:rsid w:val="00283896"/>
    <w:rsid w:val="0028454D"/>
    <w:rsid w:val="002918EB"/>
    <w:rsid w:val="002A3743"/>
    <w:rsid w:val="002A40CD"/>
    <w:rsid w:val="002B0152"/>
    <w:rsid w:val="002B742D"/>
    <w:rsid w:val="002C6A9F"/>
    <w:rsid w:val="002D43FF"/>
    <w:rsid w:val="002D5568"/>
    <w:rsid w:val="002D5D25"/>
    <w:rsid w:val="002D5F21"/>
    <w:rsid w:val="002E0A61"/>
    <w:rsid w:val="002E25AE"/>
    <w:rsid w:val="00300921"/>
    <w:rsid w:val="00316222"/>
    <w:rsid w:val="00316575"/>
    <w:rsid w:val="00322666"/>
    <w:rsid w:val="00331947"/>
    <w:rsid w:val="00342AD3"/>
    <w:rsid w:val="003448CA"/>
    <w:rsid w:val="0034756A"/>
    <w:rsid w:val="00352275"/>
    <w:rsid w:val="003540C3"/>
    <w:rsid w:val="00360D79"/>
    <w:rsid w:val="003615DD"/>
    <w:rsid w:val="003679FB"/>
    <w:rsid w:val="00377EDC"/>
    <w:rsid w:val="00383331"/>
    <w:rsid w:val="00385010"/>
    <w:rsid w:val="00390228"/>
    <w:rsid w:val="00393389"/>
    <w:rsid w:val="003A258D"/>
    <w:rsid w:val="003A3150"/>
    <w:rsid w:val="003A325A"/>
    <w:rsid w:val="003B3082"/>
    <w:rsid w:val="003B6F40"/>
    <w:rsid w:val="003C4ED9"/>
    <w:rsid w:val="003C60D0"/>
    <w:rsid w:val="003D31A9"/>
    <w:rsid w:val="003E01E7"/>
    <w:rsid w:val="003E777F"/>
    <w:rsid w:val="004059F3"/>
    <w:rsid w:val="00410805"/>
    <w:rsid w:val="0041090A"/>
    <w:rsid w:val="00411BF1"/>
    <w:rsid w:val="00414C34"/>
    <w:rsid w:val="00415DE8"/>
    <w:rsid w:val="00426DE5"/>
    <w:rsid w:val="00433DCF"/>
    <w:rsid w:val="004425C3"/>
    <w:rsid w:val="00445782"/>
    <w:rsid w:val="00445C88"/>
    <w:rsid w:val="00447F9D"/>
    <w:rsid w:val="0045084F"/>
    <w:rsid w:val="00450D3D"/>
    <w:rsid w:val="00452365"/>
    <w:rsid w:val="00453797"/>
    <w:rsid w:val="00453E5B"/>
    <w:rsid w:val="00463B50"/>
    <w:rsid w:val="00474D16"/>
    <w:rsid w:val="00480C0C"/>
    <w:rsid w:val="00494F2A"/>
    <w:rsid w:val="004A050E"/>
    <w:rsid w:val="004A6CA1"/>
    <w:rsid w:val="004B0169"/>
    <w:rsid w:val="004B2884"/>
    <w:rsid w:val="004B7C08"/>
    <w:rsid w:val="004C0780"/>
    <w:rsid w:val="004C52AA"/>
    <w:rsid w:val="004C610E"/>
    <w:rsid w:val="004F5407"/>
    <w:rsid w:val="0050045A"/>
    <w:rsid w:val="0050349E"/>
    <w:rsid w:val="00516A7D"/>
    <w:rsid w:val="00520330"/>
    <w:rsid w:val="00520D76"/>
    <w:rsid w:val="00524427"/>
    <w:rsid w:val="00526332"/>
    <w:rsid w:val="00537E53"/>
    <w:rsid w:val="0054407D"/>
    <w:rsid w:val="00544B2B"/>
    <w:rsid w:val="0054556C"/>
    <w:rsid w:val="00551491"/>
    <w:rsid w:val="0055425D"/>
    <w:rsid w:val="00554287"/>
    <w:rsid w:val="005568CE"/>
    <w:rsid w:val="0055778C"/>
    <w:rsid w:val="005621C5"/>
    <w:rsid w:val="00574A24"/>
    <w:rsid w:val="00585464"/>
    <w:rsid w:val="00591559"/>
    <w:rsid w:val="005A4A46"/>
    <w:rsid w:val="005B1B2B"/>
    <w:rsid w:val="005B58B2"/>
    <w:rsid w:val="005C5344"/>
    <w:rsid w:val="005C7A0C"/>
    <w:rsid w:val="005D4F49"/>
    <w:rsid w:val="005E375A"/>
    <w:rsid w:val="005E5693"/>
    <w:rsid w:val="005F73E8"/>
    <w:rsid w:val="006004CD"/>
    <w:rsid w:val="0060198A"/>
    <w:rsid w:val="00603AE8"/>
    <w:rsid w:val="00607064"/>
    <w:rsid w:val="00614A3A"/>
    <w:rsid w:val="00620F0F"/>
    <w:rsid w:val="0062151C"/>
    <w:rsid w:val="00622059"/>
    <w:rsid w:val="006323B2"/>
    <w:rsid w:val="006366B6"/>
    <w:rsid w:val="006416DE"/>
    <w:rsid w:val="0064385A"/>
    <w:rsid w:val="00645843"/>
    <w:rsid w:val="00653B89"/>
    <w:rsid w:val="0065633C"/>
    <w:rsid w:val="00671B0A"/>
    <w:rsid w:val="00672B06"/>
    <w:rsid w:val="00673181"/>
    <w:rsid w:val="0067755E"/>
    <w:rsid w:val="006779BF"/>
    <w:rsid w:val="0068033A"/>
    <w:rsid w:val="00682545"/>
    <w:rsid w:val="0068517B"/>
    <w:rsid w:val="00690CF6"/>
    <w:rsid w:val="00696563"/>
    <w:rsid w:val="006A02AB"/>
    <w:rsid w:val="006A244C"/>
    <w:rsid w:val="006A2983"/>
    <w:rsid w:val="006A555A"/>
    <w:rsid w:val="006B16DF"/>
    <w:rsid w:val="006B5592"/>
    <w:rsid w:val="006C1026"/>
    <w:rsid w:val="006C222E"/>
    <w:rsid w:val="006C2661"/>
    <w:rsid w:val="006C3E35"/>
    <w:rsid w:val="006C7FE7"/>
    <w:rsid w:val="006D0A89"/>
    <w:rsid w:val="006D777C"/>
    <w:rsid w:val="006E4B66"/>
    <w:rsid w:val="006F0323"/>
    <w:rsid w:val="006F365E"/>
    <w:rsid w:val="006F45E6"/>
    <w:rsid w:val="0070434B"/>
    <w:rsid w:val="00712817"/>
    <w:rsid w:val="00713240"/>
    <w:rsid w:val="00721AAE"/>
    <w:rsid w:val="00722685"/>
    <w:rsid w:val="007300CF"/>
    <w:rsid w:val="007314D4"/>
    <w:rsid w:val="007449B1"/>
    <w:rsid w:val="00745A5B"/>
    <w:rsid w:val="00756B0A"/>
    <w:rsid w:val="00771735"/>
    <w:rsid w:val="0077485D"/>
    <w:rsid w:val="00781865"/>
    <w:rsid w:val="00782AA5"/>
    <w:rsid w:val="007873D9"/>
    <w:rsid w:val="00790A96"/>
    <w:rsid w:val="00794E5D"/>
    <w:rsid w:val="00796E03"/>
    <w:rsid w:val="007A52E1"/>
    <w:rsid w:val="007A5C58"/>
    <w:rsid w:val="007B3A8E"/>
    <w:rsid w:val="007C107D"/>
    <w:rsid w:val="007C46F5"/>
    <w:rsid w:val="007C663C"/>
    <w:rsid w:val="007E09C0"/>
    <w:rsid w:val="007E2F03"/>
    <w:rsid w:val="007F04BA"/>
    <w:rsid w:val="007F0573"/>
    <w:rsid w:val="007F5672"/>
    <w:rsid w:val="007F6CB8"/>
    <w:rsid w:val="0080172F"/>
    <w:rsid w:val="00801FBD"/>
    <w:rsid w:val="0081206A"/>
    <w:rsid w:val="008138BC"/>
    <w:rsid w:val="00824F48"/>
    <w:rsid w:val="00827F2C"/>
    <w:rsid w:val="00832218"/>
    <w:rsid w:val="0083253C"/>
    <w:rsid w:val="008410D8"/>
    <w:rsid w:val="00841FE8"/>
    <w:rsid w:val="00843C59"/>
    <w:rsid w:val="008459A9"/>
    <w:rsid w:val="00851A20"/>
    <w:rsid w:val="00851EB7"/>
    <w:rsid w:val="00852A11"/>
    <w:rsid w:val="0086006D"/>
    <w:rsid w:val="0087045C"/>
    <w:rsid w:val="008742A4"/>
    <w:rsid w:val="00887AAE"/>
    <w:rsid w:val="00891922"/>
    <w:rsid w:val="008A348C"/>
    <w:rsid w:val="008A677D"/>
    <w:rsid w:val="008B163A"/>
    <w:rsid w:val="008B4463"/>
    <w:rsid w:val="008B4BFF"/>
    <w:rsid w:val="008C482F"/>
    <w:rsid w:val="008D09E7"/>
    <w:rsid w:val="008D5D55"/>
    <w:rsid w:val="008E6ACD"/>
    <w:rsid w:val="008F198A"/>
    <w:rsid w:val="009040B6"/>
    <w:rsid w:val="009050BE"/>
    <w:rsid w:val="00911CB0"/>
    <w:rsid w:val="00912C56"/>
    <w:rsid w:val="00913B94"/>
    <w:rsid w:val="00914254"/>
    <w:rsid w:val="00916474"/>
    <w:rsid w:val="009173F1"/>
    <w:rsid w:val="009249DC"/>
    <w:rsid w:val="00926C07"/>
    <w:rsid w:val="00927DA5"/>
    <w:rsid w:val="00927FB3"/>
    <w:rsid w:val="00931A87"/>
    <w:rsid w:val="009333D4"/>
    <w:rsid w:val="00934594"/>
    <w:rsid w:val="0094197A"/>
    <w:rsid w:val="00942EFE"/>
    <w:rsid w:val="00944A78"/>
    <w:rsid w:val="0094515C"/>
    <w:rsid w:val="0094620B"/>
    <w:rsid w:val="009466DC"/>
    <w:rsid w:val="009502F1"/>
    <w:rsid w:val="00950FEC"/>
    <w:rsid w:val="009556FD"/>
    <w:rsid w:val="00955F68"/>
    <w:rsid w:val="00961681"/>
    <w:rsid w:val="0096789C"/>
    <w:rsid w:val="00971770"/>
    <w:rsid w:val="00971F84"/>
    <w:rsid w:val="00986CA6"/>
    <w:rsid w:val="00991DEE"/>
    <w:rsid w:val="009A568D"/>
    <w:rsid w:val="009B3EB0"/>
    <w:rsid w:val="009D5E9C"/>
    <w:rsid w:val="009D5EB7"/>
    <w:rsid w:val="009E13E9"/>
    <w:rsid w:val="009F5051"/>
    <w:rsid w:val="00A00916"/>
    <w:rsid w:val="00A00F68"/>
    <w:rsid w:val="00A0205E"/>
    <w:rsid w:val="00A024DB"/>
    <w:rsid w:val="00A027E1"/>
    <w:rsid w:val="00A03A61"/>
    <w:rsid w:val="00A0413C"/>
    <w:rsid w:val="00A059F9"/>
    <w:rsid w:val="00A113F9"/>
    <w:rsid w:val="00A1300E"/>
    <w:rsid w:val="00A16529"/>
    <w:rsid w:val="00A2162D"/>
    <w:rsid w:val="00A264F0"/>
    <w:rsid w:val="00A26BF0"/>
    <w:rsid w:val="00A31E71"/>
    <w:rsid w:val="00A45DD7"/>
    <w:rsid w:val="00A507D7"/>
    <w:rsid w:val="00A523BA"/>
    <w:rsid w:val="00A572A5"/>
    <w:rsid w:val="00A65B3E"/>
    <w:rsid w:val="00A70514"/>
    <w:rsid w:val="00A7087C"/>
    <w:rsid w:val="00A74799"/>
    <w:rsid w:val="00A809F5"/>
    <w:rsid w:val="00A829E6"/>
    <w:rsid w:val="00A83AA0"/>
    <w:rsid w:val="00A83D78"/>
    <w:rsid w:val="00A91C1B"/>
    <w:rsid w:val="00A9211B"/>
    <w:rsid w:val="00A93E64"/>
    <w:rsid w:val="00A96E9A"/>
    <w:rsid w:val="00AA0500"/>
    <w:rsid w:val="00AA2B97"/>
    <w:rsid w:val="00AA5024"/>
    <w:rsid w:val="00AA6EBC"/>
    <w:rsid w:val="00AA7DD4"/>
    <w:rsid w:val="00AC1426"/>
    <w:rsid w:val="00AC509B"/>
    <w:rsid w:val="00AC66DB"/>
    <w:rsid w:val="00AC7C47"/>
    <w:rsid w:val="00AE0DCE"/>
    <w:rsid w:val="00AE5FE2"/>
    <w:rsid w:val="00AF684A"/>
    <w:rsid w:val="00AF6FA3"/>
    <w:rsid w:val="00B03748"/>
    <w:rsid w:val="00B056D6"/>
    <w:rsid w:val="00B06E17"/>
    <w:rsid w:val="00B112C9"/>
    <w:rsid w:val="00B140D5"/>
    <w:rsid w:val="00B21004"/>
    <w:rsid w:val="00B335C8"/>
    <w:rsid w:val="00B34C3F"/>
    <w:rsid w:val="00B35AE6"/>
    <w:rsid w:val="00B365B6"/>
    <w:rsid w:val="00B427AA"/>
    <w:rsid w:val="00B42CDA"/>
    <w:rsid w:val="00B4717A"/>
    <w:rsid w:val="00B5748C"/>
    <w:rsid w:val="00B65250"/>
    <w:rsid w:val="00B7048A"/>
    <w:rsid w:val="00B7299B"/>
    <w:rsid w:val="00B84A90"/>
    <w:rsid w:val="00B84EFB"/>
    <w:rsid w:val="00B86551"/>
    <w:rsid w:val="00B87629"/>
    <w:rsid w:val="00B87D07"/>
    <w:rsid w:val="00B87D32"/>
    <w:rsid w:val="00B95D15"/>
    <w:rsid w:val="00B95E5F"/>
    <w:rsid w:val="00B979E1"/>
    <w:rsid w:val="00BA03A5"/>
    <w:rsid w:val="00BA26BB"/>
    <w:rsid w:val="00BA572F"/>
    <w:rsid w:val="00BA5D07"/>
    <w:rsid w:val="00BA71F2"/>
    <w:rsid w:val="00BA7C77"/>
    <w:rsid w:val="00BB3AA5"/>
    <w:rsid w:val="00BB6E14"/>
    <w:rsid w:val="00BB7A2D"/>
    <w:rsid w:val="00BD0D9B"/>
    <w:rsid w:val="00BE2F60"/>
    <w:rsid w:val="00BE7D78"/>
    <w:rsid w:val="00BF0618"/>
    <w:rsid w:val="00BF52D9"/>
    <w:rsid w:val="00BF7DAD"/>
    <w:rsid w:val="00C11D63"/>
    <w:rsid w:val="00C14ABD"/>
    <w:rsid w:val="00C25B46"/>
    <w:rsid w:val="00C26AB5"/>
    <w:rsid w:val="00C30A34"/>
    <w:rsid w:val="00C31459"/>
    <w:rsid w:val="00C3628E"/>
    <w:rsid w:val="00C37FD4"/>
    <w:rsid w:val="00C446C2"/>
    <w:rsid w:val="00C479CB"/>
    <w:rsid w:val="00C47BB9"/>
    <w:rsid w:val="00C51D41"/>
    <w:rsid w:val="00C55CEC"/>
    <w:rsid w:val="00C57176"/>
    <w:rsid w:val="00C573D9"/>
    <w:rsid w:val="00C67EB7"/>
    <w:rsid w:val="00C76A55"/>
    <w:rsid w:val="00C770EE"/>
    <w:rsid w:val="00C84F45"/>
    <w:rsid w:val="00C91056"/>
    <w:rsid w:val="00C91A39"/>
    <w:rsid w:val="00C940EC"/>
    <w:rsid w:val="00CA0995"/>
    <w:rsid w:val="00CA146D"/>
    <w:rsid w:val="00CA2C4A"/>
    <w:rsid w:val="00CA5CF1"/>
    <w:rsid w:val="00CB14E1"/>
    <w:rsid w:val="00CB3EFD"/>
    <w:rsid w:val="00CC30F1"/>
    <w:rsid w:val="00CC6901"/>
    <w:rsid w:val="00CC6DC1"/>
    <w:rsid w:val="00CC78EA"/>
    <w:rsid w:val="00CD0580"/>
    <w:rsid w:val="00CD685D"/>
    <w:rsid w:val="00CE48B8"/>
    <w:rsid w:val="00CE4E76"/>
    <w:rsid w:val="00CE6260"/>
    <w:rsid w:val="00CE689A"/>
    <w:rsid w:val="00CF22CF"/>
    <w:rsid w:val="00CF4C16"/>
    <w:rsid w:val="00CF75EE"/>
    <w:rsid w:val="00D009D5"/>
    <w:rsid w:val="00D01D98"/>
    <w:rsid w:val="00D0576F"/>
    <w:rsid w:val="00D1345A"/>
    <w:rsid w:val="00D15437"/>
    <w:rsid w:val="00D21903"/>
    <w:rsid w:val="00D2448B"/>
    <w:rsid w:val="00D270A0"/>
    <w:rsid w:val="00D31451"/>
    <w:rsid w:val="00D32621"/>
    <w:rsid w:val="00D36150"/>
    <w:rsid w:val="00D369ED"/>
    <w:rsid w:val="00D44012"/>
    <w:rsid w:val="00D452F2"/>
    <w:rsid w:val="00D45A89"/>
    <w:rsid w:val="00D5183F"/>
    <w:rsid w:val="00D51A33"/>
    <w:rsid w:val="00D53CAB"/>
    <w:rsid w:val="00D56939"/>
    <w:rsid w:val="00D6004E"/>
    <w:rsid w:val="00D6041F"/>
    <w:rsid w:val="00D61C76"/>
    <w:rsid w:val="00D7137A"/>
    <w:rsid w:val="00D73893"/>
    <w:rsid w:val="00D9143A"/>
    <w:rsid w:val="00D91D89"/>
    <w:rsid w:val="00D93E2D"/>
    <w:rsid w:val="00D948BB"/>
    <w:rsid w:val="00D94FB7"/>
    <w:rsid w:val="00D9674C"/>
    <w:rsid w:val="00DA1072"/>
    <w:rsid w:val="00DA1F8A"/>
    <w:rsid w:val="00DA7B40"/>
    <w:rsid w:val="00DB1F03"/>
    <w:rsid w:val="00DB2EEA"/>
    <w:rsid w:val="00DB5E4A"/>
    <w:rsid w:val="00DB6D9B"/>
    <w:rsid w:val="00DC3A09"/>
    <w:rsid w:val="00DC3BF8"/>
    <w:rsid w:val="00DC5287"/>
    <w:rsid w:val="00DD5EAD"/>
    <w:rsid w:val="00DE09EC"/>
    <w:rsid w:val="00DE0FE5"/>
    <w:rsid w:val="00DF1885"/>
    <w:rsid w:val="00DF2A83"/>
    <w:rsid w:val="00DF678A"/>
    <w:rsid w:val="00E02440"/>
    <w:rsid w:val="00E0513F"/>
    <w:rsid w:val="00E067DF"/>
    <w:rsid w:val="00E12EA0"/>
    <w:rsid w:val="00E13BD0"/>
    <w:rsid w:val="00E17A21"/>
    <w:rsid w:val="00E23CA0"/>
    <w:rsid w:val="00E3091A"/>
    <w:rsid w:val="00E32107"/>
    <w:rsid w:val="00E32D3B"/>
    <w:rsid w:val="00E4180E"/>
    <w:rsid w:val="00E5180A"/>
    <w:rsid w:val="00E54B33"/>
    <w:rsid w:val="00E55A27"/>
    <w:rsid w:val="00E55B49"/>
    <w:rsid w:val="00E62134"/>
    <w:rsid w:val="00E62578"/>
    <w:rsid w:val="00E7072C"/>
    <w:rsid w:val="00E72371"/>
    <w:rsid w:val="00E77494"/>
    <w:rsid w:val="00E871C9"/>
    <w:rsid w:val="00E8768A"/>
    <w:rsid w:val="00E947ED"/>
    <w:rsid w:val="00EB0335"/>
    <w:rsid w:val="00EB3528"/>
    <w:rsid w:val="00EC13F2"/>
    <w:rsid w:val="00EC1F23"/>
    <w:rsid w:val="00EC2A72"/>
    <w:rsid w:val="00ED2FE2"/>
    <w:rsid w:val="00ED3BAC"/>
    <w:rsid w:val="00ED4E33"/>
    <w:rsid w:val="00EE0241"/>
    <w:rsid w:val="00EE087E"/>
    <w:rsid w:val="00EE16BE"/>
    <w:rsid w:val="00EE3CEE"/>
    <w:rsid w:val="00EF2094"/>
    <w:rsid w:val="00EF21C9"/>
    <w:rsid w:val="00EF75E6"/>
    <w:rsid w:val="00EF7983"/>
    <w:rsid w:val="00F00FF9"/>
    <w:rsid w:val="00F05276"/>
    <w:rsid w:val="00F07821"/>
    <w:rsid w:val="00F118DD"/>
    <w:rsid w:val="00F1602D"/>
    <w:rsid w:val="00F2452E"/>
    <w:rsid w:val="00F25DBC"/>
    <w:rsid w:val="00F32C0E"/>
    <w:rsid w:val="00F5097A"/>
    <w:rsid w:val="00F66702"/>
    <w:rsid w:val="00F66BE0"/>
    <w:rsid w:val="00F673F4"/>
    <w:rsid w:val="00F71800"/>
    <w:rsid w:val="00F73055"/>
    <w:rsid w:val="00F8401F"/>
    <w:rsid w:val="00F906D8"/>
    <w:rsid w:val="00F910C1"/>
    <w:rsid w:val="00F94BE7"/>
    <w:rsid w:val="00F95189"/>
    <w:rsid w:val="00F95EE8"/>
    <w:rsid w:val="00F966E4"/>
    <w:rsid w:val="00FA05A2"/>
    <w:rsid w:val="00FA2F0A"/>
    <w:rsid w:val="00FA5EE0"/>
    <w:rsid w:val="00FA6DE2"/>
    <w:rsid w:val="00FB46FC"/>
    <w:rsid w:val="00FB745D"/>
    <w:rsid w:val="00FC164A"/>
    <w:rsid w:val="00FC4E37"/>
    <w:rsid w:val="00FC6464"/>
    <w:rsid w:val="00FD1156"/>
    <w:rsid w:val="00FE0EDF"/>
    <w:rsid w:val="00FE1112"/>
    <w:rsid w:val="00FE2E89"/>
    <w:rsid w:val="00FE35DB"/>
    <w:rsid w:val="00FE74E5"/>
    <w:rsid w:val="00FF6C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9C5E6"/>
  <w15:chartTrackingRefBased/>
  <w15:docId w15:val="{42A7D349-8FA1-48E2-A7A9-E378C8783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35DB"/>
    <w:rPr>
      <w:rFonts w:ascii="Arial" w:hAnsi="Arial"/>
      <w:sz w:val="24"/>
    </w:rPr>
  </w:style>
  <w:style w:type="paragraph" w:styleId="Heading1">
    <w:name w:val="heading 1"/>
    <w:basedOn w:val="Normal"/>
    <w:next w:val="Normal"/>
    <w:link w:val="Heading1Char"/>
    <w:uiPriority w:val="9"/>
    <w:qFormat/>
    <w:rsid w:val="002045D8"/>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2045D8"/>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DE0FE5"/>
    <w:pPr>
      <w:keepNext/>
      <w:keepLines/>
      <w:spacing w:before="40" w:after="0"/>
      <w:outlineLvl w:val="2"/>
    </w:pPr>
    <w:rPr>
      <w:rFonts w:asciiTheme="majorHAnsi" w:eastAsiaTheme="majorEastAsia" w:hAnsiTheme="majorHAnsi" w:cstheme="majorBidi"/>
      <w:color w:val="243F60" w:themeColor="accent1" w:themeShade="7F"/>
      <w:szCs w:val="24"/>
    </w:rPr>
  </w:style>
  <w:style w:type="paragraph" w:styleId="Heading4">
    <w:name w:val="heading 4"/>
    <w:basedOn w:val="Normal"/>
    <w:next w:val="Normal"/>
    <w:link w:val="Heading4Char"/>
    <w:uiPriority w:val="9"/>
    <w:unhideWhenUsed/>
    <w:qFormat/>
    <w:rsid w:val="007E2F03"/>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F3143"/>
    <w:pPr>
      <w:spacing w:after="0" w:line="240" w:lineRule="auto"/>
    </w:pPr>
    <w:rPr>
      <w:rFonts w:ascii="Arial" w:hAnsi="Arial"/>
      <w:sz w:val="24"/>
    </w:rPr>
  </w:style>
  <w:style w:type="paragraph" w:styleId="Header">
    <w:name w:val="header"/>
    <w:basedOn w:val="Normal"/>
    <w:link w:val="HeaderChar"/>
    <w:uiPriority w:val="99"/>
    <w:unhideWhenUsed/>
    <w:rsid w:val="002045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45D8"/>
    <w:rPr>
      <w:rFonts w:ascii="Arial" w:hAnsi="Arial"/>
      <w:sz w:val="24"/>
    </w:rPr>
  </w:style>
  <w:style w:type="paragraph" w:styleId="Footer">
    <w:name w:val="footer"/>
    <w:basedOn w:val="Normal"/>
    <w:link w:val="FooterChar"/>
    <w:uiPriority w:val="99"/>
    <w:unhideWhenUsed/>
    <w:rsid w:val="002045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45D8"/>
    <w:rPr>
      <w:rFonts w:ascii="Arial" w:hAnsi="Arial"/>
      <w:sz w:val="24"/>
    </w:rPr>
  </w:style>
  <w:style w:type="character" w:customStyle="1" w:styleId="Heading1Char">
    <w:name w:val="Heading 1 Char"/>
    <w:basedOn w:val="DefaultParagraphFont"/>
    <w:link w:val="Heading1"/>
    <w:uiPriority w:val="9"/>
    <w:rsid w:val="002045D8"/>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2045D8"/>
    <w:rPr>
      <w:rFonts w:asciiTheme="majorHAnsi" w:eastAsiaTheme="majorEastAsia" w:hAnsiTheme="majorHAnsi" w:cstheme="majorBidi"/>
      <w:color w:val="365F91" w:themeColor="accent1" w:themeShade="BF"/>
      <w:sz w:val="26"/>
      <w:szCs w:val="26"/>
    </w:rPr>
  </w:style>
  <w:style w:type="paragraph" w:styleId="Title">
    <w:name w:val="Title"/>
    <w:basedOn w:val="Normal"/>
    <w:next w:val="Normal"/>
    <w:link w:val="TitleChar"/>
    <w:qFormat/>
    <w:rsid w:val="00F6670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66702"/>
    <w:rPr>
      <w:rFonts w:asciiTheme="majorHAnsi" w:eastAsiaTheme="majorEastAsia" w:hAnsiTheme="majorHAnsi" w:cstheme="majorBidi"/>
      <w:spacing w:val="-10"/>
      <w:kern w:val="28"/>
      <w:sz w:val="56"/>
      <w:szCs w:val="56"/>
    </w:rPr>
  </w:style>
  <w:style w:type="table" w:styleId="TableGrid">
    <w:name w:val="Table Grid"/>
    <w:basedOn w:val="TableNormal"/>
    <w:uiPriority w:val="59"/>
    <w:rsid w:val="00157F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712817"/>
    <w:pPr>
      <w:spacing w:line="259" w:lineRule="auto"/>
      <w:outlineLvl w:val="9"/>
    </w:pPr>
    <w:rPr>
      <w:lang w:val="en-US"/>
    </w:rPr>
  </w:style>
  <w:style w:type="paragraph" w:styleId="TOC1">
    <w:name w:val="toc 1"/>
    <w:basedOn w:val="Normal"/>
    <w:next w:val="Normal"/>
    <w:autoRedefine/>
    <w:uiPriority w:val="39"/>
    <w:unhideWhenUsed/>
    <w:rsid w:val="00712817"/>
    <w:pPr>
      <w:spacing w:after="100"/>
    </w:pPr>
  </w:style>
  <w:style w:type="paragraph" w:styleId="TOC2">
    <w:name w:val="toc 2"/>
    <w:basedOn w:val="Normal"/>
    <w:next w:val="Normal"/>
    <w:autoRedefine/>
    <w:uiPriority w:val="39"/>
    <w:unhideWhenUsed/>
    <w:rsid w:val="00712817"/>
    <w:pPr>
      <w:spacing w:after="100"/>
      <w:ind w:left="240"/>
    </w:pPr>
  </w:style>
  <w:style w:type="character" w:styleId="Hyperlink">
    <w:name w:val="Hyperlink"/>
    <w:basedOn w:val="DefaultParagraphFont"/>
    <w:uiPriority w:val="99"/>
    <w:unhideWhenUsed/>
    <w:rsid w:val="00712817"/>
    <w:rPr>
      <w:color w:val="0000FF" w:themeColor="hyperlink"/>
      <w:u w:val="single"/>
    </w:rPr>
  </w:style>
  <w:style w:type="character" w:customStyle="1" w:styleId="Heading3Char">
    <w:name w:val="Heading 3 Char"/>
    <w:basedOn w:val="DefaultParagraphFont"/>
    <w:link w:val="Heading3"/>
    <w:uiPriority w:val="9"/>
    <w:rsid w:val="00DE0FE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7E2F03"/>
    <w:rPr>
      <w:rFonts w:asciiTheme="majorHAnsi" w:eastAsiaTheme="majorEastAsia" w:hAnsiTheme="majorHAnsi" w:cstheme="majorBidi"/>
      <w:i/>
      <w:iCs/>
      <w:color w:val="365F91" w:themeColor="accent1" w:themeShade="BF"/>
      <w:sz w:val="24"/>
    </w:rPr>
  </w:style>
  <w:style w:type="paragraph" w:styleId="TOC3">
    <w:name w:val="toc 3"/>
    <w:basedOn w:val="Normal"/>
    <w:next w:val="Normal"/>
    <w:autoRedefine/>
    <w:uiPriority w:val="39"/>
    <w:unhideWhenUsed/>
    <w:rsid w:val="00745A5B"/>
    <w:pPr>
      <w:spacing w:after="100"/>
      <w:ind w:left="480"/>
    </w:pPr>
  </w:style>
  <w:style w:type="paragraph" w:styleId="ListParagraph">
    <w:name w:val="List Paragraph"/>
    <w:basedOn w:val="Normal"/>
    <w:uiPriority w:val="34"/>
    <w:qFormat/>
    <w:rsid w:val="00801FBD"/>
    <w:pPr>
      <w:ind w:left="720"/>
      <w:contextualSpacing/>
    </w:pPr>
  </w:style>
  <w:style w:type="character" w:styleId="CommentReference">
    <w:name w:val="annotation reference"/>
    <w:basedOn w:val="DefaultParagraphFont"/>
    <w:uiPriority w:val="99"/>
    <w:semiHidden/>
    <w:unhideWhenUsed/>
    <w:rsid w:val="00035A02"/>
    <w:rPr>
      <w:sz w:val="16"/>
      <w:szCs w:val="16"/>
    </w:rPr>
  </w:style>
  <w:style w:type="paragraph" w:styleId="CommentText">
    <w:name w:val="annotation text"/>
    <w:basedOn w:val="Normal"/>
    <w:link w:val="CommentTextChar"/>
    <w:uiPriority w:val="99"/>
    <w:semiHidden/>
    <w:unhideWhenUsed/>
    <w:rsid w:val="00035A02"/>
    <w:pPr>
      <w:spacing w:line="240" w:lineRule="auto"/>
    </w:pPr>
    <w:rPr>
      <w:sz w:val="20"/>
      <w:szCs w:val="20"/>
    </w:rPr>
  </w:style>
  <w:style w:type="character" w:customStyle="1" w:styleId="CommentTextChar">
    <w:name w:val="Comment Text Char"/>
    <w:basedOn w:val="DefaultParagraphFont"/>
    <w:link w:val="CommentText"/>
    <w:uiPriority w:val="99"/>
    <w:semiHidden/>
    <w:rsid w:val="00035A02"/>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035A02"/>
    <w:rPr>
      <w:b/>
      <w:bCs/>
    </w:rPr>
  </w:style>
  <w:style w:type="character" w:customStyle="1" w:styleId="CommentSubjectChar">
    <w:name w:val="Comment Subject Char"/>
    <w:basedOn w:val="CommentTextChar"/>
    <w:link w:val="CommentSubject"/>
    <w:uiPriority w:val="99"/>
    <w:semiHidden/>
    <w:rsid w:val="00035A02"/>
    <w:rPr>
      <w:rFonts w:ascii="Arial" w:hAnsi="Arial"/>
      <w:b/>
      <w:bCs/>
      <w:sz w:val="20"/>
      <w:szCs w:val="20"/>
    </w:rPr>
  </w:style>
  <w:style w:type="paragraph" w:styleId="BalloonText">
    <w:name w:val="Balloon Text"/>
    <w:basedOn w:val="Normal"/>
    <w:link w:val="BalloonTextChar"/>
    <w:uiPriority w:val="99"/>
    <w:semiHidden/>
    <w:unhideWhenUsed/>
    <w:rsid w:val="00035A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35A02"/>
    <w:rPr>
      <w:rFonts w:ascii="Segoe UI" w:hAnsi="Segoe UI" w:cs="Segoe UI"/>
      <w:sz w:val="18"/>
      <w:szCs w:val="18"/>
    </w:rPr>
  </w:style>
  <w:style w:type="paragraph" w:styleId="BodyText">
    <w:name w:val="Body Text"/>
    <w:link w:val="BodyTextChar"/>
    <w:uiPriority w:val="99"/>
    <w:rsid w:val="00385010"/>
    <w:pPr>
      <w:suppressAutoHyphens/>
      <w:spacing w:after="0" w:line="280" w:lineRule="atLeast"/>
      <w:ind w:firstLine="289"/>
      <w:jc w:val="both"/>
    </w:pPr>
    <w:rPr>
      <w:rFonts w:ascii="Times" w:eastAsia="Times New Roman" w:hAnsi="Times" w:cs="Times New Roman"/>
      <w:sz w:val="24"/>
      <w:szCs w:val="20"/>
      <w:lang w:val="en-AU"/>
    </w:rPr>
  </w:style>
  <w:style w:type="character" w:customStyle="1" w:styleId="BodyTextChar">
    <w:name w:val="Body Text Char"/>
    <w:basedOn w:val="DefaultParagraphFont"/>
    <w:link w:val="BodyText"/>
    <w:uiPriority w:val="99"/>
    <w:rsid w:val="00385010"/>
    <w:rPr>
      <w:rFonts w:ascii="Times" w:eastAsia="Times New Roman" w:hAnsi="Times" w:cs="Times New Roman"/>
      <w:sz w:val="24"/>
      <w:szCs w:val="20"/>
      <w:lang w:val="en-AU"/>
    </w:rPr>
  </w:style>
  <w:style w:type="character" w:styleId="UnresolvedMention">
    <w:name w:val="Unresolved Mention"/>
    <w:basedOn w:val="DefaultParagraphFont"/>
    <w:uiPriority w:val="99"/>
    <w:semiHidden/>
    <w:unhideWhenUsed/>
    <w:rsid w:val="00672B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0390">
      <w:bodyDiv w:val="1"/>
      <w:marLeft w:val="0"/>
      <w:marRight w:val="0"/>
      <w:marTop w:val="0"/>
      <w:marBottom w:val="0"/>
      <w:divBdr>
        <w:top w:val="none" w:sz="0" w:space="0" w:color="auto"/>
        <w:left w:val="none" w:sz="0" w:space="0" w:color="auto"/>
        <w:bottom w:val="none" w:sz="0" w:space="0" w:color="auto"/>
        <w:right w:val="none" w:sz="0" w:space="0" w:color="auto"/>
      </w:divBdr>
    </w:div>
    <w:div w:id="15817391">
      <w:bodyDiv w:val="1"/>
      <w:marLeft w:val="0"/>
      <w:marRight w:val="0"/>
      <w:marTop w:val="0"/>
      <w:marBottom w:val="0"/>
      <w:divBdr>
        <w:top w:val="none" w:sz="0" w:space="0" w:color="auto"/>
        <w:left w:val="none" w:sz="0" w:space="0" w:color="auto"/>
        <w:bottom w:val="none" w:sz="0" w:space="0" w:color="auto"/>
        <w:right w:val="none" w:sz="0" w:space="0" w:color="auto"/>
      </w:divBdr>
    </w:div>
    <w:div w:id="21562684">
      <w:bodyDiv w:val="1"/>
      <w:marLeft w:val="0"/>
      <w:marRight w:val="0"/>
      <w:marTop w:val="0"/>
      <w:marBottom w:val="0"/>
      <w:divBdr>
        <w:top w:val="none" w:sz="0" w:space="0" w:color="auto"/>
        <w:left w:val="none" w:sz="0" w:space="0" w:color="auto"/>
        <w:bottom w:val="none" w:sz="0" w:space="0" w:color="auto"/>
        <w:right w:val="none" w:sz="0" w:space="0" w:color="auto"/>
      </w:divBdr>
    </w:div>
    <w:div w:id="23751690">
      <w:bodyDiv w:val="1"/>
      <w:marLeft w:val="0"/>
      <w:marRight w:val="0"/>
      <w:marTop w:val="0"/>
      <w:marBottom w:val="0"/>
      <w:divBdr>
        <w:top w:val="none" w:sz="0" w:space="0" w:color="auto"/>
        <w:left w:val="none" w:sz="0" w:space="0" w:color="auto"/>
        <w:bottom w:val="none" w:sz="0" w:space="0" w:color="auto"/>
        <w:right w:val="none" w:sz="0" w:space="0" w:color="auto"/>
      </w:divBdr>
    </w:div>
    <w:div w:id="81146142">
      <w:bodyDiv w:val="1"/>
      <w:marLeft w:val="0"/>
      <w:marRight w:val="0"/>
      <w:marTop w:val="0"/>
      <w:marBottom w:val="0"/>
      <w:divBdr>
        <w:top w:val="none" w:sz="0" w:space="0" w:color="auto"/>
        <w:left w:val="none" w:sz="0" w:space="0" w:color="auto"/>
        <w:bottom w:val="none" w:sz="0" w:space="0" w:color="auto"/>
        <w:right w:val="none" w:sz="0" w:space="0" w:color="auto"/>
      </w:divBdr>
    </w:div>
    <w:div w:id="83721064">
      <w:bodyDiv w:val="1"/>
      <w:marLeft w:val="0"/>
      <w:marRight w:val="0"/>
      <w:marTop w:val="0"/>
      <w:marBottom w:val="0"/>
      <w:divBdr>
        <w:top w:val="none" w:sz="0" w:space="0" w:color="auto"/>
        <w:left w:val="none" w:sz="0" w:space="0" w:color="auto"/>
        <w:bottom w:val="none" w:sz="0" w:space="0" w:color="auto"/>
        <w:right w:val="none" w:sz="0" w:space="0" w:color="auto"/>
      </w:divBdr>
    </w:div>
    <w:div w:id="116145403">
      <w:bodyDiv w:val="1"/>
      <w:marLeft w:val="0"/>
      <w:marRight w:val="0"/>
      <w:marTop w:val="0"/>
      <w:marBottom w:val="0"/>
      <w:divBdr>
        <w:top w:val="none" w:sz="0" w:space="0" w:color="auto"/>
        <w:left w:val="none" w:sz="0" w:space="0" w:color="auto"/>
        <w:bottom w:val="none" w:sz="0" w:space="0" w:color="auto"/>
        <w:right w:val="none" w:sz="0" w:space="0" w:color="auto"/>
      </w:divBdr>
    </w:div>
    <w:div w:id="118231155">
      <w:bodyDiv w:val="1"/>
      <w:marLeft w:val="0"/>
      <w:marRight w:val="0"/>
      <w:marTop w:val="0"/>
      <w:marBottom w:val="0"/>
      <w:divBdr>
        <w:top w:val="none" w:sz="0" w:space="0" w:color="auto"/>
        <w:left w:val="none" w:sz="0" w:space="0" w:color="auto"/>
        <w:bottom w:val="none" w:sz="0" w:space="0" w:color="auto"/>
        <w:right w:val="none" w:sz="0" w:space="0" w:color="auto"/>
      </w:divBdr>
    </w:div>
    <w:div w:id="145518252">
      <w:bodyDiv w:val="1"/>
      <w:marLeft w:val="0"/>
      <w:marRight w:val="0"/>
      <w:marTop w:val="0"/>
      <w:marBottom w:val="0"/>
      <w:divBdr>
        <w:top w:val="none" w:sz="0" w:space="0" w:color="auto"/>
        <w:left w:val="none" w:sz="0" w:space="0" w:color="auto"/>
        <w:bottom w:val="none" w:sz="0" w:space="0" w:color="auto"/>
        <w:right w:val="none" w:sz="0" w:space="0" w:color="auto"/>
      </w:divBdr>
    </w:div>
    <w:div w:id="146628475">
      <w:bodyDiv w:val="1"/>
      <w:marLeft w:val="0"/>
      <w:marRight w:val="0"/>
      <w:marTop w:val="0"/>
      <w:marBottom w:val="0"/>
      <w:divBdr>
        <w:top w:val="none" w:sz="0" w:space="0" w:color="auto"/>
        <w:left w:val="none" w:sz="0" w:space="0" w:color="auto"/>
        <w:bottom w:val="none" w:sz="0" w:space="0" w:color="auto"/>
        <w:right w:val="none" w:sz="0" w:space="0" w:color="auto"/>
      </w:divBdr>
    </w:div>
    <w:div w:id="156042283">
      <w:bodyDiv w:val="1"/>
      <w:marLeft w:val="0"/>
      <w:marRight w:val="0"/>
      <w:marTop w:val="0"/>
      <w:marBottom w:val="0"/>
      <w:divBdr>
        <w:top w:val="none" w:sz="0" w:space="0" w:color="auto"/>
        <w:left w:val="none" w:sz="0" w:space="0" w:color="auto"/>
        <w:bottom w:val="none" w:sz="0" w:space="0" w:color="auto"/>
        <w:right w:val="none" w:sz="0" w:space="0" w:color="auto"/>
      </w:divBdr>
    </w:div>
    <w:div w:id="169026762">
      <w:bodyDiv w:val="1"/>
      <w:marLeft w:val="0"/>
      <w:marRight w:val="0"/>
      <w:marTop w:val="0"/>
      <w:marBottom w:val="0"/>
      <w:divBdr>
        <w:top w:val="none" w:sz="0" w:space="0" w:color="auto"/>
        <w:left w:val="none" w:sz="0" w:space="0" w:color="auto"/>
        <w:bottom w:val="none" w:sz="0" w:space="0" w:color="auto"/>
        <w:right w:val="none" w:sz="0" w:space="0" w:color="auto"/>
      </w:divBdr>
    </w:div>
    <w:div w:id="184099575">
      <w:bodyDiv w:val="1"/>
      <w:marLeft w:val="0"/>
      <w:marRight w:val="0"/>
      <w:marTop w:val="0"/>
      <w:marBottom w:val="0"/>
      <w:divBdr>
        <w:top w:val="none" w:sz="0" w:space="0" w:color="auto"/>
        <w:left w:val="none" w:sz="0" w:space="0" w:color="auto"/>
        <w:bottom w:val="none" w:sz="0" w:space="0" w:color="auto"/>
        <w:right w:val="none" w:sz="0" w:space="0" w:color="auto"/>
      </w:divBdr>
    </w:div>
    <w:div w:id="188103073">
      <w:bodyDiv w:val="1"/>
      <w:marLeft w:val="0"/>
      <w:marRight w:val="0"/>
      <w:marTop w:val="0"/>
      <w:marBottom w:val="0"/>
      <w:divBdr>
        <w:top w:val="none" w:sz="0" w:space="0" w:color="auto"/>
        <w:left w:val="none" w:sz="0" w:space="0" w:color="auto"/>
        <w:bottom w:val="none" w:sz="0" w:space="0" w:color="auto"/>
        <w:right w:val="none" w:sz="0" w:space="0" w:color="auto"/>
      </w:divBdr>
    </w:div>
    <w:div w:id="208077072">
      <w:bodyDiv w:val="1"/>
      <w:marLeft w:val="0"/>
      <w:marRight w:val="0"/>
      <w:marTop w:val="0"/>
      <w:marBottom w:val="0"/>
      <w:divBdr>
        <w:top w:val="none" w:sz="0" w:space="0" w:color="auto"/>
        <w:left w:val="none" w:sz="0" w:space="0" w:color="auto"/>
        <w:bottom w:val="none" w:sz="0" w:space="0" w:color="auto"/>
        <w:right w:val="none" w:sz="0" w:space="0" w:color="auto"/>
      </w:divBdr>
    </w:div>
    <w:div w:id="212350506">
      <w:bodyDiv w:val="1"/>
      <w:marLeft w:val="0"/>
      <w:marRight w:val="0"/>
      <w:marTop w:val="0"/>
      <w:marBottom w:val="0"/>
      <w:divBdr>
        <w:top w:val="none" w:sz="0" w:space="0" w:color="auto"/>
        <w:left w:val="none" w:sz="0" w:space="0" w:color="auto"/>
        <w:bottom w:val="none" w:sz="0" w:space="0" w:color="auto"/>
        <w:right w:val="none" w:sz="0" w:space="0" w:color="auto"/>
      </w:divBdr>
    </w:div>
    <w:div w:id="227301202">
      <w:bodyDiv w:val="1"/>
      <w:marLeft w:val="0"/>
      <w:marRight w:val="0"/>
      <w:marTop w:val="0"/>
      <w:marBottom w:val="0"/>
      <w:divBdr>
        <w:top w:val="none" w:sz="0" w:space="0" w:color="auto"/>
        <w:left w:val="none" w:sz="0" w:space="0" w:color="auto"/>
        <w:bottom w:val="none" w:sz="0" w:space="0" w:color="auto"/>
        <w:right w:val="none" w:sz="0" w:space="0" w:color="auto"/>
      </w:divBdr>
    </w:div>
    <w:div w:id="231624314">
      <w:bodyDiv w:val="1"/>
      <w:marLeft w:val="0"/>
      <w:marRight w:val="0"/>
      <w:marTop w:val="0"/>
      <w:marBottom w:val="0"/>
      <w:divBdr>
        <w:top w:val="none" w:sz="0" w:space="0" w:color="auto"/>
        <w:left w:val="none" w:sz="0" w:space="0" w:color="auto"/>
        <w:bottom w:val="none" w:sz="0" w:space="0" w:color="auto"/>
        <w:right w:val="none" w:sz="0" w:space="0" w:color="auto"/>
      </w:divBdr>
    </w:div>
    <w:div w:id="236551418">
      <w:bodyDiv w:val="1"/>
      <w:marLeft w:val="0"/>
      <w:marRight w:val="0"/>
      <w:marTop w:val="0"/>
      <w:marBottom w:val="0"/>
      <w:divBdr>
        <w:top w:val="none" w:sz="0" w:space="0" w:color="auto"/>
        <w:left w:val="none" w:sz="0" w:space="0" w:color="auto"/>
        <w:bottom w:val="none" w:sz="0" w:space="0" w:color="auto"/>
        <w:right w:val="none" w:sz="0" w:space="0" w:color="auto"/>
      </w:divBdr>
    </w:div>
    <w:div w:id="264701663">
      <w:bodyDiv w:val="1"/>
      <w:marLeft w:val="0"/>
      <w:marRight w:val="0"/>
      <w:marTop w:val="0"/>
      <w:marBottom w:val="0"/>
      <w:divBdr>
        <w:top w:val="none" w:sz="0" w:space="0" w:color="auto"/>
        <w:left w:val="none" w:sz="0" w:space="0" w:color="auto"/>
        <w:bottom w:val="none" w:sz="0" w:space="0" w:color="auto"/>
        <w:right w:val="none" w:sz="0" w:space="0" w:color="auto"/>
      </w:divBdr>
    </w:div>
    <w:div w:id="278342340">
      <w:bodyDiv w:val="1"/>
      <w:marLeft w:val="0"/>
      <w:marRight w:val="0"/>
      <w:marTop w:val="0"/>
      <w:marBottom w:val="0"/>
      <w:divBdr>
        <w:top w:val="none" w:sz="0" w:space="0" w:color="auto"/>
        <w:left w:val="none" w:sz="0" w:space="0" w:color="auto"/>
        <w:bottom w:val="none" w:sz="0" w:space="0" w:color="auto"/>
        <w:right w:val="none" w:sz="0" w:space="0" w:color="auto"/>
      </w:divBdr>
    </w:div>
    <w:div w:id="286090363">
      <w:bodyDiv w:val="1"/>
      <w:marLeft w:val="0"/>
      <w:marRight w:val="0"/>
      <w:marTop w:val="0"/>
      <w:marBottom w:val="0"/>
      <w:divBdr>
        <w:top w:val="none" w:sz="0" w:space="0" w:color="auto"/>
        <w:left w:val="none" w:sz="0" w:space="0" w:color="auto"/>
        <w:bottom w:val="none" w:sz="0" w:space="0" w:color="auto"/>
        <w:right w:val="none" w:sz="0" w:space="0" w:color="auto"/>
      </w:divBdr>
    </w:div>
    <w:div w:id="290091098">
      <w:bodyDiv w:val="1"/>
      <w:marLeft w:val="0"/>
      <w:marRight w:val="0"/>
      <w:marTop w:val="0"/>
      <w:marBottom w:val="0"/>
      <w:divBdr>
        <w:top w:val="none" w:sz="0" w:space="0" w:color="auto"/>
        <w:left w:val="none" w:sz="0" w:space="0" w:color="auto"/>
        <w:bottom w:val="none" w:sz="0" w:space="0" w:color="auto"/>
        <w:right w:val="none" w:sz="0" w:space="0" w:color="auto"/>
      </w:divBdr>
    </w:div>
    <w:div w:id="297953572">
      <w:bodyDiv w:val="1"/>
      <w:marLeft w:val="0"/>
      <w:marRight w:val="0"/>
      <w:marTop w:val="0"/>
      <w:marBottom w:val="0"/>
      <w:divBdr>
        <w:top w:val="none" w:sz="0" w:space="0" w:color="auto"/>
        <w:left w:val="none" w:sz="0" w:space="0" w:color="auto"/>
        <w:bottom w:val="none" w:sz="0" w:space="0" w:color="auto"/>
        <w:right w:val="none" w:sz="0" w:space="0" w:color="auto"/>
      </w:divBdr>
    </w:div>
    <w:div w:id="310981767">
      <w:bodyDiv w:val="1"/>
      <w:marLeft w:val="0"/>
      <w:marRight w:val="0"/>
      <w:marTop w:val="0"/>
      <w:marBottom w:val="0"/>
      <w:divBdr>
        <w:top w:val="none" w:sz="0" w:space="0" w:color="auto"/>
        <w:left w:val="none" w:sz="0" w:space="0" w:color="auto"/>
        <w:bottom w:val="none" w:sz="0" w:space="0" w:color="auto"/>
        <w:right w:val="none" w:sz="0" w:space="0" w:color="auto"/>
      </w:divBdr>
    </w:div>
    <w:div w:id="312294254">
      <w:bodyDiv w:val="1"/>
      <w:marLeft w:val="0"/>
      <w:marRight w:val="0"/>
      <w:marTop w:val="0"/>
      <w:marBottom w:val="0"/>
      <w:divBdr>
        <w:top w:val="none" w:sz="0" w:space="0" w:color="auto"/>
        <w:left w:val="none" w:sz="0" w:space="0" w:color="auto"/>
        <w:bottom w:val="none" w:sz="0" w:space="0" w:color="auto"/>
        <w:right w:val="none" w:sz="0" w:space="0" w:color="auto"/>
      </w:divBdr>
    </w:div>
    <w:div w:id="316032871">
      <w:bodyDiv w:val="1"/>
      <w:marLeft w:val="0"/>
      <w:marRight w:val="0"/>
      <w:marTop w:val="0"/>
      <w:marBottom w:val="0"/>
      <w:divBdr>
        <w:top w:val="none" w:sz="0" w:space="0" w:color="auto"/>
        <w:left w:val="none" w:sz="0" w:space="0" w:color="auto"/>
        <w:bottom w:val="none" w:sz="0" w:space="0" w:color="auto"/>
        <w:right w:val="none" w:sz="0" w:space="0" w:color="auto"/>
      </w:divBdr>
    </w:div>
    <w:div w:id="326327580">
      <w:bodyDiv w:val="1"/>
      <w:marLeft w:val="0"/>
      <w:marRight w:val="0"/>
      <w:marTop w:val="0"/>
      <w:marBottom w:val="0"/>
      <w:divBdr>
        <w:top w:val="none" w:sz="0" w:space="0" w:color="auto"/>
        <w:left w:val="none" w:sz="0" w:space="0" w:color="auto"/>
        <w:bottom w:val="none" w:sz="0" w:space="0" w:color="auto"/>
        <w:right w:val="none" w:sz="0" w:space="0" w:color="auto"/>
      </w:divBdr>
      <w:divsChild>
        <w:div w:id="1139960307">
          <w:marLeft w:val="360"/>
          <w:marRight w:val="0"/>
          <w:marTop w:val="200"/>
          <w:marBottom w:val="0"/>
          <w:divBdr>
            <w:top w:val="none" w:sz="0" w:space="0" w:color="auto"/>
            <w:left w:val="none" w:sz="0" w:space="0" w:color="auto"/>
            <w:bottom w:val="none" w:sz="0" w:space="0" w:color="auto"/>
            <w:right w:val="none" w:sz="0" w:space="0" w:color="auto"/>
          </w:divBdr>
        </w:div>
        <w:div w:id="798569897">
          <w:marLeft w:val="360"/>
          <w:marRight w:val="0"/>
          <w:marTop w:val="200"/>
          <w:marBottom w:val="0"/>
          <w:divBdr>
            <w:top w:val="none" w:sz="0" w:space="0" w:color="auto"/>
            <w:left w:val="none" w:sz="0" w:space="0" w:color="auto"/>
            <w:bottom w:val="none" w:sz="0" w:space="0" w:color="auto"/>
            <w:right w:val="none" w:sz="0" w:space="0" w:color="auto"/>
          </w:divBdr>
        </w:div>
        <w:div w:id="1106584655">
          <w:marLeft w:val="360"/>
          <w:marRight w:val="0"/>
          <w:marTop w:val="200"/>
          <w:marBottom w:val="0"/>
          <w:divBdr>
            <w:top w:val="none" w:sz="0" w:space="0" w:color="auto"/>
            <w:left w:val="none" w:sz="0" w:space="0" w:color="auto"/>
            <w:bottom w:val="none" w:sz="0" w:space="0" w:color="auto"/>
            <w:right w:val="none" w:sz="0" w:space="0" w:color="auto"/>
          </w:divBdr>
        </w:div>
        <w:div w:id="1078791656">
          <w:marLeft w:val="360"/>
          <w:marRight w:val="0"/>
          <w:marTop w:val="200"/>
          <w:marBottom w:val="0"/>
          <w:divBdr>
            <w:top w:val="none" w:sz="0" w:space="0" w:color="auto"/>
            <w:left w:val="none" w:sz="0" w:space="0" w:color="auto"/>
            <w:bottom w:val="none" w:sz="0" w:space="0" w:color="auto"/>
            <w:right w:val="none" w:sz="0" w:space="0" w:color="auto"/>
          </w:divBdr>
        </w:div>
      </w:divsChild>
    </w:div>
    <w:div w:id="340281026">
      <w:bodyDiv w:val="1"/>
      <w:marLeft w:val="0"/>
      <w:marRight w:val="0"/>
      <w:marTop w:val="0"/>
      <w:marBottom w:val="0"/>
      <w:divBdr>
        <w:top w:val="none" w:sz="0" w:space="0" w:color="auto"/>
        <w:left w:val="none" w:sz="0" w:space="0" w:color="auto"/>
        <w:bottom w:val="none" w:sz="0" w:space="0" w:color="auto"/>
        <w:right w:val="none" w:sz="0" w:space="0" w:color="auto"/>
      </w:divBdr>
    </w:div>
    <w:div w:id="343283569">
      <w:bodyDiv w:val="1"/>
      <w:marLeft w:val="0"/>
      <w:marRight w:val="0"/>
      <w:marTop w:val="0"/>
      <w:marBottom w:val="0"/>
      <w:divBdr>
        <w:top w:val="none" w:sz="0" w:space="0" w:color="auto"/>
        <w:left w:val="none" w:sz="0" w:space="0" w:color="auto"/>
        <w:bottom w:val="none" w:sz="0" w:space="0" w:color="auto"/>
        <w:right w:val="none" w:sz="0" w:space="0" w:color="auto"/>
      </w:divBdr>
    </w:div>
    <w:div w:id="383142533">
      <w:bodyDiv w:val="1"/>
      <w:marLeft w:val="0"/>
      <w:marRight w:val="0"/>
      <w:marTop w:val="0"/>
      <w:marBottom w:val="0"/>
      <w:divBdr>
        <w:top w:val="none" w:sz="0" w:space="0" w:color="auto"/>
        <w:left w:val="none" w:sz="0" w:space="0" w:color="auto"/>
        <w:bottom w:val="none" w:sz="0" w:space="0" w:color="auto"/>
        <w:right w:val="none" w:sz="0" w:space="0" w:color="auto"/>
      </w:divBdr>
    </w:div>
    <w:div w:id="386298254">
      <w:bodyDiv w:val="1"/>
      <w:marLeft w:val="0"/>
      <w:marRight w:val="0"/>
      <w:marTop w:val="0"/>
      <w:marBottom w:val="0"/>
      <w:divBdr>
        <w:top w:val="none" w:sz="0" w:space="0" w:color="auto"/>
        <w:left w:val="none" w:sz="0" w:space="0" w:color="auto"/>
        <w:bottom w:val="none" w:sz="0" w:space="0" w:color="auto"/>
        <w:right w:val="none" w:sz="0" w:space="0" w:color="auto"/>
      </w:divBdr>
    </w:div>
    <w:div w:id="390815212">
      <w:bodyDiv w:val="1"/>
      <w:marLeft w:val="0"/>
      <w:marRight w:val="0"/>
      <w:marTop w:val="0"/>
      <w:marBottom w:val="0"/>
      <w:divBdr>
        <w:top w:val="none" w:sz="0" w:space="0" w:color="auto"/>
        <w:left w:val="none" w:sz="0" w:space="0" w:color="auto"/>
        <w:bottom w:val="none" w:sz="0" w:space="0" w:color="auto"/>
        <w:right w:val="none" w:sz="0" w:space="0" w:color="auto"/>
      </w:divBdr>
    </w:div>
    <w:div w:id="398600027">
      <w:bodyDiv w:val="1"/>
      <w:marLeft w:val="0"/>
      <w:marRight w:val="0"/>
      <w:marTop w:val="0"/>
      <w:marBottom w:val="0"/>
      <w:divBdr>
        <w:top w:val="none" w:sz="0" w:space="0" w:color="auto"/>
        <w:left w:val="none" w:sz="0" w:space="0" w:color="auto"/>
        <w:bottom w:val="none" w:sz="0" w:space="0" w:color="auto"/>
        <w:right w:val="none" w:sz="0" w:space="0" w:color="auto"/>
      </w:divBdr>
    </w:div>
    <w:div w:id="398671895">
      <w:bodyDiv w:val="1"/>
      <w:marLeft w:val="0"/>
      <w:marRight w:val="0"/>
      <w:marTop w:val="0"/>
      <w:marBottom w:val="0"/>
      <w:divBdr>
        <w:top w:val="none" w:sz="0" w:space="0" w:color="auto"/>
        <w:left w:val="none" w:sz="0" w:space="0" w:color="auto"/>
        <w:bottom w:val="none" w:sz="0" w:space="0" w:color="auto"/>
        <w:right w:val="none" w:sz="0" w:space="0" w:color="auto"/>
      </w:divBdr>
    </w:div>
    <w:div w:id="414205075">
      <w:bodyDiv w:val="1"/>
      <w:marLeft w:val="0"/>
      <w:marRight w:val="0"/>
      <w:marTop w:val="0"/>
      <w:marBottom w:val="0"/>
      <w:divBdr>
        <w:top w:val="none" w:sz="0" w:space="0" w:color="auto"/>
        <w:left w:val="none" w:sz="0" w:space="0" w:color="auto"/>
        <w:bottom w:val="none" w:sz="0" w:space="0" w:color="auto"/>
        <w:right w:val="none" w:sz="0" w:space="0" w:color="auto"/>
      </w:divBdr>
    </w:div>
    <w:div w:id="422922218">
      <w:bodyDiv w:val="1"/>
      <w:marLeft w:val="0"/>
      <w:marRight w:val="0"/>
      <w:marTop w:val="0"/>
      <w:marBottom w:val="0"/>
      <w:divBdr>
        <w:top w:val="none" w:sz="0" w:space="0" w:color="auto"/>
        <w:left w:val="none" w:sz="0" w:space="0" w:color="auto"/>
        <w:bottom w:val="none" w:sz="0" w:space="0" w:color="auto"/>
        <w:right w:val="none" w:sz="0" w:space="0" w:color="auto"/>
      </w:divBdr>
      <w:divsChild>
        <w:div w:id="838499752">
          <w:marLeft w:val="806"/>
          <w:marRight w:val="0"/>
          <w:marTop w:val="200"/>
          <w:marBottom w:val="0"/>
          <w:divBdr>
            <w:top w:val="none" w:sz="0" w:space="0" w:color="auto"/>
            <w:left w:val="none" w:sz="0" w:space="0" w:color="auto"/>
            <w:bottom w:val="none" w:sz="0" w:space="0" w:color="auto"/>
            <w:right w:val="none" w:sz="0" w:space="0" w:color="auto"/>
          </w:divBdr>
        </w:div>
        <w:div w:id="1172338541">
          <w:marLeft w:val="806"/>
          <w:marRight w:val="0"/>
          <w:marTop w:val="200"/>
          <w:marBottom w:val="0"/>
          <w:divBdr>
            <w:top w:val="none" w:sz="0" w:space="0" w:color="auto"/>
            <w:left w:val="none" w:sz="0" w:space="0" w:color="auto"/>
            <w:bottom w:val="none" w:sz="0" w:space="0" w:color="auto"/>
            <w:right w:val="none" w:sz="0" w:space="0" w:color="auto"/>
          </w:divBdr>
        </w:div>
        <w:div w:id="1038966494">
          <w:marLeft w:val="806"/>
          <w:marRight w:val="0"/>
          <w:marTop w:val="200"/>
          <w:marBottom w:val="0"/>
          <w:divBdr>
            <w:top w:val="none" w:sz="0" w:space="0" w:color="auto"/>
            <w:left w:val="none" w:sz="0" w:space="0" w:color="auto"/>
            <w:bottom w:val="none" w:sz="0" w:space="0" w:color="auto"/>
            <w:right w:val="none" w:sz="0" w:space="0" w:color="auto"/>
          </w:divBdr>
        </w:div>
        <w:div w:id="411515131">
          <w:marLeft w:val="806"/>
          <w:marRight w:val="0"/>
          <w:marTop w:val="200"/>
          <w:marBottom w:val="0"/>
          <w:divBdr>
            <w:top w:val="none" w:sz="0" w:space="0" w:color="auto"/>
            <w:left w:val="none" w:sz="0" w:space="0" w:color="auto"/>
            <w:bottom w:val="none" w:sz="0" w:space="0" w:color="auto"/>
            <w:right w:val="none" w:sz="0" w:space="0" w:color="auto"/>
          </w:divBdr>
        </w:div>
      </w:divsChild>
    </w:div>
    <w:div w:id="425804724">
      <w:bodyDiv w:val="1"/>
      <w:marLeft w:val="0"/>
      <w:marRight w:val="0"/>
      <w:marTop w:val="0"/>
      <w:marBottom w:val="0"/>
      <w:divBdr>
        <w:top w:val="none" w:sz="0" w:space="0" w:color="auto"/>
        <w:left w:val="none" w:sz="0" w:space="0" w:color="auto"/>
        <w:bottom w:val="none" w:sz="0" w:space="0" w:color="auto"/>
        <w:right w:val="none" w:sz="0" w:space="0" w:color="auto"/>
      </w:divBdr>
    </w:div>
    <w:div w:id="440224599">
      <w:bodyDiv w:val="1"/>
      <w:marLeft w:val="0"/>
      <w:marRight w:val="0"/>
      <w:marTop w:val="0"/>
      <w:marBottom w:val="0"/>
      <w:divBdr>
        <w:top w:val="none" w:sz="0" w:space="0" w:color="auto"/>
        <w:left w:val="none" w:sz="0" w:space="0" w:color="auto"/>
        <w:bottom w:val="none" w:sz="0" w:space="0" w:color="auto"/>
        <w:right w:val="none" w:sz="0" w:space="0" w:color="auto"/>
      </w:divBdr>
    </w:div>
    <w:div w:id="447891939">
      <w:bodyDiv w:val="1"/>
      <w:marLeft w:val="0"/>
      <w:marRight w:val="0"/>
      <w:marTop w:val="0"/>
      <w:marBottom w:val="0"/>
      <w:divBdr>
        <w:top w:val="none" w:sz="0" w:space="0" w:color="auto"/>
        <w:left w:val="none" w:sz="0" w:space="0" w:color="auto"/>
        <w:bottom w:val="none" w:sz="0" w:space="0" w:color="auto"/>
        <w:right w:val="none" w:sz="0" w:space="0" w:color="auto"/>
      </w:divBdr>
    </w:div>
    <w:div w:id="465245479">
      <w:bodyDiv w:val="1"/>
      <w:marLeft w:val="0"/>
      <w:marRight w:val="0"/>
      <w:marTop w:val="0"/>
      <w:marBottom w:val="0"/>
      <w:divBdr>
        <w:top w:val="none" w:sz="0" w:space="0" w:color="auto"/>
        <w:left w:val="none" w:sz="0" w:space="0" w:color="auto"/>
        <w:bottom w:val="none" w:sz="0" w:space="0" w:color="auto"/>
        <w:right w:val="none" w:sz="0" w:space="0" w:color="auto"/>
      </w:divBdr>
    </w:div>
    <w:div w:id="465780525">
      <w:bodyDiv w:val="1"/>
      <w:marLeft w:val="0"/>
      <w:marRight w:val="0"/>
      <w:marTop w:val="0"/>
      <w:marBottom w:val="0"/>
      <w:divBdr>
        <w:top w:val="none" w:sz="0" w:space="0" w:color="auto"/>
        <w:left w:val="none" w:sz="0" w:space="0" w:color="auto"/>
        <w:bottom w:val="none" w:sz="0" w:space="0" w:color="auto"/>
        <w:right w:val="none" w:sz="0" w:space="0" w:color="auto"/>
      </w:divBdr>
    </w:div>
    <w:div w:id="478425880">
      <w:bodyDiv w:val="1"/>
      <w:marLeft w:val="0"/>
      <w:marRight w:val="0"/>
      <w:marTop w:val="0"/>
      <w:marBottom w:val="0"/>
      <w:divBdr>
        <w:top w:val="none" w:sz="0" w:space="0" w:color="auto"/>
        <w:left w:val="none" w:sz="0" w:space="0" w:color="auto"/>
        <w:bottom w:val="none" w:sz="0" w:space="0" w:color="auto"/>
        <w:right w:val="none" w:sz="0" w:space="0" w:color="auto"/>
      </w:divBdr>
    </w:div>
    <w:div w:id="487088640">
      <w:bodyDiv w:val="1"/>
      <w:marLeft w:val="0"/>
      <w:marRight w:val="0"/>
      <w:marTop w:val="0"/>
      <w:marBottom w:val="0"/>
      <w:divBdr>
        <w:top w:val="none" w:sz="0" w:space="0" w:color="auto"/>
        <w:left w:val="none" w:sz="0" w:space="0" w:color="auto"/>
        <w:bottom w:val="none" w:sz="0" w:space="0" w:color="auto"/>
        <w:right w:val="none" w:sz="0" w:space="0" w:color="auto"/>
      </w:divBdr>
    </w:div>
    <w:div w:id="493960095">
      <w:bodyDiv w:val="1"/>
      <w:marLeft w:val="0"/>
      <w:marRight w:val="0"/>
      <w:marTop w:val="0"/>
      <w:marBottom w:val="0"/>
      <w:divBdr>
        <w:top w:val="none" w:sz="0" w:space="0" w:color="auto"/>
        <w:left w:val="none" w:sz="0" w:space="0" w:color="auto"/>
        <w:bottom w:val="none" w:sz="0" w:space="0" w:color="auto"/>
        <w:right w:val="none" w:sz="0" w:space="0" w:color="auto"/>
      </w:divBdr>
    </w:div>
    <w:div w:id="494805236">
      <w:bodyDiv w:val="1"/>
      <w:marLeft w:val="0"/>
      <w:marRight w:val="0"/>
      <w:marTop w:val="0"/>
      <w:marBottom w:val="0"/>
      <w:divBdr>
        <w:top w:val="none" w:sz="0" w:space="0" w:color="auto"/>
        <w:left w:val="none" w:sz="0" w:space="0" w:color="auto"/>
        <w:bottom w:val="none" w:sz="0" w:space="0" w:color="auto"/>
        <w:right w:val="none" w:sz="0" w:space="0" w:color="auto"/>
      </w:divBdr>
    </w:div>
    <w:div w:id="501244436">
      <w:bodyDiv w:val="1"/>
      <w:marLeft w:val="0"/>
      <w:marRight w:val="0"/>
      <w:marTop w:val="0"/>
      <w:marBottom w:val="0"/>
      <w:divBdr>
        <w:top w:val="none" w:sz="0" w:space="0" w:color="auto"/>
        <w:left w:val="none" w:sz="0" w:space="0" w:color="auto"/>
        <w:bottom w:val="none" w:sz="0" w:space="0" w:color="auto"/>
        <w:right w:val="none" w:sz="0" w:space="0" w:color="auto"/>
      </w:divBdr>
    </w:div>
    <w:div w:id="511606070">
      <w:bodyDiv w:val="1"/>
      <w:marLeft w:val="0"/>
      <w:marRight w:val="0"/>
      <w:marTop w:val="0"/>
      <w:marBottom w:val="0"/>
      <w:divBdr>
        <w:top w:val="none" w:sz="0" w:space="0" w:color="auto"/>
        <w:left w:val="none" w:sz="0" w:space="0" w:color="auto"/>
        <w:bottom w:val="none" w:sz="0" w:space="0" w:color="auto"/>
        <w:right w:val="none" w:sz="0" w:space="0" w:color="auto"/>
      </w:divBdr>
    </w:div>
    <w:div w:id="517041629">
      <w:bodyDiv w:val="1"/>
      <w:marLeft w:val="0"/>
      <w:marRight w:val="0"/>
      <w:marTop w:val="0"/>
      <w:marBottom w:val="0"/>
      <w:divBdr>
        <w:top w:val="none" w:sz="0" w:space="0" w:color="auto"/>
        <w:left w:val="none" w:sz="0" w:space="0" w:color="auto"/>
        <w:bottom w:val="none" w:sz="0" w:space="0" w:color="auto"/>
        <w:right w:val="none" w:sz="0" w:space="0" w:color="auto"/>
      </w:divBdr>
    </w:div>
    <w:div w:id="547881459">
      <w:bodyDiv w:val="1"/>
      <w:marLeft w:val="0"/>
      <w:marRight w:val="0"/>
      <w:marTop w:val="0"/>
      <w:marBottom w:val="0"/>
      <w:divBdr>
        <w:top w:val="none" w:sz="0" w:space="0" w:color="auto"/>
        <w:left w:val="none" w:sz="0" w:space="0" w:color="auto"/>
        <w:bottom w:val="none" w:sz="0" w:space="0" w:color="auto"/>
        <w:right w:val="none" w:sz="0" w:space="0" w:color="auto"/>
      </w:divBdr>
    </w:div>
    <w:div w:id="550776281">
      <w:bodyDiv w:val="1"/>
      <w:marLeft w:val="0"/>
      <w:marRight w:val="0"/>
      <w:marTop w:val="0"/>
      <w:marBottom w:val="0"/>
      <w:divBdr>
        <w:top w:val="none" w:sz="0" w:space="0" w:color="auto"/>
        <w:left w:val="none" w:sz="0" w:space="0" w:color="auto"/>
        <w:bottom w:val="none" w:sz="0" w:space="0" w:color="auto"/>
        <w:right w:val="none" w:sz="0" w:space="0" w:color="auto"/>
      </w:divBdr>
    </w:div>
    <w:div w:id="551581723">
      <w:bodyDiv w:val="1"/>
      <w:marLeft w:val="0"/>
      <w:marRight w:val="0"/>
      <w:marTop w:val="0"/>
      <w:marBottom w:val="0"/>
      <w:divBdr>
        <w:top w:val="none" w:sz="0" w:space="0" w:color="auto"/>
        <w:left w:val="none" w:sz="0" w:space="0" w:color="auto"/>
        <w:bottom w:val="none" w:sz="0" w:space="0" w:color="auto"/>
        <w:right w:val="none" w:sz="0" w:space="0" w:color="auto"/>
      </w:divBdr>
    </w:div>
    <w:div w:id="564026365">
      <w:bodyDiv w:val="1"/>
      <w:marLeft w:val="0"/>
      <w:marRight w:val="0"/>
      <w:marTop w:val="0"/>
      <w:marBottom w:val="0"/>
      <w:divBdr>
        <w:top w:val="none" w:sz="0" w:space="0" w:color="auto"/>
        <w:left w:val="none" w:sz="0" w:space="0" w:color="auto"/>
        <w:bottom w:val="none" w:sz="0" w:space="0" w:color="auto"/>
        <w:right w:val="none" w:sz="0" w:space="0" w:color="auto"/>
      </w:divBdr>
    </w:div>
    <w:div w:id="568154121">
      <w:bodyDiv w:val="1"/>
      <w:marLeft w:val="0"/>
      <w:marRight w:val="0"/>
      <w:marTop w:val="0"/>
      <w:marBottom w:val="0"/>
      <w:divBdr>
        <w:top w:val="none" w:sz="0" w:space="0" w:color="auto"/>
        <w:left w:val="none" w:sz="0" w:space="0" w:color="auto"/>
        <w:bottom w:val="none" w:sz="0" w:space="0" w:color="auto"/>
        <w:right w:val="none" w:sz="0" w:space="0" w:color="auto"/>
      </w:divBdr>
    </w:div>
    <w:div w:id="572131050">
      <w:bodyDiv w:val="1"/>
      <w:marLeft w:val="0"/>
      <w:marRight w:val="0"/>
      <w:marTop w:val="0"/>
      <w:marBottom w:val="0"/>
      <w:divBdr>
        <w:top w:val="none" w:sz="0" w:space="0" w:color="auto"/>
        <w:left w:val="none" w:sz="0" w:space="0" w:color="auto"/>
        <w:bottom w:val="none" w:sz="0" w:space="0" w:color="auto"/>
        <w:right w:val="none" w:sz="0" w:space="0" w:color="auto"/>
      </w:divBdr>
    </w:div>
    <w:div w:id="620917422">
      <w:bodyDiv w:val="1"/>
      <w:marLeft w:val="0"/>
      <w:marRight w:val="0"/>
      <w:marTop w:val="0"/>
      <w:marBottom w:val="0"/>
      <w:divBdr>
        <w:top w:val="none" w:sz="0" w:space="0" w:color="auto"/>
        <w:left w:val="none" w:sz="0" w:space="0" w:color="auto"/>
        <w:bottom w:val="none" w:sz="0" w:space="0" w:color="auto"/>
        <w:right w:val="none" w:sz="0" w:space="0" w:color="auto"/>
      </w:divBdr>
    </w:div>
    <w:div w:id="625814985">
      <w:bodyDiv w:val="1"/>
      <w:marLeft w:val="0"/>
      <w:marRight w:val="0"/>
      <w:marTop w:val="0"/>
      <w:marBottom w:val="0"/>
      <w:divBdr>
        <w:top w:val="none" w:sz="0" w:space="0" w:color="auto"/>
        <w:left w:val="none" w:sz="0" w:space="0" w:color="auto"/>
        <w:bottom w:val="none" w:sz="0" w:space="0" w:color="auto"/>
        <w:right w:val="none" w:sz="0" w:space="0" w:color="auto"/>
      </w:divBdr>
    </w:div>
    <w:div w:id="626546137">
      <w:bodyDiv w:val="1"/>
      <w:marLeft w:val="0"/>
      <w:marRight w:val="0"/>
      <w:marTop w:val="0"/>
      <w:marBottom w:val="0"/>
      <w:divBdr>
        <w:top w:val="none" w:sz="0" w:space="0" w:color="auto"/>
        <w:left w:val="none" w:sz="0" w:space="0" w:color="auto"/>
        <w:bottom w:val="none" w:sz="0" w:space="0" w:color="auto"/>
        <w:right w:val="none" w:sz="0" w:space="0" w:color="auto"/>
      </w:divBdr>
    </w:div>
    <w:div w:id="670524627">
      <w:bodyDiv w:val="1"/>
      <w:marLeft w:val="0"/>
      <w:marRight w:val="0"/>
      <w:marTop w:val="0"/>
      <w:marBottom w:val="0"/>
      <w:divBdr>
        <w:top w:val="none" w:sz="0" w:space="0" w:color="auto"/>
        <w:left w:val="none" w:sz="0" w:space="0" w:color="auto"/>
        <w:bottom w:val="none" w:sz="0" w:space="0" w:color="auto"/>
        <w:right w:val="none" w:sz="0" w:space="0" w:color="auto"/>
      </w:divBdr>
    </w:div>
    <w:div w:id="678190896">
      <w:bodyDiv w:val="1"/>
      <w:marLeft w:val="0"/>
      <w:marRight w:val="0"/>
      <w:marTop w:val="0"/>
      <w:marBottom w:val="0"/>
      <w:divBdr>
        <w:top w:val="none" w:sz="0" w:space="0" w:color="auto"/>
        <w:left w:val="none" w:sz="0" w:space="0" w:color="auto"/>
        <w:bottom w:val="none" w:sz="0" w:space="0" w:color="auto"/>
        <w:right w:val="none" w:sz="0" w:space="0" w:color="auto"/>
      </w:divBdr>
    </w:div>
    <w:div w:id="685788132">
      <w:bodyDiv w:val="1"/>
      <w:marLeft w:val="0"/>
      <w:marRight w:val="0"/>
      <w:marTop w:val="0"/>
      <w:marBottom w:val="0"/>
      <w:divBdr>
        <w:top w:val="none" w:sz="0" w:space="0" w:color="auto"/>
        <w:left w:val="none" w:sz="0" w:space="0" w:color="auto"/>
        <w:bottom w:val="none" w:sz="0" w:space="0" w:color="auto"/>
        <w:right w:val="none" w:sz="0" w:space="0" w:color="auto"/>
      </w:divBdr>
    </w:div>
    <w:div w:id="702944458">
      <w:bodyDiv w:val="1"/>
      <w:marLeft w:val="0"/>
      <w:marRight w:val="0"/>
      <w:marTop w:val="0"/>
      <w:marBottom w:val="0"/>
      <w:divBdr>
        <w:top w:val="none" w:sz="0" w:space="0" w:color="auto"/>
        <w:left w:val="none" w:sz="0" w:space="0" w:color="auto"/>
        <w:bottom w:val="none" w:sz="0" w:space="0" w:color="auto"/>
        <w:right w:val="none" w:sz="0" w:space="0" w:color="auto"/>
      </w:divBdr>
    </w:div>
    <w:div w:id="711269386">
      <w:bodyDiv w:val="1"/>
      <w:marLeft w:val="0"/>
      <w:marRight w:val="0"/>
      <w:marTop w:val="0"/>
      <w:marBottom w:val="0"/>
      <w:divBdr>
        <w:top w:val="none" w:sz="0" w:space="0" w:color="auto"/>
        <w:left w:val="none" w:sz="0" w:space="0" w:color="auto"/>
        <w:bottom w:val="none" w:sz="0" w:space="0" w:color="auto"/>
        <w:right w:val="none" w:sz="0" w:space="0" w:color="auto"/>
      </w:divBdr>
    </w:div>
    <w:div w:id="713238743">
      <w:bodyDiv w:val="1"/>
      <w:marLeft w:val="0"/>
      <w:marRight w:val="0"/>
      <w:marTop w:val="0"/>
      <w:marBottom w:val="0"/>
      <w:divBdr>
        <w:top w:val="none" w:sz="0" w:space="0" w:color="auto"/>
        <w:left w:val="none" w:sz="0" w:space="0" w:color="auto"/>
        <w:bottom w:val="none" w:sz="0" w:space="0" w:color="auto"/>
        <w:right w:val="none" w:sz="0" w:space="0" w:color="auto"/>
      </w:divBdr>
    </w:div>
    <w:div w:id="723410682">
      <w:bodyDiv w:val="1"/>
      <w:marLeft w:val="0"/>
      <w:marRight w:val="0"/>
      <w:marTop w:val="0"/>
      <w:marBottom w:val="0"/>
      <w:divBdr>
        <w:top w:val="none" w:sz="0" w:space="0" w:color="auto"/>
        <w:left w:val="none" w:sz="0" w:space="0" w:color="auto"/>
        <w:bottom w:val="none" w:sz="0" w:space="0" w:color="auto"/>
        <w:right w:val="none" w:sz="0" w:space="0" w:color="auto"/>
      </w:divBdr>
    </w:div>
    <w:div w:id="770734815">
      <w:bodyDiv w:val="1"/>
      <w:marLeft w:val="0"/>
      <w:marRight w:val="0"/>
      <w:marTop w:val="0"/>
      <w:marBottom w:val="0"/>
      <w:divBdr>
        <w:top w:val="none" w:sz="0" w:space="0" w:color="auto"/>
        <w:left w:val="none" w:sz="0" w:space="0" w:color="auto"/>
        <w:bottom w:val="none" w:sz="0" w:space="0" w:color="auto"/>
        <w:right w:val="none" w:sz="0" w:space="0" w:color="auto"/>
      </w:divBdr>
    </w:div>
    <w:div w:id="790636534">
      <w:bodyDiv w:val="1"/>
      <w:marLeft w:val="0"/>
      <w:marRight w:val="0"/>
      <w:marTop w:val="0"/>
      <w:marBottom w:val="0"/>
      <w:divBdr>
        <w:top w:val="none" w:sz="0" w:space="0" w:color="auto"/>
        <w:left w:val="none" w:sz="0" w:space="0" w:color="auto"/>
        <w:bottom w:val="none" w:sz="0" w:space="0" w:color="auto"/>
        <w:right w:val="none" w:sz="0" w:space="0" w:color="auto"/>
      </w:divBdr>
    </w:div>
    <w:div w:id="793401237">
      <w:bodyDiv w:val="1"/>
      <w:marLeft w:val="0"/>
      <w:marRight w:val="0"/>
      <w:marTop w:val="0"/>
      <w:marBottom w:val="0"/>
      <w:divBdr>
        <w:top w:val="none" w:sz="0" w:space="0" w:color="auto"/>
        <w:left w:val="none" w:sz="0" w:space="0" w:color="auto"/>
        <w:bottom w:val="none" w:sz="0" w:space="0" w:color="auto"/>
        <w:right w:val="none" w:sz="0" w:space="0" w:color="auto"/>
      </w:divBdr>
    </w:div>
    <w:div w:id="809596355">
      <w:bodyDiv w:val="1"/>
      <w:marLeft w:val="0"/>
      <w:marRight w:val="0"/>
      <w:marTop w:val="0"/>
      <w:marBottom w:val="0"/>
      <w:divBdr>
        <w:top w:val="none" w:sz="0" w:space="0" w:color="auto"/>
        <w:left w:val="none" w:sz="0" w:space="0" w:color="auto"/>
        <w:bottom w:val="none" w:sz="0" w:space="0" w:color="auto"/>
        <w:right w:val="none" w:sz="0" w:space="0" w:color="auto"/>
      </w:divBdr>
    </w:div>
    <w:div w:id="819542380">
      <w:bodyDiv w:val="1"/>
      <w:marLeft w:val="0"/>
      <w:marRight w:val="0"/>
      <w:marTop w:val="0"/>
      <w:marBottom w:val="0"/>
      <w:divBdr>
        <w:top w:val="none" w:sz="0" w:space="0" w:color="auto"/>
        <w:left w:val="none" w:sz="0" w:space="0" w:color="auto"/>
        <w:bottom w:val="none" w:sz="0" w:space="0" w:color="auto"/>
        <w:right w:val="none" w:sz="0" w:space="0" w:color="auto"/>
      </w:divBdr>
    </w:div>
    <w:div w:id="823667503">
      <w:bodyDiv w:val="1"/>
      <w:marLeft w:val="0"/>
      <w:marRight w:val="0"/>
      <w:marTop w:val="0"/>
      <w:marBottom w:val="0"/>
      <w:divBdr>
        <w:top w:val="none" w:sz="0" w:space="0" w:color="auto"/>
        <w:left w:val="none" w:sz="0" w:space="0" w:color="auto"/>
        <w:bottom w:val="none" w:sz="0" w:space="0" w:color="auto"/>
        <w:right w:val="none" w:sz="0" w:space="0" w:color="auto"/>
      </w:divBdr>
    </w:div>
    <w:div w:id="838010373">
      <w:bodyDiv w:val="1"/>
      <w:marLeft w:val="0"/>
      <w:marRight w:val="0"/>
      <w:marTop w:val="0"/>
      <w:marBottom w:val="0"/>
      <w:divBdr>
        <w:top w:val="none" w:sz="0" w:space="0" w:color="auto"/>
        <w:left w:val="none" w:sz="0" w:space="0" w:color="auto"/>
        <w:bottom w:val="none" w:sz="0" w:space="0" w:color="auto"/>
        <w:right w:val="none" w:sz="0" w:space="0" w:color="auto"/>
      </w:divBdr>
    </w:div>
    <w:div w:id="838816419">
      <w:bodyDiv w:val="1"/>
      <w:marLeft w:val="0"/>
      <w:marRight w:val="0"/>
      <w:marTop w:val="0"/>
      <w:marBottom w:val="0"/>
      <w:divBdr>
        <w:top w:val="none" w:sz="0" w:space="0" w:color="auto"/>
        <w:left w:val="none" w:sz="0" w:space="0" w:color="auto"/>
        <w:bottom w:val="none" w:sz="0" w:space="0" w:color="auto"/>
        <w:right w:val="none" w:sz="0" w:space="0" w:color="auto"/>
      </w:divBdr>
      <w:divsChild>
        <w:div w:id="1518612731">
          <w:marLeft w:val="360"/>
          <w:marRight w:val="0"/>
          <w:marTop w:val="200"/>
          <w:marBottom w:val="0"/>
          <w:divBdr>
            <w:top w:val="none" w:sz="0" w:space="0" w:color="auto"/>
            <w:left w:val="none" w:sz="0" w:space="0" w:color="auto"/>
            <w:bottom w:val="none" w:sz="0" w:space="0" w:color="auto"/>
            <w:right w:val="none" w:sz="0" w:space="0" w:color="auto"/>
          </w:divBdr>
        </w:div>
        <w:div w:id="1166287192">
          <w:marLeft w:val="360"/>
          <w:marRight w:val="0"/>
          <w:marTop w:val="200"/>
          <w:marBottom w:val="0"/>
          <w:divBdr>
            <w:top w:val="none" w:sz="0" w:space="0" w:color="auto"/>
            <w:left w:val="none" w:sz="0" w:space="0" w:color="auto"/>
            <w:bottom w:val="none" w:sz="0" w:space="0" w:color="auto"/>
            <w:right w:val="none" w:sz="0" w:space="0" w:color="auto"/>
          </w:divBdr>
        </w:div>
        <w:div w:id="50468311">
          <w:marLeft w:val="360"/>
          <w:marRight w:val="0"/>
          <w:marTop w:val="200"/>
          <w:marBottom w:val="0"/>
          <w:divBdr>
            <w:top w:val="none" w:sz="0" w:space="0" w:color="auto"/>
            <w:left w:val="none" w:sz="0" w:space="0" w:color="auto"/>
            <w:bottom w:val="none" w:sz="0" w:space="0" w:color="auto"/>
            <w:right w:val="none" w:sz="0" w:space="0" w:color="auto"/>
          </w:divBdr>
        </w:div>
        <w:div w:id="961963988">
          <w:marLeft w:val="360"/>
          <w:marRight w:val="0"/>
          <w:marTop w:val="200"/>
          <w:marBottom w:val="0"/>
          <w:divBdr>
            <w:top w:val="none" w:sz="0" w:space="0" w:color="auto"/>
            <w:left w:val="none" w:sz="0" w:space="0" w:color="auto"/>
            <w:bottom w:val="none" w:sz="0" w:space="0" w:color="auto"/>
            <w:right w:val="none" w:sz="0" w:space="0" w:color="auto"/>
          </w:divBdr>
        </w:div>
        <w:div w:id="1214191065">
          <w:marLeft w:val="360"/>
          <w:marRight w:val="0"/>
          <w:marTop w:val="200"/>
          <w:marBottom w:val="0"/>
          <w:divBdr>
            <w:top w:val="none" w:sz="0" w:space="0" w:color="auto"/>
            <w:left w:val="none" w:sz="0" w:space="0" w:color="auto"/>
            <w:bottom w:val="none" w:sz="0" w:space="0" w:color="auto"/>
            <w:right w:val="none" w:sz="0" w:space="0" w:color="auto"/>
          </w:divBdr>
        </w:div>
      </w:divsChild>
    </w:div>
    <w:div w:id="868252093">
      <w:bodyDiv w:val="1"/>
      <w:marLeft w:val="0"/>
      <w:marRight w:val="0"/>
      <w:marTop w:val="0"/>
      <w:marBottom w:val="0"/>
      <w:divBdr>
        <w:top w:val="none" w:sz="0" w:space="0" w:color="auto"/>
        <w:left w:val="none" w:sz="0" w:space="0" w:color="auto"/>
        <w:bottom w:val="none" w:sz="0" w:space="0" w:color="auto"/>
        <w:right w:val="none" w:sz="0" w:space="0" w:color="auto"/>
      </w:divBdr>
    </w:div>
    <w:div w:id="893930914">
      <w:bodyDiv w:val="1"/>
      <w:marLeft w:val="0"/>
      <w:marRight w:val="0"/>
      <w:marTop w:val="0"/>
      <w:marBottom w:val="0"/>
      <w:divBdr>
        <w:top w:val="none" w:sz="0" w:space="0" w:color="auto"/>
        <w:left w:val="none" w:sz="0" w:space="0" w:color="auto"/>
        <w:bottom w:val="none" w:sz="0" w:space="0" w:color="auto"/>
        <w:right w:val="none" w:sz="0" w:space="0" w:color="auto"/>
      </w:divBdr>
    </w:div>
    <w:div w:id="913247243">
      <w:bodyDiv w:val="1"/>
      <w:marLeft w:val="0"/>
      <w:marRight w:val="0"/>
      <w:marTop w:val="0"/>
      <w:marBottom w:val="0"/>
      <w:divBdr>
        <w:top w:val="none" w:sz="0" w:space="0" w:color="auto"/>
        <w:left w:val="none" w:sz="0" w:space="0" w:color="auto"/>
        <w:bottom w:val="none" w:sz="0" w:space="0" w:color="auto"/>
        <w:right w:val="none" w:sz="0" w:space="0" w:color="auto"/>
      </w:divBdr>
    </w:div>
    <w:div w:id="923226273">
      <w:bodyDiv w:val="1"/>
      <w:marLeft w:val="0"/>
      <w:marRight w:val="0"/>
      <w:marTop w:val="0"/>
      <w:marBottom w:val="0"/>
      <w:divBdr>
        <w:top w:val="none" w:sz="0" w:space="0" w:color="auto"/>
        <w:left w:val="none" w:sz="0" w:space="0" w:color="auto"/>
        <w:bottom w:val="none" w:sz="0" w:space="0" w:color="auto"/>
        <w:right w:val="none" w:sz="0" w:space="0" w:color="auto"/>
      </w:divBdr>
    </w:div>
    <w:div w:id="933634244">
      <w:bodyDiv w:val="1"/>
      <w:marLeft w:val="0"/>
      <w:marRight w:val="0"/>
      <w:marTop w:val="0"/>
      <w:marBottom w:val="0"/>
      <w:divBdr>
        <w:top w:val="none" w:sz="0" w:space="0" w:color="auto"/>
        <w:left w:val="none" w:sz="0" w:space="0" w:color="auto"/>
        <w:bottom w:val="none" w:sz="0" w:space="0" w:color="auto"/>
        <w:right w:val="none" w:sz="0" w:space="0" w:color="auto"/>
      </w:divBdr>
    </w:div>
    <w:div w:id="941373020">
      <w:bodyDiv w:val="1"/>
      <w:marLeft w:val="0"/>
      <w:marRight w:val="0"/>
      <w:marTop w:val="0"/>
      <w:marBottom w:val="0"/>
      <w:divBdr>
        <w:top w:val="none" w:sz="0" w:space="0" w:color="auto"/>
        <w:left w:val="none" w:sz="0" w:space="0" w:color="auto"/>
        <w:bottom w:val="none" w:sz="0" w:space="0" w:color="auto"/>
        <w:right w:val="none" w:sz="0" w:space="0" w:color="auto"/>
      </w:divBdr>
    </w:div>
    <w:div w:id="942494763">
      <w:bodyDiv w:val="1"/>
      <w:marLeft w:val="0"/>
      <w:marRight w:val="0"/>
      <w:marTop w:val="0"/>
      <w:marBottom w:val="0"/>
      <w:divBdr>
        <w:top w:val="none" w:sz="0" w:space="0" w:color="auto"/>
        <w:left w:val="none" w:sz="0" w:space="0" w:color="auto"/>
        <w:bottom w:val="none" w:sz="0" w:space="0" w:color="auto"/>
        <w:right w:val="none" w:sz="0" w:space="0" w:color="auto"/>
      </w:divBdr>
    </w:div>
    <w:div w:id="946501203">
      <w:bodyDiv w:val="1"/>
      <w:marLeft w:val="0"/>
      <w:marRight w:val="0"/>
      <w:marTop w:val="0"/>
      <w:marBottom w:val="0"/>
      <w:divBdr>
        <w:top w:val="none" w:sz="0" w:space="0" w:color="auto"/>
        <w:left w:val="none" w:sz="0" w:space="0" w:color="auto"/>
        <w:bottom w:val="none" w:sz="0" w:space="0" w:color="auto"/>
        <w:right w:val="none" w:sz="0" w:space="0" w:color="auto"/>
      </w:divBdr>
    </w:div>
    <w:div w:id="954210252">
      <w:bodyDiv w:val="1"/>
      <w:marLeft w:val="0"/>
      <w:marRight w:val="0"/>
      <w:marTop w:val="0"/>
      <w:marBottom w:val="0"/>
      <w:divBdr>
        <w:top w:val="none" w:sz="0" w:space="0" w:color="auto"/>
        <w:left w:val="none" w:sz="0" w:space="0" w:color="auto"/>
        <w:bottom w:val="none" w:sz="0" w:space="0" w:color="auto"/>
        <w:right w:val="none" w:sz="0" w:space="0" w:color="auto"/>
      </w:divBdr>
    </w:div>
    <w:div w:id="964506675">
      <w:bodyDiv w:val="1"/>
      <w:marLeft w:val="0"/>
      <w:marRight w:val="0"/>
      <w:marTop w:val="0"/>
      <w:marBottom w:val="0"/>
      <w:divBdr>
        <w:top w:val="none" w:sz="0" w:space="0" w:color="auto"/>
        <w:left w:val="none" w:sz="0" w:space="0" w:color="auto"/>
        <w:bottom w:val="none" w:sz="0" w:space="0" w:color="auto"/>
        <w:right w:val="none" w:sz="0" w:space="0" w:color="auto"/>
      </w:divBdr>
    </w:div>
    <w:div w:id="979044292">
      <w:bodyDiv w:val="1"/>
      <w:marLeft w:val="0"/>
      <w:marRight w:val="0"/>
      <w:marTop w:val="0"/>
      <w:marBottom w:val="0"/>
      <w:divBdr>
        <w:top w:val="none" w:sz="0" w:space="0" w:color="auto"/>
        <w:left w:val="none" w:sz="0" w:space="0" w:color="auto"/>
        <w:bottom w:val="none" w:sz="0" w:space="0" w:color="auto"/>
        <w:right w:val="none" w:sz="0" w:space="0" w:color="auto"/>
      </w:divBdr>
    </w:div>
    <w:div w:id="997347779">
      <w:bodyDiv w:val="1"/>
      <w:marLeft w:val="0"/>
      <w:marRight w:val="0"/>
      <w:marTop w:val="0"/>
      <w:marBottom w:val="0"/>
      <w:divBdr>
        <w:top w:val="none" w:sz="0" w:space="0" w:color="auto"/>
        <w:left w:val="none" w:sz="0" w:space="0" w:color="auto"/>
        <w:bottom w:val="none" w:sz="0" w:space="0" w:color="auto"/>
        <w:right w:val="none" w:sz="0" w:space="0" w:color="auto"/>
      </w:divBdr>
    </w:div>
    <w:div w:id="997729791">
      <w:bodyDiv w:val="1"/>
      <w:marLeft w:val="0"/>
      <w:marRight w:val="0"/>
      <w:marTop w:val="0"/>
      <w:marBottom w:val="0"/>
      <w:divBdr>
        <w:top w:val="none" w:sz="0" w:space="0" w:color="auto"/>
        <w:left w:val="none" w:sz="0" w:space="0" w:color="auto"/>
        <w:bottom w:val="none" w:sz="0" w:space="0" w:color="auto"/>
        <w:right w:val="none" w:sz="0" w:space="0" w:color="auto"/>
      </w:divBdr>
    </w:div>
    <w:div w:id="997879632">
      <w:bodyDiv w:val="1"/>
      <w:marLeft w:val="0"/>
      <w:marRight w:val="0"/>
      <w:marTop w:val="0"/>
      <w:marBottom w:val="0"/>
      <w:divBdr>
        <w:top w:val="none" w:sz="0" w:space="0" w:color="auto"/>
        <w:left w:val="none" w:sz="0" w:space="0" w:color="auto"/>
        <w:bottom w:val="none" w:sz="0" w:space="0" w:color="auto"/>
        <w:right w:val="none" w:sz="0" w:space="0" w:color="auto"/>
      </w:divBdr>
    </w:div>
    <w:div w:id="1013150274">
      <w:bodyDiv w:val="1"/>
      <w:marLeft w:val="0"/>
      <w:marRight w:val="0"/>
      <w:marTop w:val="0"/>
      <w:marBottom w:val="0"/>
      <w:divBdr>
        <w:top w:val="none" w:sz="0" w:space="0" w:color="auto"/>
        <w:left w:val="none" w:sz="0" w:space="0" w:color="auto"/>
        <w:bottom w:val="none" w:sz="0" w:space="0" w:color="auto"/>
        <w:right w:val="none" w:sz="0" w:space="0" w:color="auto"/>
      </w:divBdr>
    </w:div>
    <w:div w:id="1013341237">
      <w:bodyDiv w:val="1"/>
      <w:marLeft w:val="0"/>
      <w:marRight w:val="0"/>
      <w:marTop w:val="0"/>
      <w:marBottom w:val="0"/>
      <w:divBdr>
        <w:top w:val="none" w:sz="0" w:space="0" w:color="auto"/>
        <w:left w:val="none" w:sz="0" w:space="0" w:color="auto"/>
        <w:bottom w:val="none" w:sz="0" w:space="0" w:color="auto"/>
        <w:right w:val="none" w:sz="0" w:space="0" w:color="auto"/>
      </w:divBdr>
    </w:div>
    <w:div w:id="1019504630">
      <w:bodyDiv w:val="1"/>
      <w:marLeft w:val="0"/>
      <w:marRight w:val="0"/>
      <w:marTop w:val="0"/>
      <w:marBottom w:val="0"/>
      <w:divBdr>
        <w:top w:val="none" w:sz="0" w:space="0" w:color="auto"/>
        <w:left w:val="none" w:sz="0" w:space="0" w:color="auto"/>
        <w:bottom w:val="none" w:sz="0" w:space="0" w:color="auto"/>
        <w:right w:val="none" w:sz="0" w:space="0" w:color="auto"/>
      </w:divBdr>
    </w:div>
    <w:div w:id="1036857068">
      <w:bodyDiv w:val="1"/>
      <w:marLeft w:val="0"/>
      <w:marRight w:val="0"/>
      <w:marTop w:val="0"/>
      <w:marBottom w:val="0"/>
      <w:divBdr>
        <w:top w:val="none" w:sz="0" w:space="0" w:color="auto"/>
        <w:left w:val="none" w:sz="0" w:space="0" w:color="auto"/>
        <w:bottom w:val="none" w:sz="0" w:space="0" w:color="auto"/>
        <w:right w:val="none" w:sz="0" w:space="0" w:color="auto"/>
      </w:divBdr>
    </w:div>
    <w:div w:id="1038555725">
      <w:bodyDiv w:val="1"/>
      <w:marLeft w:val="0"/>
      <w:marRight w:val="0"/>
      <w:marTop w:val="0"/>
      <w:marBottom w:val="0"/>
      <w:divBdr>
        <w:top w:val="none" w:sz="0" w:space="0" w:color="auto"/>
        <w:left w:val="none" w:sz="0" w:space="0" w:color="auto"/>
        <w:bottom w:val="none" w:sz="0" w:space="0" w:color="auto"/>
        <w:right w:val="none" w:sz="0" w:space="0" w:color="auto"/>
      </w:divBdr>
    </w:div>
    <w:div w:id="1051003070">
      <w:bodyDiv w:val="1"/>
      <w:marLeft w:val="0"/>
      <w:marRight w:val="0"/>
      <w:marTop w:val="0"/>
      <w:marBottom w:val="0"/>
      <w:divBdr>
        <w:top w:val="none" w:sz="0" w:space="0" w:color="auto"/>
        <w:left w:val="none" w:sz="0" w:space="0" w:color="auto"/>
        <w:bottom w:val="none" w:sz="0" w:space="0" w:color="auto"/>
        <w:right w:val="none" w:sz="0" w:space="0" w:color="auto"/>
      </w:divBdr>
    </w:div>
    <w:div w:id="1063484132">
      <w:bodyDiv w:val="1"/>
      <w:marLeft w:val="0"/>
      <w:marRight w:val="0"/>
      <w:marTop w:val="0"/>
      <w:marBottom w:val="0"/>
      <w:divBdr>
        <w:top w:val="none" w:sz="0" w:space="0" w:color="auto"/>
        <w:left w:val="none" w:sz="0" w:space="0" w:color="auto"/>
        <w:bottom w:val="none" w:sz="0" w:space="0" w:color="auto"/>
        <w:right w:val="none" w:sz="0" w:space="0" w:color="auto"/>
      </w:divBdr>
    </w:div>
    <w:div w:id="1065495527">
      <w:bodyDiv w:val="1"/>
      <w:marLeft w:val="0"/>
      <w:marRight w:val="0"/>
      <w:marTop w:val="0"/>
      <w:marBottom w:val="0"/>
      <w:divBdr>
        <w:top w:val="none" w:sz="0" w:space="0" w:color="auto"/>
        <w:left w:val="none" w:sz="0" w:space="0" w:color="auto"/>
        <w:bottom w:val="none" w:sz="0" w:space="0" w:color="auto"/>
        <w:right w:val="none" w:sz="0" w:space="0" w:color="auto"/>
      </w:divBdr>
    </w:div>
    <w:div w:id="1066537813">
      <w:bodyDiv w:val="1"/>
      <w:marLeft w:val="0"/>
      <w:marRight w:val="0"/>
      <w:marTop w:val="0"/>
      <w:marBottom w:val="0"/>
      <w:divBdr>
        <w:top w:val="none" w:sz="0" w:space="0" w:color="auto"/>
        <w:left w:val="none" w:sz="0" w:space="0" w:color="auto"/>
        <w:bottom w:val="none" w:sz="0" w:space="0" w:color="auto"/>
        <w:right w:val="none" w:sz="0" w:space="0" w:color="auto"/>
      </w:divBdr>
    </w:div>
    <w:div w:id="1066992355">
      <w:bodyDiv w:val="1"/>
      <w:marLeft w:val="0"/>
      <w:marRight w:val="0"/>
      <w:marTop w:val="0"/>
      <w:marBottom w:val="0"/>
      <w:divBdr>
        <w:top w:val="none" w:sz="0" w:space="0" w:color="auto"/>
        <w:left w:val="none" w:sz="0" w:space="0" w:color="auto"/>
        <w:bottom w:val="none" w:sz="0" w:space="0" w:color="auto"/>
        <w:right w:val="none" w:sz="0" w:space="0" w:color="auto"/>
      </w:divBdr>
    </w:div>
    <w:div w:id="1067995025">
      <w:bodyDiv w:val="1"/>
      <w:marLeft w:val="0"/>
      <w:marRight w:val="0"/>
      <w:marTop w:val="0"/>
      <w:marBottom w:val="0"/>
      <w:divBdr>
        <w:top w:val="none" w:sz="0" w:space="0" w:color="auto"/>
        <w:left w:val="none" w:sz="0" w:space="0" w:color="auto"/>
        <w:bottom w:val="none" w:sz="0" w:space="0" w:color="auto"/>
        <w:right w:val="none" w:sz="0" w:space="0" w:color="auto"/>
      </w:divBdr>
    </w:div>
    <w:div w:id="1069494563">
      <w:bodyDiv w:val="1"/>
      <w:marLeft w:val="0"/>
      <w:marRight w:val="0"/>
      <w:marTop w:val="0"/>
      <w:marBottom w:val="0"/>
      <w:divBdr>
        <w:top w:val="none" w:sz="0" w:space="0" w:color="auto"/>
        <w:left w:val="none" w:sz="0" w:space="0" w:color="auto"/>
        <w:bottom w:val="none" w:sz="0" w:space="0" w:color="auto"/>
        <w:right w:val="none" w:sz="0" w:space="0" w:color="auto"/>
      </w:divBdr>
    </w:div>
    <w:div w:id="1071735880">
      <w:bodyDiv w:val="1"/>
      <w:marLeft w:val="0"/>
      <w:marRight w:val="0"/>
      <w:marTop w:val="0"/>
      <w:marBottom w:val="0"/>
      <w:divBdr>
        <w:top w:val="none" w:sz="0" w:space="0" w:color="auto"/>
        <w:left w:val="none" w:sz="0" w:space="0" w:color="auto"/>
        <w:bottom w:val="none" w:sz="0" w:space="0" w:color="auto"/>
        <w:right w:val="none" w:sz="0" w:space="0" w:color="auto"/>
      </w:divBdr>
    </w:div>
    <w:div w:id="1086345705">
      <w:bodyDiv w:val="1"/>
      <w:marLeft w:val="0"/>
      <w:marRight w:val="0"/>
      <w:marTop w:val="0"/>
      <w:marBottom w:val="0"/>
      <w:divBdr>
        <w:top w:val="none" w:sz="0" w:space="0" w:color="auto"/>
        <w:left w:val="none" w:sz="0" w:space="0" w:color="auto"/>
        <w:bottom w:val="none" w:sz="0" w:space="0" w:color="auto"/>
        <w:right w:val="none" w:sz="0" w:space="0" w:color="auto"/>
      </w:divBdr>
    </w:div>
    <w:div w:id="1110204368">
      <w:bodyDiv w:val="1"/>
      <w:marLeft w:val="0"/>
      <w:marRight w:val="0"/>
      <w:marTop w:val="0"/>
      <w:marBottom w:val="0"/>
      <w:divBdr>
        <w:top w:val="none" w:sz="0" w:space="0" w:color="auto"/>
        <w:left w:val="none" w:sz="0" w:space="0" w:color="auto"/>
        <w:bottom w:val="none" w:sz="0" w:space="0" w:color="auto"/>
        <w:right w:val="none" w:sz="0" w:space="0" w:color="auto"/>
      </w:divBdr>
    </w:div>
    <w:div w:id="1124156317">
      <w:bodyDiv w:val="1"/>
      <w:marLeft w:val="0"/>
      <w:marRight w:val="0"/>
      <w:marTop w:val="0"/>
      <w:marBottom w:val="0"/>
      <w:divBdr>
        <w:top w:val="none" w:sz="0" w:space="0" w:color="auto"/>
        <w:left w:val="none" w:sz="0" w:space="0" w:color="auto"/>
        <w:bottom w:val="none" w:sz="0" w:space="0" w:color="auto"/>
        <w:right w:val="none" w:sz="0" w:space="0" w:color="auto"/>
      </w:divBdr>
    </w:div>
    <w:div w:id="1124689083">
      <w:bodyDiv w:val="1"/>
      <w:marLeft w:val="0"/>
      <w:marRight w:val="0"/>
      <w:marTop w:val="0"/>
      <w:marBottom w:val="0"/>
      <w:divBdr>
        <w:top w:val="none" w:sz="0" w:space="0" w:color="auto"/>
        <w:left w:val="none" w:sz="0" w:space="0" w:color="auto"/>
        <w:bottom w:val="none" w:sz="0" w:space="0" w:color="auto"/>
        <w:right w:val="none" w:sz="0" w:space="0" w:color="auto"/>
      </w:divBdr>
    </w:div>
    <w:div w:id="1138453488">
      <w:bodyDiv w:val="1"/>
      <w:marLeft w:val="0"/>
      <w:marRight w:val="0"/>
      <w:marTop w:val="0"/>
      <w:marBottom w:val="0"/>
      <w:divBdr>
        <w:top w:val="none" w:sz="0" w:space="0" w:color="auto"/>
        <w:left w:val="none" w:sz="0" w:space="0" w:color="auto"/>
        <w:bottom w:val="none" w:sz="0" w:space="0" w:color="auto"/>
        <w:right w:val="none" w:sz="0" w:space="0" w:color="auto"/>
      </w:divBdr>
    </w:div>
    <w:div w:id="1142383841">
      <w:bodyDiv w:val="1"/>
      <w:marLeft w:val="0"/>
      <w:marRight w:val="0"/>
      <w:marTop w:val="0"/>
      <w:marBottom w:val="0"/>
      <w:divBdr>
        <w:top w:val="none" w:sz="0" w:space="0" w:color="auto"/>
        <w:left w:val="none" w:sz="0" w:space="0" w:color="auto"/>
        <w:bottom w:val="none" w:sz="0" w:space="0" w:color="auto"/>
        <w:right w:val="none" w:sz="0" w:space="0" w:color="auto"/>
      </w:divBdr>
    </w:div>
    <w:div w:id="1144008278">
      <w:bodyDiv w:val="1"/>
      <w:marLeft w:val="0"/>
      <w:marRight w:val="0"/>
      <w:marTop w:val="0"/>
      <w:marBottom w:val="0"/>
      <w:divBdr>
        <w:top w:val="none" w:sz="0" w:space="0" w:color="auto"/>
        <w:left w:val="none" w:sz="0" w:space="0" w:color="auto"/>
        <w:bottom w:val="none" w:sz="0" w:space="0" w:color="auto"/>
        <w:right w:val="none" w:sz="0" w:space="0" w:color="auto"/>
      </w:divBdr>
    </w:div>
    <w:div w:id="1144395131">
      <w:bodyDiv w:val="1"/>
      <w:marLeft w:val="0"/>
      <w:marRight w:val="0"/>
      <w:marTop w:val="0"/>
      <w:marBottom w:val="0"/>
      <w:divBdr>
        <w:top w:val="none" w:sz="0" w:space="0" w:color="auto"/>
        <w:left w:val="none" w:sz="0" w:space="0" w:color="auto"/>
        <w:bottom w:val="none" w:sz="0" w:space="0" w:color="auto"/>
        <w:right w:val="none" w:sz="0" w:space="0" w:color="auto"/>
      </w:divBdr>
    </w:div>
    <w:div w:id="1151748926">
      <w:bodyDiv w:val="1"/>
      <w:marLeft w:val="0"/>
      <w:marRight w:val="0"/>
      <w:marTop w:val="0"/>
      <w:marBottom w:val="0"/>
      <w:divBdr>
        <w:top w:val="none" w:sz="0" w:space="0" w:color="auto"/>
        <w:left w:val="none" w:sz="0" w:space="0" w:color="auto"/>
        <w:bottom w:val="none" w:sz="0" w:space="0" w:color="auto"/>
        <w:right w:val="none" w:sz="0" w:space="0" w:color="auto"/>
      </w:divBdr>
    </w:div>
    <w:div w:id="1173687336">
      <w:bodyDiv w:val="1"/>
      <w:marLeft w:val="0"/>
      <w:marRight w:val="0"/>
      <w:marTop w:val="0"/>
      <w:marBottom w:val="0"/>
      <w:divBdr>
        <w:top w:val="none" w:sz="0" w:space="0" w:color="auto"/>
        <w:left w:val="none" w:sz="0" w:space="0" w:color="auto"/>
        <w:bottom w:val="none" w:sz="0" w:space="0" w:color="auto"/>
        <w:right w:val="none" w:sz="0" w:space="0" w:color="auto"/>
      </w:divBdr>
    </w:div>
    <w:div w:id="1189025337">
      <w:bodyDiv w:val="1"/>
      <w:marLeft w:val="0"/>
      <w:marRight w:val="0"/>
      <w:marTop w:val="0"/>
      <w:marBottom w:val="0"/>
      <w:divBdr>
        <w:top w:val="none" w:sz="0" w:space="0" w:color="auto"/>
        <w:left w:val="none" w:sz="0" w:space="0" w:color="auto"/>
        <w:bottom w:val="none" w:sz="0" w:space="0" w:color="auto"/>
        <w:right w:val="none" w:sz="0" w:space="0" w:color="auto"/>
      </w:divBdr>
    </w:div>
    <w:div w:id="1193572849">
      <w:bodyDiv w:val="1"/>
      <w:marLeft w:val="0"/>
      <w:marRight w:val="0"/>
      <w:marTop w:val="0"/>
      <w:marBottom w:val="0"/>
      <w:divBdr>
        <w:top w:val="none" w:sz="0" w:space="0" w:color="auto"/>
        <w:left w:val="none" w:sz="0" w:space="0" w:color="auto"/>
        <w:bottom w:val="none" w:sz="0" w:space="0" w:color="auto"/>
        <w:right w:val="none" w:sz="0" w:space="0" w:color="auto"/>
      </w:divBdr>
    </w:div>
    <w:div w:id="1211722970">
      <w:bodyDiv w:val="1"/>
      <w:marLeft w:val="0"/>
      <w:marRight w:val="0"/>
      <w:marTop w:val="0"/>
      <w:marBottom w:val="0"/>
      <w:divBdr>
        <w:top w:val="none" w:sz="0" w:space="0" w:color="auto"/>
        <w:left w:val="none" w:sz="0" w:space="0" w:color="auto"/>
        <w:bottom w:val="none" w:sz="0" w:space="0" w:color="auto"/>
        <w:right w:val="none" w:sz="0" w:space="0" w:color="auto"/>
      </w:divBdr>
    </w:div>
    <w:div w:id="1223516762">
      <w:bodyDiv w:val="1"/>
      <w:marLeft w:val="0"/>
      <w:marRight w:val="0"/>
      <w:marTop w:val="0"/>
      <w:marBottom w:val="0"/>
      <w:divBdr>
        <w:top w:val="none" w:sz="0" w:space="0" w:color="auto"/>
        <w:left w:val="none" w:sz="0" w:space="0" w:color="auto"/>
        <w:bottom w:val="none" w:sz="0" w:space="0" w:color="auto"/>
        <w:right w:val="none" w:sz="0" w:space="0" w:color="auto"/>
      </w:divBdr>
    </w:div>
    <w:div w:id="1242762856">
      <w:bodyDiv w:val="1"/>
      <w:marLeft w:val="0"/>
      <w:marRight w:val="0"/>
      <w:marTop w:val="0"/>
      <w:marBottom w:val="0"/>
      <w:divBdr>
        <w:top w:val="none" w:sz="0" w:space="0" w:color="auto"/>
        <w:left w:val="none" w:sz="0" w:space="0" w:color="auto"/>
        <w:bottom w:val="none" w:sz="0" w:space="0" w:color="auto"/>
        <w:right w:val="none" w:sz="0" w:space="0" w:color="auto"/>
      </w:divBdr>
    </w:div>
    <w:div w:id="1255241126">
      <w:bodyDiv w:val="1"/>
      <w:marLeft w:val="0"/>
      <w:marRight w:val="0"/>
      <w:marTop w:val="0"/>
      <w:marBottom w:val="0"/>
      <w:divBdr>
        <w:top w:val="none" w:sz="0" w:space="0" w:color="auto"/>
        <w:left w:val="none" w:sz="0" w:space="0" w:color="auto"/>
        <w:bottom w:val="none" w:sz="0" w:space="0" w:color="auto"/>
        <w:right w:val="none" w:sz="0" w:space="0" w:color="auto"/>
      </w:divBdr>
    </w:div>
    <w:div w:id="1265262289">
      <w:bodyDiv w:val="1"/>
      <w:marLeft w:val="0"/>
      <w:marRight w:val="0"/>
      <w:marTop w:val="0"/>
      <w:marBottom w:val="0"/>
      <w:divBdr>
        <w:top w:val="none" w:sz="0" w:space="0" w:color="auto"/>
        <w:left w:val="none" w:sz="0" w:space="0" w:color="auto"/>
        <w:bottom w:val="none" w:sz="0" w:space="0" w:color="auto"/>
        <w:right w:val="none" w:sz="0" w:space="0" w:color="auto"/>
      </w:divBdr>
    </w:div>
    <w:div w:id="1312565317">
      <w:bodyDiv w:val="1"/>
      <w:marLeft w:val="0"/>
      <w:marRight w:val="0"/>
      <w:marTop w:val="0"/>
      <w:marBottom w:val="0"/>
      <w:divBdr>
        <w:top w:val="none" w:sz="0" w:space="0" w:color="auto"/>
        <w:left w:val="none" w:sz="0" w:space="0" w:color="auto"/>
        <w:bottom w:val="none" w:sz="0" w:space="0" w:color="auto"/>
        <w:right w:val="none" w:sz="0" w:space="0" w:color="auto"/>
      </w:divBdr>
    </w:div>
    <w:div w:id="1325400951">
      <w:bodyDiv w:val="1"/>
      <w:marLeft w:val="0"/>
      <w:marRight w:val="0"/>
      <w:marTop w:val="0"/>
      <w:marBottom w:val="0"/>
      <w:divBdr>
        <w:top w:val="none" w:sz="0" w:space="0" w:color="auto"/>
        <w:left w:val="none" w:sz="0" w:space="0" w:color="auto"/>
        <w:bottom w:val="none" w:sz="0" w:space="0" w:color="auto"/>
        <w:right w:val="none" w:sz="0" w:space="0" w:color="auto"/>
      </w:divBdr>
    </w:div>
    <w:div w:id="1333099868">
      <w:bodyDiv w:val="1"/>
      <w:marLeft w:val="0"/>
      <w:marRight w:val="0"/>
      <w:marTop w:val="0"/>
      <w:marBottom w:val="0"/>
      <w:divBdr>
        <w:top w:val="none" w:sz="0" w:space="0" w:color="auto"/>
        <w:left w:val="none" w:sz="0" w:space="0" w:color="auto"/>
        <w:bottom w:val="none" w:sz="0" w:space="0" w:color="auto"/>
        <w:right w:val="none" w:sz="0" w:space="0" w:color="auto"/>
      </w:divBdr>
      <w:divsChild>
        <w:div w:id="1838688735">
          <w:marLeft w:val="360"/>
          <w:marRight w:val="0"/>
          <w:marTop w:val="200"/>
          <w:marBottom w:val="0"/>
          <w:divBdr>
            <w:top w:val="none" w:sz="0" w:space="0" w:color="auto"/>
            <w:left w:val="none" w:sz="0" w:space="0" w:color="auto"/>
            <w:bottom w:val="none" w:sz="0" w:space="0" w:color="auto"/>
            <w:right w:val="none" w:sz="0" w:space="0" w:color="auto"/>
          </w:divBdr>
        </w:div>
        <w:div w:id="243149024">
          <w:marLeft w:val="360"/>
          <w:marRight w:val="0"/>
          <w:marTop w:val="200"/>
          <w:marBottom w:val="0"/>
          <w:divBdr>
            <w:top w:val="none" w:sz="0" w:space="0" w:color="auto"/>
            <w:left w:val="none" w:sz="0" w:space="0" w:color="auto"/>
            <w:bottom w:val="none" w:sz="0" w:space="0" w:color="auto"/>
            <w:right w:val="none" w:sz="0" w:space="0" w:color="auto"/>
          </w:divBdr>
        </w:div>
        <w:div w:id="1847091078">
          <w:marLeft w:val="360"/>
          <w:marRight w:val="0"/>
          <w:marTop w:val="200"/>
          <w:marBottom w:val="0"/>
          <w:divBdr>
            <w:top w:val="none" w:sz="0" w:space="0" w:color="auto"/>
            <w:left w:val="none" w:sz="0" w:space="0" w:color="auto"/>
            <w:bottom w:val="none" w:sz="0" w:space="0" w:color="auto"/>
            <w:right w:val="none" w:sz="0" w:space="0" w:color="auto"/>
          </w:divBdr>
        </w:div>
        <w:div w:id="1980186450">
          <w:marLeft w:val="360"/>
          <w:marRight w:val="0"/>
          <w:marTop w:val="200"/>
          <w:marBottom w:val="0"/>
          <w:divBdr>
            <w:top w:val="none" w:sz="0" w:space="0" w:color="auto"/>
            <w:left w:val="none" w:sz="0" w:space="0" w:color="auto"/>
            <w:bottom w:val="none" w:sz="0" w:space="0" w:color="auto"/>
            <w:right w:val="none" w:sz="0" w:space="0" w:color="auto"/>
          </w:divBdr>
        </w:div>
      </w:divsChild>
    </w:div>
    <w:div w:id="1341853520">
      <w:bodyDiv w:val="1"/>
      <w:marLeft w:val="0"/>
      <w:marRight w:val="0"/>
      <w:marTop w:val="0"/>
      <w:marBottom w:val="0"/>
      <w:divBdr>
        <w:top w:val="none" w:sz="0" w:space="0" w:color="auto"/>
        <w:left w:val="none" w:sz="0" w:space="0" w:color="auto"/>
        <w:bottom w:val="none" w:sz="0" w:space="0" w:color="auto"/>
        <w:right w:val="none" w:sz="0" w:space="0" w:color="auto"/>
      </w:divBdr>
    </w:div>
    <w:div w:id="1342202237">
      <w:bodyDiv w:val="1"/>
      <w:marLeft w:val="0"/>
      <w:marRight w:val="0"/>
      <w:marTop w:val="0"/>
      <w:marBottom w:val="0"/>
      <w:divBdr>
        <w:top w:val="none" w:sz="0" w:space="0" w:color="auto"/>
        <w:left w:val="none" w:sz="0" w:space="0" w:color="auto"/>
        <w:bottom w:val="none" w:sz="0" w:space="0" w:color="auto"/>
        <w:right w:val="none" w:sz="0" w:space="0" w:color="auto"/>
      </w:divBdr>
    </w:div>
    <w:div w:id="1374580403">
      <w:bodyDiv w:val="1"/>
      <w:marLeft w:val="0"/>
      <w:marRight w:val="0"/>
      <w:marTop w:val="0"/>
      <w:marBottom w:val="0"/>
      <w:divBdr>
        <w:top w:val="none" w:sz="0" w:space="0" w:color="auto"/>
        <w:left w:val="none" w:sz="0" w:space="0" w:color="auto"/>
        <w:bottom w:val="none" w:sz="0" w:space="0" w:color="auto"/>
        <w:right w:val="none" w:sz="0" w:space="0" w:color="auto"/>
      </w:divBdr>
    </w:div>
    <w:div w:id="1395011266">
      <w:bodyDiv w:val="1"/>
      <w:marLeft w:val="0"/>
      <w:marRight w:val="0"/>
      <w:marTop w:val="0"/>
      <w:marBottom w:val="0"/>
      <w:divBdr>
        <w:top w:val="none" w:sz="0" w:space="0" w:color="auto"/>
        <w:left w:val="none" w:sz="0" w:space="0" w:color="auto"/>
        <w:bottom w:val="none" w:sz="0" w:space="0" w:color="auto"/>
        <w:right w:val="none" w:sz="0" w:space="0" w:color="auto"/>
      </w:divBdr>
    </w:div>
    <w:div w:id="1400714261">
      <w:bodyDiv w:val="1"/>
      <w:marLeft w:val="0"/>
      <w:marRight w:val="0"/>
      <w:marTop w:val="0"/>
      <w:marBottom w:val="0"/>
      <w:divBdr>
        <w:top w:val="none" w:sz="0" w:space="0" w:color="auto"/>
        <w:left w:val="none" w:sz="0" w:space="0" w:color="auto"/>
        <w:bottom w:val="none" w:sz="0" w:space="0" w:color="auto"/>
        <w:right w:val="none" w:sz="0" w:space="0" w:color="auto"/>
      </w:divBdr>
    </w:div>
    <w:div w:id="1424258814">
      <w:bodyDiv w:val="1"/>
      <w:marLeft w:val="0"/>
      <w:marRight w:val="0"/>
      <w:marTop w:val="0"/>
      <w:marBottom w:val="0"/>
      <w:divBdr>
        <w:top w:val="none" w:sz="0" w:space="0" w:color="auto"/>
        <w:left w:val="none" w:sz="0" w:space="0" w:color="auto"/>
        <w:bottom w:val="none" w:sz="0" w:space="0" w:color="auto"/>
        <w:right w:val="none" w:sz="0" w:space="0" w:color="auto"/>
      </w:divBdr>
    </w:div>
    <w:div w:id="1426225132">
      <w:bodyDiv w:val="1"/>
      <w:marLeft w:val="0"/>
      <w:marRight w:val="0"/>
      <w:marTop w:val="0"/>
      <w:marBottom w:val="0"/>
      <w:divBdr>
        <w:top w:val="none" w:sz="0" w:space="0" w:color="auto"/>
        <w:left w:val="none" w:sz="0" w:space="0" w:color="auto"/>
        <w:bottom w:val="none" w:sz="0" w:space="0" w:color="auto"/>
        <w:right w:val="none" w:sz="0" w:space="0" w:color="auto"/>
      </w:divBdr>
    </w:div>
    <w:div w:id="1447965976">
      <w:bodyDiv w:val="1"/>
      <w:marLeft w:val="0"/>
      <w:marRight w:val="0"/>
      <w:marTop w:val="0"/>
      <w:marBottom w:val="0"/>
      <w:divBdr>
        <w:top w:val="none" w:sz="0" w:space="0" w:color="auto"/>
        <w:left w:val="none" w:sz="0" w:space="0" w:color="auto"/>
        <w:bottom w:val="none" w:sz="0" w:space="0" w:color="auto"/>
        <w:right w:val="none" w:sz="0" w:space="0" w:color="auto"/>
      </w:divBdr>
    </w:div>
    <w:div w:id="1478693388">
      <w:bodyDiv w:val="1"/>
      <w:marLeft w:val="0"/>
      <w:marRight w:val="0"/>
      <w:marTop w:val="0"/>
      <w:marBottom w:val="0"/>
      <w:divBdr>
        <w:top w:val="none" w:sz="0" w:space="0" w:color="auto"/>
        <w:left w:val="none" w:sz="0" w:space="0" w:color="auto"/>
        <w:bottom w:val="none" w:sz="0" w:space="0" w:color="auto"/>
        <w:right w:val="none" w:sz="0" w:space="0" w:color="auto"/>
      </w:divBdr>
    </w:div>
    <w:div w:id="1483424159">
      <w:bodyDiv w:val="1"/>
      <w:marLeft w:val="0"/>
      <w:marRight w:val="0"/>
      <w:marTop w:val="0"/>
      <w:marBottom w:val="0"/>
      <w:divBdr>
        <w:top w:val="none" w:sz="0" w:space="0" w:color="auto"/>
        <w:left w:val="none" w:sz="0" w:space="0" w:color="auto"/>
        <w:bottom w:val="none" w:sz="0" w:space="0" w:color="auto"/>
        <w:right w:val="none" w:sz="0" w:space="0" w:color="auto"/>
      </w:divBdr>
    </w:div>
    <w:div w:id="1486241770">
      <w:bodyDiv w:val="1"/>
      <w:marLeft w:val="0"/>
      <w:marRight w:val="0"/>
      <w:marTop w:val="0"/>
      <w:marBottom w:val="0"/>
      <w:divBdr>
        <w:top w:val="none" w:sz="0" w:space="0" w:color="auto"/>
        <w:left w:val="none" w:sz="0" w:space="0" w:color="auto"/>
        <w:bottom w:val="none" w:sz="0" w:space="0" w:color="auto"/>
        <w:right w:val="none" w:sz="0" w:space="0" w:color="auto"/>
      </w:divBdr>
    </w:div>
    <w:div w:id="1493138889">
      <w:bodyDiv w:val="1"/>
      <w:marLeft w:val="0"/>
      <w:marRight w:val="0"/>
      <w:marTop w:val="0"/>
      <w:marBottom w:val="0"/>
      <w:divBdr>
        <w:top w:val="none" w:sz="0" w:space="0" w:color="auto"/>
        <w:left w:val="none" w:sz="0" w:space="0" w:color="auto"/>
        <w:bottom w:val="none" w:sz="0" w:space="0" w:color="auto"/>
        <w:right w:val="none" w:sz="0" w:space="0" w:color="auto"/>
      </w:divBdr>
    </w:div>
    <w:div w:id="1497959171">
      <w:bodyDiv w:val="1"/>
      <w:marLeft w:val="0"/>
      <w:marRight w:val="0"/>
      <w:marTop w:val="0"/>
      <w:marBottom w:val="0"/>
      <w:divBdr>
        <w:top w:val="none" w:sz="0" w:space="0" w:color="auto"/>
        <w:left w:val="none" w:sz="0" w:space="0" w:color="auto"/>
        <w:bottom w:val="none" w:sz="0" w:space="0" w:color="auto"/>
        <w:right w:val="none" w:sz="0" w:space="0" w:color="auto"/>
      </w:divBdr>
    </w:div>
    <w:div w:id="1527210476">
      <w:bodyDiv w:val="1"/>
      <w:marLeft w:val="0"/>
      <w:marRight w:val="0"/>
      <w:marTop w:val="0"/>
      <w:marBottom w:val="0"/>
      <w:divBdr>
        <w:top w:val="none" w:sz="0" w:space="0" w:color="auto"/>
        <w:left w:val="none" w:sz="0" w:space="0" w:color="auto"/>
        <w:bottom w:val="none" w:sz="0" w:space="0" w:color="auto"/>
        <w:right w:val="none" w:sz="0" w:space="0" w:color="auto"/>
      </w:divBdr>
    </w:div>
    <w:div w:id="1528517429">
      <w:bodyDiv w:val="1"/>
      <w:marLeft w:val="0"/>
      <w:marRight w:val="0"/>
      <w:marTop w:val="0"/>
      <w:marBottom w:val="0"/>
      <w:divBdr>
        <w:top w:val="none" w:sz="0" w:space="0" w:color="auto"/>
        <w:left w:val="none" w:sz="0" w:space="0" w:color="auto"/>
        <w:bottom w:val="none" w:sz="0" w:space="0" w:color="auto"/>
        <w:right w:val="none" w:sz="0" w:space="0" w:color="auto"/>
      </w:divBdr>
    </w:div>
    <w:div w:id="1547524176">
      <w:bodyDiv w:val="1"/>
      <w:marLeft w:val="0"/>
      <w:marRight w:val="0"/>
      <w:marTop w:val="0"/>
      <w:marBottom w:val="0"/>
      <w:divBdr>
        <w:top w:val="none" w:sz="0" w:space="0" w:color="auto"/>
        <w:left w:val="none" w:sz="0" w:space="0" w:color="auto"/>
        <w:bottom w:val="none" w:sz="0" w:space="0" w:color="auto"/>
        <w:right w:val="none" w:sz="0" w:space="0" w:color="auto"/>
      </w:divBdr>
    </w:div>
    <w:div w:id="1549143772">
      <w:bodyDiv w:val="1"/>
      <w:marLeft w:val="0"/>
      <w:marRight w:val="0"/>
      <w:marTop w:val="0"/>
      <w:marBottom w:val="0"/>
      <w:divBdr>
        <w:top w:val="none" w:sz="0" w:space="0" w:color="auto"/>
        <w:left w:val="none" w:sz="0" w:space="0" w:color="auto"/>
        <w:bottom w:val="none" w:sz="0" w:space="0" w:color="auto"/>
        <w:right w:val="none" w:sz="0" w:space="0" w:color="auto"/>
      </w:divBdr>
    </w:div>
    <w:div w:id="1558784142">
      <w:bodyDiv w:val="1"/>
      <w:marLeft w:val="0"/>
      <w:marRight w:val="0"/>
      <w:marTop w:val="0"/>
      <w:marBottom w:val="0"/>
      <w:divBdr>
        <w:top w:val="none" w:sz="0" w:space="0" w:color="auto"/>
        <w:left w:val="none" w:sz="0" w:space="0" w:color="auto"/>
        <w:bottom w:val="none" w:sz="0" w:space="0" w:color="auto"/>
        <w:right w:val="none" w:sz="0" w:space="0" w:color="auto"/>
      </w:divBdr>
    </w:div>
    <w:div w:id="1571967119">
      <w:bodyDiv w:val="1"/>
      <w:marLeft w:val="0"/>
      <w:marRight w:val="0"/>
      <w:marTop w:val="0"/>
      <w:marBottom w:val="0"/>
      <w:divBdr>
        <w:top w:val="none" w:sz="0" w:space="0" w:color="auto"/>
        <w:left w:val="none" w:sz="0" w:space="0" w:color="auto"/>
        <w:bottom w:val="none" w:sz="0" w:space="0" w:color="auto"/>
        <w:right w:val="none" w:sz="0" w:space="0" w:color="auto"/>
      </w:divBdr>
    </w:div>
    <w:div w:id="1576356705">
      <w:bodyDiv w:val="1"/>
      <w:marLeft w:val="0"/>
      <w:marRight w:val="0"/>
      <w:marTop w:val="0"/>
      <w:marBottom w:val="0"/>
      <w:divBdr>
        <w:top w:val="none" w:sz="0" w:space="0" w:color="auto"/>
        <w:left w:val="none" w:sz="0" w:space="0" w:color="auto"/>
        <w:bottom w:val="none" w:sz="0" w:space="0" w:color="auto"/>
        <w:right w:val="none" w:sz="0" w:space="0" w:color="auto"/>
      </w:divBdr>
    </w:div>
    <w:div w:id="1591738857">
      <w:bodyDiv w:val="1"/>
      <w:marLeft w:val="0"/>
      <w:marRight w:val="0"/>
      <w:marTop w:val="0"/>
      <w:marBottom w:val="0"/>
      <w:divBdr>
        <w:top w:val="none" w:sz="0" w:space="0" w:color="auto"/>
        <w:left w:val="none" w:sz="0" w:space="0" w:color="auto"/>
        <w:bottom w:val="none" w:sz="0" w:space="0" w:color="auto"/>
        <w:right w:val="none" w:sz="0" w:space="0" w:color="auto"/>
      </w:divBdr>
    </w:div>
    <w:div w:id="1593732654">
      <w:bodyDiv w:val="1"/>
      <w:marLeft w:val="0"/>
      <w:marRight w:val="0"/>
      <w:marTop w:val="0"/>
      <w:marBottom w:val="0"/>
      <w:divBdr>
        <w:top w:val="none" w:sz="0" w:space="0" w:color="auto"/>
        <w:left w:val="none" w:sz="0" w:space="0" w:color="auto"/>
        <w:bottom w:val="none" w:sz="0" w:space="0" w:color="auto"/>
        <w:right w:val="none" w:sz="0" w:space="0" w:color="auto"/>
      </w:divBdr>
    </w:div>
    <w:div w:id="1610355328">
      <w:bodyDiv w:val="1"/>
      <w:marLeft w:val="0"/>
      <w:marRight w:val="0"/>
      <w:marTop w:val="0"/>
      <w:marBottom w:val="0"/>
      <w:divBdr>
        <w:top w:val="none" w:sz="0" w:space="0" w:color="auto"/>
        <w:left w:val="none" w:sz="0" w:space="0" w:color="auto"/>
        <w:bottom w:val="none" w:sz="0" w:space="0" w:color="auto"/>
        <w:right w:val="none" w:sz="0" w:space="0" w:color="auto"/>
      </w:divBdr>
    </w:div>
    <w:div w:id="1611938337">
      <w:bodyDiv w:val="1"/>
      <w:marLeft w:val="0"/>
      <w:marRight w:val="0"/>
      <w:marTop w:val="0"/>
      <w:marBottom w:val="0"/>
      <w:divBdr>
        <w:top w:val="none" w:sz="0" w:space="0" w:color="auto"/>
        <w:left w:val="none" w:sz="0" w:space="0" w:color="auto"/>
        <w:bottom w:val="none" w:sz="0" w:space="0" w:color="auto"/>
        <w:right w:val="none" w:sz="0" w:space="0" w:color="auto"/>
      </w:divBdr>
    </w:div>
    <w:div w:id="1634022361">
      <w:bodyDiv w:val="1"/>
      <w:marLeft w:val="0"/>
      <w:marRight w:val="0"/>
      <w:marTop w:val="0"/>
      <w:marBottom w:val="0"/>
      <w:divBdr>
        <w:top w:val="none" w:sz="0" w:space="0" w:color="auto"/>
        <w:left w:val="none" w:sz="0" w:space="0" w:color="auto"/>
        <w:bottom w:val="none" w:sz="0" w:space="0" w:color="auto"/>
        <w:right w:val="none" w:sz="0" w:space="0" w:color="auto"/>
      </w:divBdr>
    </w:div>
    <w:div w:id="1644657743">
      <w:bodyDiv w:val="1"/>
      <w:marLeft w:val="0"/>
      <w:marRight w:val="0"/>
      <w:marTop w:val="0"/>
      <w:marBottom w:val="0"/>
      <w:divBdr>
        <w:top w:val="none" w:sz="0" w:space="0" w:color="auto"/>
        <w:left w:val="none" w:sz="0" w:space="0" w:color="auto"/>
        <w:bottom w:val="none" w:sz="0" w:space="0" w:color="auto"/>
        <w:right w:val="none" w:sz="0" w:space="0" w:color="auto"/>
      </w:divBdr>
    </w:div>
    <w:div w:id="1686666286">
      <w:bodyDiv w:val="1"/>
      <w:marLeft w:val="0"/>
      <w:marRight w:val="0"/>
      <w:marTop w:val="0"/>
      <w:marBottom w:val="0"/>
      <w:divBdr>
        <w:top w:val="none" w:sz="0" w:space="0" w:color="auto"/>
        <w:left w:val="none" w:sz="0" w:space="0" w:color="auto"/>
        <w:bottom w:val="none" w:sz="0" w:space="0" w:color="auto"/>
        <w:right w:val="none" w:sz="0" w:space="0" w:color="auto"/>
      </w:divBdr>
    </w:div>
    <w:div w:id="1687245614">
      <w:bodyDiv w:val="1"/>
      <w:marLeft w:val="0"/>
      <w:marRight w:val="0"/>
      <w:marTop w:val="0"/>
      <w:marBottom w:val="0"/>
      <w:divBdr>
        <w:top w:val="none" w:sz="0" w:space="0" w:color="auto"/>
        <w:left w:val="none" w:sz="0" w:space="0" w:color="auto"/>
        <w:bottom w:val="none" w:sz="0" w:space="0" w:color="auto"/>
        <w:right w:val="none" w:sz="0" w:space="0" w:color="auto"/>
      </w:divBdr>
    </w:div>
    <w:div w:id="1707830397">
      <w:bodyDiv w:val="1"/>
      <w:marLeft w:val="0"/>
      <w:marRight w:val="0"/>
      <w:marTop w:val="0"/>
      <w:marBottom w:val="0"/>
      <w:divBdr>
        <w:top w:val="none" w:sz="0" w:space="0" w:color="auto"/>
        <w:left w:val="none" w:sz="0" w:space="0" w:color="auto"/>
        <w:bottom w:val="none" w:sz="0" w:space="0" w:color="auto"/>
        <w:right w:val="none" w:sz="0" w:space="0" w:color="auto"/>
      </w:divBdr>
    </w:div>
    <w:div w:id="1714036354">
      <w:bodyDiv w:val="1"/>
      <w:marLeft w:val="0"/>
      <w:marRight w:val="0"/>
      <w:marTop w:val="0"/>
      <w:marBottom w:val="0"/>
      <w:divBdr>
        <w:top w:val="none" w:sz="0" w:space="0" w:color="auto"/>
        <w:left w:val="none" w:sz="0" w:space="0" w:color="auto"/>
        <w:bottom w:val="none" w:sz="0" w:space="0" w:color="auto"/>
        <w:right w:val="none" w:sz="0" w:space="0" w:color="auto"/>
      </w:divBdr>
    </w:div>
    <w:div w:id="1717241706">
      <w:bodyDiv w:val="1"/>
      <w:marLeft w:val="0"/>
      <w:marRight w:val="0"/>
      <w:marTop w:val="0"/>
      <w:marBottom w:val="0"/>
      <w:divBdr>
        <w:top w:val="none" w:sz="0" w:space="0" w:color="auto"/>
        <w:left w:val="none" w:sz="0" w:space="0" w:color="auto"/>
        <w:bottom w:val="none" w:sz="0" w:space="0" w:color="auto"/>
        <w:right w:val="none" w:sz="0" w:space="0" w:color="auto"/>
      </w:divBdr>
    </w:div>
    <w:div w:id="1721663462">
      <w:bodyDiv w:val="1"/>
      <w:marLeft w:val="0"/>
      <w:marRight w:val="0"/>
      <w:marTop w:val="0"/>
      <w:marBottom w:val="0"/>
      <w:divBdr>
        <w:top w:val="none" w:sz="0" w:space="0" w:color="auto"/>
        <w:left w:val="none" w:sz="0" w:space="0" w:color="auto"/>
        <w:bottom w:val="none" w:sz="0" w:space="0" w:color="auto"/>
        <w:right w:val="none" w:sz="0" w:space="0" w:color="auto"/>
      </w:divBdr>
    </w:div>
    <w:div w:id="1745447765">
      <w:bodyDiv w:val="1"/>
      <w:marLeft w:val="0"/>
      <w:marRight w:val="0"/>
      <w:marTop w:val="0"/>
      <w:marBottom w:val="0"/>
      <w:divBdr>
        <w:top w:val="none" w:sz="0" w:space="0" w:color="auto"/>
        <w:left w:val="none" w:sz="0" w:space="0" w:color="auto"/>
        <w:bottom w:val="none" w:sz="0" w:space="0" w:color="auto"/>
        <w:right w:val="none" w:sz="0" w:space="0" w:color="auto"/>
      </w:divBdr>
    </w:div>
    <w:div w:id="1746757187">
      <w:bodyDiv w:val="1"/>
      <w:marLeft w:val="0"/>
      <w:marRight w:val="0"/>
      <w:marTop w:val="0"/>
      <w:marBottom w:val="0"/>
      <w:divBdr>
        <w:top w:val="none" w:sz="0" w:space="0" w:color="auto"/>
        <w:left w:val="none" w:sz="0" w:space="0" w:color="auto"/>
        <w:bottom w:val="none" w:sz="0" w:space="0" w:color="auto"/>
        <w:right w:val="none" w:sz="0" w:space="0" w:color="auto"/>
      </w:divBdr>
    </w:div>
    <w:div w:id="1759911011">
      <w:bodyDiv w:val="1"/>
      <w:marLeft w:val="0"/>
      <w:marRight w:val="0"/>
      <w:marTop w:val="0"/>
      <w:marBottom w:val="0"/>
      <w:divBdr>
        <w:top w:val="none" w:sz="0" w:space="0" w:color="auto"/>
        <w:left w:val="none" w:sz="0" w:space="0" w:color="auto"/>
        <w:bottom w:val="none" w:sz="0" w:space="0" w:color="auto"/>
        <w:right w:val="none" w:sz="0" w:space="0" w:color="auto"/>
      </w:divBdr>
    </w:div>
    <w:div w:id="1761179755">
      <w:bodyDiv w:val="1"/>
      <w:marLeft w:val="0"/>
      <w:marRight w:val="0"/>
      <w:marTop w:val="0"/>
      <w:marBottom w:val="0"/>
      <w:divBdr>
        <w:top w:val="none" w:sz="0" w:space="0" w:color="auto"/>
        <w:left w:val="none" w:sz="0" w:space="0" w:color="auto"/>
        <w:bottom w:val="none" w:sz="0" w:space="0" w:color="auto"/>
        <w:right w:val="none" w:sz="0" w:space="0" w:color="auto"/>
      </w:divBdr>
    </w:div>
    <w:div w:id="1777408435">
      <w:bodyDiv w:val="1"/>
      <w:marLeft w:val="0"/>
      <w:marRight w:val="0"/>
      <w:marTop w:val="0"/>
      <w:marBottom w:val="0"/>
      <w:divBdr>
        <w:top w:val="none" w:sz="0" w:space="0" w:color="auto"/>
        <w:left w:val="none" w:sz="0" w:space="0" w:color="auto"/>
        <w:bottom w:val="none" w:sz="0" w:space="0" w:color="auto"/>
        <w:right w:val="none" w:sz="0" w:space="0" w:color="auto"/>
      </w:divBdr>
    </w:div>
    <w:div w:id="1797135190">
      <w:bodyDiv w:val="1"/>
      <w:marLeft w:val="0"/>
      <w:marRight w:val="0"/>
      <w:marTop w:val="0"/>
      <w:marBottom w:val="0"/>
      <w:divBdr>
        <w:top w:val="none" w:sz="0" w:space="0" w:color="auto"/>
        <w:left w:val="none" w:sz="0" w:space="0" w:color="auto"/>
        <w:bottom w:val="none" w:sz="0" w:space="0" w:color="auto"/>
        <w:right w:val="none" w:sz="0" w:space="0" w:color="auto"/>
      </w:divBdr>
    </w:div>
    <w:div w:id="1832022812">
      <w:bodyDiv w:val="1"/>
      <w:marLeft w:val="0"/>
      <w:marRight w:val="0"/>
      <w:marTop w:val="0"/>
      <w:marBottom w:val="0"/>
      <w:divBdr>
        <w:top w:val="none" w:sz="0" w:space="0" w:color="auto"/>
        <w:left w:val="none" w:sz="0" w:space="0" w:color="auto"/>
        <w:bottom w:val="none" w:sz="0" w:space="0" w:color="auto"/>
        <w:right w:val="none" w:sz="0" w:space="0" w:color="auto"/>
      </w:divBdr>
    </w:div>
    <w:div w:id="1832139087">
      <w:bodyDiv w:val="1"/>
      <w:marLeft w:val="0"/>
      <w:marRight w:val="0"/>
      <w:marTop w:val="0"/>
      <w:marBottom w:val="0"/>
      <w:divBdr>
        <w:top w:val="none" w:sz="0" w:space="0" w:color="auto"/>
        <w:left w:val="none" w:sz="0" w:space="0" w:color="auto"/>
        <w:bottom w:val="none" w:sz="0" w:space="0" w:color="auto"/>
        <w:right w:val="none" w:sz="0" w:space="0" w:color="auto"/>
      </w:divBdr>
    </w:div>
    <w:div w:id="1833984147">
      <w:bodyDiv w:val="1"/>
      <w:marLeft w:val="0"/>
      <w:marRight w:val="0"/>
      <w:marTop w:val="0"/>
      <w:marBottom w:val="0"/>
      <w:divBdr>
        <w:top w:val="none" w:sz="0" w:space="0" w:color="auto"/>
        <w:left w:val="none" w:sz="0" w:space="0" w:color="auto"/>
        <w:bottom w:val="none" w:sz="0" w:space="0" w:color="auto"/>
        <w:right w:val="none" w:sz="0" w:space="0" w:color="auto"/>
      </w:divBdr>
    </w:div>
    <w:div w:id="1845196871">
      <w:bodyDiv w:val="1"/>
      <w:marLeft w:val="0"/>
      <w:marRight w:val="0"/>
      <w:marTop w:val="0"/>
      <w:marBottom w:val="0"/>
      <w:divBdr>
        <w:top w:val="none" w:sz="0" w:space="0" w:color="auto"/>
        <w:left w:val="none" w:sz="0" w:space="0" w:color="auto"/>
        <w:bottom w:val="none" w:sz="0" w:space="0" w:color="auto"/>
        <w:right w:val="none" w:sz="0" w:space="0" w:color="auto"/>
      </w:divBdr>
      <w:divsChild>
        <w:div w:id="1024095290">
          <w:marLeft w:val="360"/>
          <w:marRight w:val="0"/>
          <w:marTop w:val="200"/>
          <w:marBottom w:val="0"/>
          <w:divBdr>
            <w:top w:val="none" w:sz="0" w:space="0" w:color="auto"/>
            <w:left w:val="none" w:sz="0" w:space="0" w:color="auto"/>
            <w:bottom w:val="none" w:sz="0" w:space="0" w:color="auto"/>
            <w:right w:val="none" w:sz="0" w:space="0" w:color="auto"/>
          </w:divBdr>
        </w:div>
        <w:div w:id="1085617161">
          <w:marLeft w:val="360"/>
          <w:marRight w:val="0"/>
          <w:marTop w:val="200"/>
          <w:marBottom w:val="0"/>
          <w:divBdr>
            <w:top w:val="none" w:sz="0" w:space="0" w:color="auto"/>
            <w:left w:val="none" w:sz="0" w:space="0" w:color="auto"/>
            <w:bottom w:val="none" w:sz="0" w:space="0" w:color="auto"/>
            <w:right w:val="none" w:sz="0" w:space="0" w:color="auto"/>
          </w:divBdr>
        </w:div>
        <w:div w:id="1629164162">
          <w:marLeft w:val="360"/>
          <w:marRight w:val="0"/>
          <w:marTop w:val="200"/>
          <w:marBottom w:val="0"/>
          <w:divBdr>
            <w:top w:val="none" w:sz="0" w:space="0" w:color="auto"/>
            <w:left w:val="none" w:sz="0" w:space="0" w:color="auto"/>
            <w:bottom w:val="none" w:sz="0" w:space="0" w:color="auto"/>
            <w:right w:val="none" w:sz="0" w:space="0" w:color="auto"/>
          </w:divBdr>
        </w:div>
        <w:div w:id="310208108">
          <w:marLeft w:val="360"/>
          <w:marRight w:val="0"/>
          <w:marTop w:val="200"/>
          <w:marBottom w:val="0"/>
          <w:divBdr>
            <w:top w:val="none" w:sz="0" w:space="0" w:color="auto"/>
            <w:left w:val="none" w:sz="0" w:space="0" w:color="auto"/>
            <w:bottom w:val="none" w:sz="0" w:space="0" w:color="auto"/>
            <w:right w:val="none" w:sz="0" w:space="0" w:color="auto"/>
          </w:divBdr>
        </w:div>
      </w:divsChild>
    </w:div>
    <w:div w:id="1849562015">
      <w:bodyDiv w:val="1"/>
      <w:marLeft w:val="0"/>
      <w:marRight w:val="0"/>
      <w:marTop w:val="0"/>
      <w:marBottom w:val="0"/>
      <w:divBdr>
        <w:top w:val="none" w:sz="0" w:space="0" w:color="auto"/>
        <w:left w:val="none" w:sz="0" w:space="0" w:color="auto"/>
        <w:bottom w:val="none" w:sz="0" w:space="0" w:color="auto"/>
        <w:right w:val="none" w:sz="0" w:space="0" w:color="auto"/>
      </w:divBdr>
    </w:div>
    <w:div w:id="1866941595">
      <w:bodyDiv w:val="1"/>
      <w:marLeft w:val="0"/>
      <w:marRight w:val="0"/>
      <w:marTop w:val="0"/>
      <w:marBottom w:val="0"/>
      <w:divBdr>
        <w:top w:val="none" w:sz="0" w:space="0" w:color="auto"/>
        <w:left w:val="none" w:sz="0" w:space="0" w:color="auto"/>
        <w:bottom w:val="none" w:sz="0" w:space="0" w:color="auto"/>
        <w:right w:val="none" w:sz="0" w:space="0" w:color="auto"/>
      </w:divBdr>
    </w:div>
    <w:div w:id="1869948246">
      <w:bodyDiv w:val="1"/>
      <w:marLeft w:val="0"/>
      <w:marRight w:val="0"/>
      <w:marTop w:val="0"/>
      <w:marBottom w:val="0"/>
      <w:divBdr>
        <w:top w:val="none" w:sz="0" w:space="0" w:color="auto"/>
        <w:left w:val="none" w:sz="0" w:space="0" w:color="auto"/>
        <w:bottom w:val="none" w:sz="0" w:space="0" w:color="auto"/>
        <w:right w:val="none" w:sz="0" w:space="0" w:color="auto"/>
      </w:divBdr>
    </w:div>
    <w:div w:id="1915894148">
      <w:bodyDiv w:val="1"/>
      <w:marLeft w:val="0"/>
      <w:marRight w:val="0"/>
      <w:marTop w:val="0"/>
      <w:marBottom w:val="0"/>
      <w:divBdr>
        <w:top w:val="none" w:sz="0" w:space="0" w:color="auto"/>
        <w:left w:val="none" w:sz="0" w:space="0" w:color="auto"/>
        <w:bottom w:val="none" w:sz="0" w:space="0" w:color="auto"/>
        <w:right w:val="none" w:sz="0" w:space="0" w:color="auto"/>
      </w:divBdr>
    </w:div>
    <w:div w:id="1917083632">
      <w:bodyDiv w:val="1"/>
      <w:marLeft w:val="0"/>
      <w:marRight w:val="0"/>
      <w:marTop w:val="0"/>
      <w:marBottom w:val="0"/>
      <w:divBdr>
        <w:top w:val="none" w:sz="0" w:space="0" w:color="auto"/>
        <w:left w:val="none" w:sz="0" w:space="0" w:color="auto"/>
        <w:bottom w:val="none" w:sz="0" w:space="0" w:color="auto"/>
        <w:right w:val="none" w:sz="0" w:space="0" w:color="auto"/>
      </w:divBdr>
    </w:div>
    <w:div w:id="1918052081">
      <w:bodyDiv w:val="1"/>
      <w:marLeft w:val="0"/>
      <w:marRight w:val="0"/>
      <w:marTop w:val="0"/>
      <w:marBottom w:val="0"/>
      <w:divBdr>
        <w:top w:val="none" w:sz="0" w:space="0" w:color="auto"/>
        <w:left w:val="none" w:sz="0" w:space="0" w:color="auto"/>
        <w:bottom w:val="none" w:sz="0" w:space="0" w:color="auto"/>
        <w:right w:val="none" w:sz="0" w:space="0" w:color="auto"/>
      </w:divBdr>
    </w:div>
    <w:div w:id="1937787818">
      <w:bodyDiv w:val="1"/>
      <w:marLeft w:val="0"/>
      <w:marRight w:val="0"/>
      <w:marTop w:val="0"/>
      <w:marBottom w:val="0"/>
      <w:divBdr>
        <w:top w:val="none" w:sz="0" w:space="0" w:color="auto"/>
        <w:left w:val="none" w:sz="0" w:space="0" w:color="auto"/>
        <w:bottom w:val="none" w:sz="0" w:space="0" w:color="auto"/>
        <w:right w:val="none" w:sz="0" w:space="0" w:color="auto"/>
      </w:divBdr>
    </w:div>
    <w:div w:id="1937865531">
      <w:bodyDiv w:val="1"/>
      <w:marLeft w:val="0"/>
      <w:marRight w:val="0"/>
      <w:marTop w:val="0"/>
      <w:marBottom w:val="0"/>
      <w:divBdr>
        <w:top w:val="none" w:sz="0" w:space="0" w:color="auto"/>
        <w:left w:val="none" w:sz="0" w:space="0" w:color="auto"/>
        <w:bottom w:val="none" w:sz="0" w:space="0" w:color="auto"/>
        <w:right w:val="none" w:sz="0" w:space="0" w:color="auto"/>
      </w:divBdr>
    </w:div>
    <w:div w:id="1938369011">
      <w:bodyDiv w:val="1"/>
      <w:marLeft w:val="0"/>
      <w:marRight w:val="0"/>
      <w:marTop w:val="0"/>
      <w:marBottom w:val="0"/>
      <w:divBdr>
        <w:top w:val="none" w:sz="0" w:space="0" w:color="auto"/>
        <w:left w:val="none" w:sz="0" w:space="0" w:color="auto"/>
        <w:bottom w:val="none" w:sz="0" w:space="0" w:color="auto"/>
        <w:right w:val="none" w:sz="0" w:space="0" w:color="auto"/>
      </w:divBdr>
    </w:div>
    <w:div w:id="1948392250">
      <w:bodyDiv w:val="1"/>
      <w:marLeft w:val="0"/>
      <w:marRight w:val="0"/>
      <w:marTop w:val="0"/>
      <w:marBottom w:val="0"/>
      <w:divBdr>
        <w:top w:val="none" w:sz="0" w:space="0" w:color="auto"/>
        <w:left w:val="none" w:sz="0" w:space="0" w:color="auto"/>
        <w:bottom w:val="none" w:sz="0" w:space="0" w:color="auto"/>
        <w:right w:val="none" w:sz="0" w:space="0" w:color="auto"/>
      </w:divBdr>
    </w:div>
    <w:div w:id="1954824422">
      <w:bodyDiv w:val="1"/>
      <w:marLeft w:val="0"/>
      <w:marRight w:val="0"/>
      <w:marTop w:val="0"/>
      <w:marBottom w:val="0"/>
      <w:divBdr>
        <w:top w:val="none" w:sz="0" w:space="0" w:color="auto"/>
        <w:left w:val="none" w:sz="0" w:space="0" w:color="auto"/>
        <w:bottom w:val="none" w:sz="0" w:space="0" w:color="auto"/>
        <w:right w:val="none" w:sz="0" w:space="0" w:color="auto"/>
      </w:divBdr>
    </w:div>
    <w:div w:id="1958639356">
      <w:bodyDiv w:val="1"/>
      <w:marLeft w:val="0"/>
      <w:marRight w:val="0"/>
      <w:marTop w:val="0"/>
      <w:marBottom w:val="0"/>
      <w:divBdr>
        <w:top w:val="none" w:sz="0" w:space="0" w:color="auto"/>
        <w:left w:val="none" w:sz="0" w:space="0" w:color="auto"/>
        <w:bottom w:val="none" w:sz="0" w:space="0" w:color="auto"/>
        <w:right w:val="none" w:sz="0" w:space="0" w:color="auto"/>
      </w:divBdr>
    </w:div>
    <w:div w:id="1959679286">
      <w:bodyDiv w:val="1"/>
      <w:marLeft w:val="0"/>
      <w:marRight w:val="0"/>
      <w:marTop w:val="0"/>
      <w:marBottom w:val="0"/>
      <w:divBdr>
        <w:top w:val="none" w:sz="0" w:space="0" w:color="auto"/>
        <w:left w:val="none" w:sz="0" w:space="0" w:color="auto"/>
        <w:bottom w:val="none" w:sz="0" w:space="0" w:color="auto"/>
        <w:right w:val="none" w:sz="0" w:space="0" w:color="auto"/>
      </w:divBdr>
    </w:div>
    <w:div w:id="1966083903">
      <w:bodyDiv w:val="1"/>
      <w:marLeft w:val="0"/>
      <w:marRight w:val="0"/>
      <w:marTop w:val="0"/>
      <w:marBottom w:val="0"/>
      <w:divBdr>
        <w:top w:val="none" w:sz="0" w:space="0" w:color="auto"/>
        <w:left w:val="none" w:sz="0" w:space="0" w:color="auto"/>
        <w:bottom w:val="none" w:sz="0" w:space="0" w:color="auto"/>
        <w:right w:val="none" w:sz="0" w:space="0" w:color="auto"/>
      </w:divBdr>
    </w:div>
    <w:div w:id="1967196930">
      <w:bodyDiv w:val="1"/>
      <w:marLeft w:val="0"/>
      <w:marRight w:val="0"/>
      <w:marTop w:val="0"/>
      <w:marBottom w:val="0"/>
      <w:divBdr>
        <w:top w:val="none" w:sz="0" w:space="0" w:color="auto"/>
        <w:left w:val="none" w:sz="0" w:space="0" w:color="auto"/>
        <w:bottom w:val="none" w:sz="0" w:space="0" w:color="auto"/>
        <w:right w:val="none" w:sz="0" w:space="0" w:color="auto"/>
      </w:divBdr>
    </w:div>
    <w:div w:id="1971326085">
      <w:bodyDiv w:val="1"/>
      <w:marLeft w:val="0"/>
      <w:marRight w:val="0"/>
      <w:marTop w:val="0"/>
      <w:marBottom w:val="0"/>
      <w:divBdr>
        <w:top w:val="none" w:sz="0" w:space="0" w:color="auto"/>
        <w:left w:val="none" w:sz="0" w:space="0" w:color="auto"/>
        <w:bottom w:val="none" w:sz="0" w:space="0" w:color="auto"/>
        <w:right w:val="none" w:sz="0" w:space="0" w:color="auto"/>
      </w:divBdr>
    </w:div>
    <w:div w:id="1972857501">
      <w:bodyDiv w:val="1"/>
      <w:marLeft w:val="0"/>
      <w:marRight w:val="0"/>
      <w:marTop w:val="0"/>
      <w:marBottom w:val="0"/>
      <w:divBdr>
        <w:top w:val="none" w:sz="0" w:space="0" w:color="auto"/>
        <w:left w:val="none" w:sz="0" w:space="0" w:color="auto"/>
        <w:bottom w:val="none" w:sz="0" w:space="0" w:color="auto"/>
        <w:right w:val="none" w:sz="0" w:space="0" w:color="auto"/>
      </w:divBdr>
    </w:div>
    <w:div w:id="1982421706">
      <w:bodyDiv w:val="1"/>
      <w:marLeft w:val="0"/>
      <w:marRight w:val="0"/>
      <w:marTop w:val="0"/>
      <w:marBottom w:val="0"/>
      <w:divBdr>
        <w:top w:val="none" w:sz="0" w:space="0" w:color="auto"/>
        <w:left w:val="none" w:sz="0" w:space="0" w:color="auto"/>
        <w:bottom w:val="none" w:sz="0" w:space="0" w:color="auto"/>
        <w:right w:val="none" w:sz="0" w:space="0" w:color="auto"/>
      </w:divBdr>
    </w:div>
    <w:div w:id="1995718769">
      <w:bodyDiv w:val="1"/>
      <w:marLeft w:val="0"/>
      <w:marRight w:val="0"/>
      <w:marTop w:val="0"/>
      <w:marBottom w:val="0"/>
      <w:divBdr>
        <w:top w:val="none" w:sz="0" w:space="0" w:color="auto"/>
        <w:left w:val="none" w:sz="0" w:space="0" w:color="auto"/>
        <w:bottom w:val="none" w:sz="0" w:space="0" w:color="auto"/>
        <w:right w:val="none" w:sz="0" w:space="0" w:color="auto"/>
      </w:divBdr>
    </w:div>
    <w:div w:id="2003311859">
      <w:bodyDiv w:val="1"/>
      <w:marLeft w:val="0"/>
      <w:marRight w:val="0"/>
      <w:marTop w:val="0"/>
      <w:marBottom w:val="0"/>
      <w:divBdr>
        <w:top w:val="none" w:sz="0" w:space="0" w:color="auto"/>
        <w:left w:val="none" w:sz="0" w:space="0" w:color="auto"/>
        <w:bottom w:val="none" w:sz="0" w:space="0" w:color="auto"/>
        <w:right w:val="none" w:sz="0" w:space="0" w:color="auto"/>
      </w:divBdr>
    </w:div>
    <w:div w:id="2005475202">
      <w:bodyDiv w:val="1"/>
      <w:marLeft w:val="0"/>
      <w:marRight w:val="0"/>
      <w:marTop w:val="0"/>
      <w:marBottom w:val="0"/>
      <w:divBdr>
        <w:top w:val="none" w:sz="0" w:space="0" w:color="auto"/>
        <w:left w:val="none" w:sz="0" w:space="0" w:color="auto"/>
        <w:bottom w:val="none" w:sz="0" w:space="0" w:color="auto"/>
        <w:right w:val="none" w:sz="0" w:space="0" w:color="auto"/>
      </w:divBdr>
    </w:div>
    <w:div w:id="2007441421">
      <w:bodyDiv w:val="1"/>
      <w:marLeft w:val="0"/>
      <w:marRight w:val="0"/>
      <w:marTop w:val="0"/>
      <w:marBottom w:val="0"/>
      <w:divBdr>
        <w:top w:val="none" w:sz="0" w:space="0" w:color="auto"/>
        <w:left w:val="none" w:sz="0" w:space="0" w:color="auto"/>
        <w:bottom w:val="none" w:sz="0" w:space="0" w:color="auto"/>
        <w:right w:val="none" w:sz="0" w:space="0" w:color="auto"/>
      </w:divBdr>
    </w:div>
    <w:div w:id="2008627840">
      <w:bodyDiv w:val="1"/>
      <w:marLeft w:val="0"/>
      <w:marRight w:val="0"/>
      <w:marTop w:val="0"/>
      <w:marBottom w:val="0"/>
      <w:divBdr>
        <w:top w:val="none" w:sz="0" w:space="0" w:color="auto"/>
        <w:left w:val="none" w:sz="0" w:space="0" w:color="auto"/>
        <w:bottom w:val="none" w:sz="0" w:space="0" w:color="auto"/>
        <w:right w:val="none" w:sz="0" w:space="0" w:color="auto"/>
      </w:divBdr>
    </w:div>
    <w:div w:id="2012249229">
      <w:bodyDiv w:val="1"/>
      <w:marLeft w:val="0"/>
      <w:marRight w:val="0"/>
      <w:marTop w:val="0"/>
      <w:marBottom w:val="0"/>
      <w:divBdr>
        <w:top w:val="none" w:sz="0" w:space="0" w:color="auto"/>
        <w:left w:val="none" w:sz="0" w:space="0" w:color="auto"/>
        <w:bottom w:val="none" w:sz="0" w:space="0" w:color="auto"/>
        <w:right w:val="none" w:sz="0" w:space="0" w:color="auto"/>
      </w:divBdr>
    </w:div>
    <w:div w:id="2030523478">
      <w:bodyDiv w:val="1"/>
      <w:marLeft w:val="0"/>
      <w:marRight w:val="0"/>
      <w:marTop w:val="0"/>
      <w:marBottom w:val="0"/>
      <w:divBdr>
        <w:top w:val="none" w:sz="0" w:space="0" w:color="auto"/>
        <w:left w:val="none" w:sz="0" w:space="0" w:color="auto"/>
        <w:bottom w:val="none" w:sz="0" w:space="0" w:color="auto"/>
        <w:right w:val="none" w:sz="0" w:space="0" w:color="auto"/>
      </w:divBdr>
    </w:div>
    <w:div w:id="2031107507">
      <w:bodyDiv w:val="1"/>
      <w:marLeft w:val="0"/>
      <w:marRight w:val="0"/>
      <w:marTop w:val="0"/>
      <w:marBottom w:val="0"/>
      <w:divBdr>
        <w:top w:val="none" w:sz="0" w:space="0" w:color="auto"/>
        <w:left w:val="none" w:sz="0" w:space="0" w:color="auto"/>
        <w:bottom w:val="none" w:sz="0" w:space="0" w:color="auto"/>
        <w:right w:val="none" w:sz="0" w:space="0" w:color="auto"/>
      </w:divBdr>
    </w:div>
    <w:div w:id="2032338427">
      <w:bodyDiv w:val="1"/>
      <w:marLeft w:val="0"/>
      <w:marRight w:val="0"/>
      <w:marTop w:val="0"/>
      <w:marBottom w:val="0"/>
      <w:divBdr>
        <w:top w:val="none" w:sz="0" w:space="0" w:color="auto"/>
        <w:left w:val="none" w:sz="0" w:space="0" w:color="auto"/>
        <w:bottom w:val="none" w:sz="0" w:space="0" w:color="auto"/>
        <w:right w:val="none" w:sz="0" w:space="0" w:color="auto"/>
      </w:divBdr>
    </w:div>
    <w:div w:id="2044089878">
      <w:bodyDiv w:val="1"/>
      <w:marLeft w:val="0"/>
      <w:marRight w:val="0"/>
      <w:marTop w:val="0"/>
      <w:marBottom w:val="0"/>
      <w:divBdr>
        <w:top w:val="none" w:sz="0" w:space="0" w:color="auto"/>
        <w:left w:val="none" w:sz="0" w:space="0" w:color="auto"/>
        <w:bottom w:val="none" w:sz="0" w:space="0" w:color="auto"/>
        <w:right w:val="none" w:sz="0" w:space="0" w:color="auto"/>
      </w:divBdr>
    </w:div>
    <w:div w:id="2058893474">
      <w:bodyDiv w:val="1"/>
      <w:marLeft w:val="0"/>
      <w:marRight w:val="0"/>
      <w:marTop w:val="0"/>
      <w:marBottom w:val="0"/>
      <w:divBdr>
        <w:top w:val="none" w:sz="0" w:space="0" w:color="auto"/>
        <w:left w:val="none" w:sz="0" w:space="0" w:color="auto"/>
        <w:bottom w:val="none" w:sz="0" w:space="0" w:color="auto"/>
        <w:right w:val="none" w:sz="0" w:space="0" w:color="auto"/>
      </w:divBdr>
    </w:div>
    <w:div w:id="2081520505">
      <w:bodyDiv w:val="1"/>
      <w:marLeft w:val="0"/>
      <w:marRight w:val="0"/>
      <w:marTop w:val="0"/>
      <w:marBottom w:val="0"/>
      <w:divBdr>
        <w:top w:val="none" w:sz="0" w:space="0" w:color="auto"/>
        <w:left w:val="none" w:sz="0" w:space="0" w:color="auto"/>
        <w:bottom w:val="none" w:sz="0" w:space="0" w:color="auto"/>
        <w:right w:val="none" w:sz="0" w:space="0" w:color="auto"/>
      </w:divBdr>
    </w:div>
    <w:div w:id="2083065079">
      <w:bodyDiv w:val="1"/>
      <w:marLeft w:val="0"/>
      <w:marRight w:val="0"/>
      <w:marTop w:val="0"/>
      <w:marBottom w:val="0"/>
      <w:divBdr>
        <w:top w:val="none" w:sz="0" w:space="0" w:color="auto"/>
        <w:left w:val="none" w:sz="0" w:space="0" w:color="auto"/>
        <w:bottom w:val="none" w:sz="0" w:space="0" w:color="auto"/>
        <w:right w:val="none" w:sz="0" w:space="0" w:color="auto"/>
      </w:divBdr>
    </w:div>
    <w:div w:id="2083477957">
      <w:bodyDiv w:val="1"/>
      <w:marLeft w:val="0"/>
      <w:marRight w:val="0"/>
      <w:marTop w:val="0"/>
      <w:marBottom w:val="0"/>
      <w:divBdr>
        <w:top w:val="none" w:sz="0" w:space="0" w:color="auto"/>
        <w:left w:val="none" w:sz="0" w:space="0" w:color="auto"/>
        <w:bottom w:val="none" w:sz="0" w:space="0" w:color="auto"/>
        <w:right w:val="none" w:sz="0" w:space="0" w:color="auto"/>
      </w:divBdr>
    </w:div>
    <w:div w:id="2096121105">
      <w:bodyDiv w:val="1"/>
      <w:marLeft w:val="0"/>
      <w:marRight w:val="0"/>
      <w:marTop w:val="0"/>
      <w:marBottom w:val="0"/>
      <w:divBdr>
        <w:top w:val="none" w:sz="0" w:space="0" w:color="auto"/>
        <w:left w:val="none" w:sz="0" w:space="0" w:color="auto"/>
        <w:bottom w:val="none" w:sz="0" w:space="0" w:color="auto"/>
        <w:right w:val="none" w:sz="0" w:space="0" w:color="auto"/>
      </w:divBdr>
    </w:div>
    <w:div w:id="2102070496">
      <w:bodyDiv w:val="1"/>
      <w:marLeft w:val="0"/>
      <w:marRight w:val="0"/>
      <w:marTop w:val="0"/>
      <w:marBottom w:val="0"/>
      <w:divBdr>
        <w:top w:val="none" w:sz="0" w:space="0" w:color="auto"/>
        <w:left w:val="none" w:sz="0" w:space="0" w:color="auto"/>
        <w:bottom w:val="none" w:sz="0" w:space="0" w:color="auto"/>
        <w:right w:val="none" w:sz="0" w:space="0" w:color="auto"/>
      </w:divBdr>
    </w:div>
    <w:div w:id="2129085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0.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chart" Target="charts/chart34.xml"/><Relationship Id="rId55" Type="http://schemas.openxmlformats.org/officeDocument/2006/relationships/chart" Target="charts/chart39.xm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chart" Target="charts/chart13.xml"/><Relationship Id="rId11" Type="http://schemas.openxmlformats.org/officeDocument/2006/relationships/chart" Target="charts/chart1.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3" Type="http://schemas.openxmlformats.org/officeDocument/2006/relationships/chart" Target="charts/chart37.xml"/><Relationship Id="rId58" Type="http://schemas.openxmlformats.org/officeDocument/2006/relationships/chart" Target="charts/chart42.xml"/><Relationship Id="rId5" Type="http://schemas.openxmlformats.org/officeDocument/2006/relationships/numbering" Target="numbering.xml"/><Relationship Id="rId61" Type="http://schemas.openxmlformats.org/officeDocument/2006/relationships/image" Target="media/image7.jpeg"/><Relationship Id="rId19" Type="http://schemas.openxmlformats.org/officeDocument/2006/relationships/chart" Target="charts/chart3.xml"/><Relationship Id="rId14" Type="http://schemas.openxmlformats.org/officeDocument/2006/relationships/image" Target="media/image2.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chart" Target="charts/chart32.xml"/><Relationship Id="rId56" Type="http://schemas.openxmlformats.org/officeDocument/2006/relationships/chart" Target="charts/chart40.xm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chart" Target="charts/chart35.xml"/><Relationship Id="rId3" Type="http://schemas.openxmlformats.org/officeDocument/2006/relationships/customXml" Target="../customXml/item3.xml"/><Relationship Id="rId12" Type="http://schemas.openxmlformats.org/officeDocument/2006/relationships/chart" Target="charts/chart2.xml"/><Relationship Id="rId17" Type="http://schemas.openxmlformats.org/officeDocument/2006/relationships/image" Target="media/image5.jpeg"/><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59" Type="http://schemas.openxmlformats.org/officeDocument/2006/relationships/chart" Target="charts/chart43.xml"/><Relationship Id="rId20" Type="http://schemas.openxmlformats.org/officeDocument/2006/relationships/chart" Target="charts/chart4.xml"/><Relationship Id="rId41" Type="http://schemas.openxmlformats.org/officeDocument/2006/relationships/chart" Target="charts/chart25.xml"/><Relationship Id="rId54" Type="http://schemas.openxmlformats.org/officeDocument/2006/relationships/chart" Target="charts/chart38.xml"/><Relationship Id="rId62" Type="http://schemas.openxmlformats.org/officeDocument/2006/relationships/hyperlink" Target="https://report.ipcc.ch/ar6syr/pdf/IPCC_AR6_SYR_SPM.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3.xml"/><Relationship Id="rId57" Type="http://schemas.openxmlformats.org/officeDocument/2006/relationships/chart" Target="charts/chart41.xml"/><Relationship Id="rId10" Type="http://schemas.openxmlformats.org/officeDocument/2006/relationships/endnotes" Target="endnotes.xml"/><Relationship Id="rId31" Type="http://schemas.openxmlformats.org/officeDocument/2006/relationships/chart" Target="charts/chart15.xml"/><Relationship Id="rId44" Type="http://schemas.openxmlformats.org/officeDocument/2006/relationships/chart" Target="charts/chart28.xml"/><Relationship Id="rId52" Type="http://schemas.openxmlformats.org/officeDocument/2006/relationships/chart" Target="charts/chart36.xml"/><Relationship Id="rId60" Type="http://schemas.openxmlformats.org/officeDocument/2006/relationships/chart" Target="charts/chart44.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chart" Target="charts/chart2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PowerPoint"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Chart%203%20in%20Microsoft%20PowerPoint"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Chart%202%20in%20Microsoft%20PowerPoint" TargetMode="External"/></Relationships>
</file>

<file path=word/charts/_rels/chart20.xml.rels><?xml version="1.0" encoding="UTF-8" standalone="yes"?>
<Relationships xmlns="http://schemas.openxmlformats.org/package/2006/relationships"><Relationship Id="rId3" Type="http://schemas.openxmlformats.org/officeDocument/2006/relationships/oleObject" Target="Chart%203%20in%20Microsoft%20PowerPoint"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Chart%203%20in%20Microsoft%20PowerPoint"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embeddings/oleObject8.bin"/><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Chart%203%20in%20Microsoft%20PowerPoint"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Chart%202%20in%20Microsoft%20PowerPoint"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embeddings/oleObject9.bin"/><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embeddings/oleObject10.bin"/><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Chart%203%20in%20Microsoft%20PowerPoint"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embeddings/oleObject11.bin"/><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F:\ukri%20sorted%20by%20working%20level.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embeddings/oleObject12.bin"/><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embeddings/oleObject13.bin"/><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F:\UKRI%20DATA%20FINAL.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ukri%20sorted%20by%20working%20level%202.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F:\UKRI%20DATA%20FINAL.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F:\ukri%20sorted%20by%20working%20level%202.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Chart%20in%20Microsoft%20PowerPoint"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F:\UKRI%20DATA%20FINAL.xlsx" TargetMode="External"/><Relationship Id="rId2" Type="http://schemas.microsoft.com/office/2011/relationships/chartColorStyle" Target="colors44.xml"/><Relationship Id="rId1" Type="http://schemas.microsoft.com/office/2011/relationships/chartStyle" Target="style4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PowerPoint]test'!$L$302:$L$309</c:f>
              <c:strCache>
                <c:ptCount val="8"/>
                <c:pt idx="0">
                  <c:v>18 - 24</c:v>
                </c:pt>
                <c:pt idx="1">
                  <c:v>25 - 34</c:v>
                </c:pt>
                <c:pt idx="2">
                  <c:v>35 - 44</c:v>
                </c:pt>
                <c:pt idx="3">
                  <c:v>45 - 54</c:v>
                </c:pt>
                <c:pt idx="4">
                  <c:v>55 - 64</c:v>
                </c:pt>
                <c:pt idx="5">
                  <c:v>65 - 75</c:v>
                </c:pt>
                <c:pt idx="6">
                  <c:v>75 and over</c:v>
                </c:pt>
                <c:pt idx="7">
                  <c:v>Prefer not to say</c:v>
                </c:pt>
              </c:strCache>
            </c:strRef>
          </c:cat>
          <c:val>
            <c:numRef>
              <c:f>'[Chart in Microsoft PowerPoint]test'!$M$302:$M$309</c:f>
              <c:numCache>
                <c:formatCode>0.0%</c:formatCode>
                <c:ptCount val="8"/>
                <c:pt idx="0">
                  <c:v>3.8699999999999998E-2</c:v>
                </c:pt>
                <c:pt idx="1">
                  <c:v>0.2077</c:v>
                </c:pt>
                <c:pt idx="2">
                  <c:v>0.28870000000000001</c:v>
                </c:pt>
                <c:pt idx="3">
                  <c:v>0.2394</c:v>
                </c:pt>
                <c:pt idx="4">
                  <c:v>0.18310000000000001</c:v>
                </c:pt>
                <c:pt idx="5">
                  <c:v>2.1100000000000001E-2</c:v>
                </c:pt>
                <c:pt idx="6" formatCode="0.00%">
                  <c:v>3.5000000000000001E-3</c:v>
                </c:pt>
                <c:pt idx="7" formatCode="0.00%">
                  <c:v>1.7600000000000001E-2</c:v>
                </c:pt>
              </c:numCache>
            </c:numRef>
          </c:val>
          <c:extLst>
            <c:ext xmlns:c16="http://schemas.microsoft.com/office/drawing/2014/chart" uri="{C3380CC4-5D6E-409C-BE32-E72D297353CC}">
              <c16:uniqueId val="{00000000-64FF-4FF3-9748-012F7DF141CB}"/>
            </c:ext>
          </c:extLst>
        </c:ser>
        <c:dLbls>
          <c:showLegendKey val="0"/>
          <c:showVal val="0"/>
          <c:showCatName val="0"/>
          <c:showSerName val="0"/>
          <c:showPercent val="0"/>
          <c:showBubbleSize val="0"/>
        </c:dLbls>
        <c:gapWidth val="219"/>
        <c:overlap val="-27"/>
        <c:axId val="1951780288"/>
        <c:axId val="1951779456"/>
      </c:barChart>
      <c:catAx>
        <c:axId val="19517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1779456"/>
        <c:crosses val="autoZero"/>
        <c:auto val="1"/>
        <c:lblAlgn val="ctr"/>
        <c:lblOffset val="100"/>
        <c:noMultiLvlLbl val="0"/>
      </c:catAx>
      <c:valAx>
        <c:axId val="19517794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1780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(1)'!$AB$210</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(1)'!$AA$211:$AA$215</c:f>
              <c:strCache>
                <c:ptCount val="5"/>
                <c:pt idx="0">
                  <c:v>Always</c:v>
                </c:pt>
                <c:pt idx="1">
                  <c:v>Often</c:v>
                </c:pt>
                <c:pt idx="2">
                  <c:v>Sometimes</c:v>
                </c:pt>
                <c:pt idx="3">
                  <c:v>Rarely</c:v>
                </c:pt>
                <c:pt idx="4">
                  <c:v>Never</c:v>
                </c:pt>
              </c:strCache>
            </c:strRef>
          </c:cat>
          <c:val>
            <c:numRef>
              <c:f>'Default Report (1)'!$AB$211:$AB$215</c:f>
              <c:numCache>
                <c:formatCode>0.0</c:formatCode>
                <c:ptCount val="5"/>
                <c:pt idx="0">
                  <c:v>18.181818181818183</c:v>
                </c:pt>
                <c:pt idx="1">
                  <c:v>31.818181818181817</c:v>
                </c:pt>
                <c:pt idx="2">
                  <c:v>22.727272727272727</c:v>
                </c:pt>
                <c:pt idx="3">
                  <c:v>9.0909090909090917</c:v>
                </c:pt>
                <c:pt idx="4">
                  <c:v>18.181818181818183</c:v>
                </c:pt>
              </c:numCache>
            </c:numRef>
          </c:val>
          <c:extLst>
            <c:ext xmlns:c16="http://schemas.microsoft.com/office/drawing/2014/chart" uri="{C3380CC4-5D6E-409C-BE32-E72D297353CC}">
              <c16:uniqueId val="{00000000-3E64-4E4C-B488-577453432D17}"/>
            </c:ext>
          </c:extLst>
        </c:ser>
        <c:ser>
          <c:idx val="1"/>
          <c:order val="1"/>
          <c:tx>
            <c:strRef>
              <c:f>'Default Report (1)'!$AC$210</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(1)'!$AA$211:$AA$215</c:f>
              <c:strCache>
                <c:ptCount val="5"/>
                <c:pt idx="0">
                  <c:v>Always</c:v>
                </c:pt>
                <c:pt idx="1">
                  <c:v>Often</c:v>
                </c:pt>
                <c:pt idx="2">
                  <c:v>Sometimes</c:v>
                </c:pt>
                <c:pt idx="3">
                  <c:v>Rarely</c:v>
                </c:pt>
                <c:pt idx="4">
                  <c:v>Never</c:v>
                </c:pt>
              </c:strCache>
            </c:strRef>
          </c:cat>
          <c:val>
            <c:numRef>
              <c:f>'Default Report (1)'!$AC$211:$AC$215</c:f>
              <c:numCache>
                <c:formatCode>0.0</c:formatCode>
                <c:ptCount val="5"/>
                <c:pt idx="0">
                  <c:v>15.384615384615385</c:v>
                </c:pt>
                <c:pt idx="1">
                  <c:v>21.153846153846153</c:v>
                </c:pt>
                <c:pt idx="2">
                  <c:v>25</c:v>
                </c:pt>
                <c:pt idx="3">
                  <c:v>19.230769230769234</c:v>
                </c:pt>
                <c:pt idx="4">
                  <c:v>19.230769230769234</c:v>
                </c:pt>
              </c:numCache>
            </c:numRef>
          </c:val>
          <c:extLst>
            <c:ext xmlns:c16="http://schemas.microsoft.com/office/drawing/2014/chart" uri="{C3380CC4-5D6E-409C-BE32-E72D297353CC}">
              <c16:uniqueId val="{00000001-3E64-4E4C-B488-577453432D17}"/>
            </c:ext>
          </c:extLst>
        </c:ser>
        <c:ser>
          <c:idx val="2"/>
          <c:order val="2"/>
          <c:tx>
            <c:strRef>
              <c:f>'Default Report (1)'!$AD$210</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(1)'!$AA$211:$AA$215</c:f>
              <c:strCache>
                <c:ptCount val="5"/>
                <c:pt idx="0">
                  <c:v>Always</c:v>
                </c:pt>
                <c:pt idx="1">
                  <c:v>Often</c:v>
                </c:pt>
                <c:pt idx="2">
                  <c:v>Sometimes</c:v>
                </c:pt>
                <c:pt idx="3">
                  <c:v>Rarely</c:v>
                </c:pt>
                <c:pt idx="4">
                  <c:v>Never</c:v>
                </c:pt>
              </c:strCache>
            </c:strRef>
          </c:cat>
          <c:val>
            <c:numRef>
              <c:f>'Default Report (1)'!$AD$211:$AD$215</c:f>
              <c:numCache>
                <c:formatCode>0.0</c:formatCode>
                <c:ptCount val="5"/>
                <c:pt idx="0">
                  <c:v>14.444444444444443</c:v>
                </c:pt>
                <c:pt idx="1">
                  <c:v>25.555555555555554</c:v>
                </c:pt>
                <c:pt idx="2">
                  <c:v>16.666666666666664</c:v>
                </c:pt>
                <c:pt idx="3">
                  <c:v>23.333333333333332</c:v>
                </c:pt>
                <c:pt idx="4">
                  <c:v>20</c:v>
                </c:pt>
              </c:numCache>
            </c:numRef>
          </c:val>
          <c:extLst>
            <c:ext xmlns:c16="http://schemas.microsoft.com/office/drawing/2014/chart" uri="{C3380CC4-5D6E-409C-BE32-E72D297353CC}">
              <c16:uniqueId val="{00000002-3E64-4E4C-B488-577453432D17}"/>
            </c:ext>
          </c:extLst>
        </c:ser>
        <c:ser>
          <c:idx val="3"/>
          <c:order val="3"/>
          <c:tx>
            <c:strRef>
              <c:f>'Default Report (1)'!$AE$210</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(1)'!$AA$211:$AA$215</c:f>
              <c:strCache>
                <c:ptCount val="5"/>
                <c:pt idx="0">
                  <c:v>Always</c:v>
                </c:pt>
                <c:pt idx="1">
                  <c:v>Often</c:v>
                </c:pt>
                <c:pt idx="2">
                  <c:v>Sometimes</c:v>
                </c:pt>
                <c:pt idx="3">
                  <c:v>Rarely</c:v>
                </c:pt>
                <c:pt idx="4">
                  <c:v>Never</c:v>
                </c:pt>
              </c:strCache>
            </c:strRef>
          </c:cat>
          <c:val>
            <c:numRef>
              <c:f>'Default Report (1)'!$AE$211:$AE$215</c:f>
              <c:numCache>
                <c:formatCode>0.0</c:formatCode>
                <c:ptCount val="5"/>
                <c:pt idx="0">
                  <c:v>24.175824175824175</c:v>
                </c:pt>
                <c:pt idx="1">
                  <c:v>20.87912087912088</c:v>
                </c:pt>
                <c:pt idx="2">
                  <c:v>21.978021978021978</c:v>
                </c:pt>
                <c:pt idx="3">
                  <c:v>18.681318681318682</c:v>
                </c:pt>
                <c:pt idx="4">
                  <c:v>14.285714285714285</c:v>
                </c:pt>
              </c:numCache>
            </c:numRef>
          </c:val>
          <c:extLst>
            <c:ext xmlns:c16="http://schemas.microsoft.com/office/drawing/2014/chart" uri="{C3380CC4-5D6E-409C-BE32-E72D297353CC}">
              <c16:uniqueId val="{00000003-3E64-4E4C-B488-577453432D17}"/>
            </c:ext>
          </c:extLst>
        </c:ser>
        <c:dLbls>
          <c:dLblPos val="outEnd"/>
          <c:showLegendKey val="0"/>
          <c:showVal val="1"/>
          <c:showCatName val="0"/>
          <c:showSerName val="0"/>
          <c:showPercent val="0"/>
          <c:showBubbleSize val="0"/>
        </c:dLbls>
        <c:gapWidth val="219"/>
        <c:overlap val="-27"/>
        <c:axId val="1589037440"/>
        <c:axId val="1588893008"/>
      </c:barChart>
      <c:catAx>
        <c:axId val="158903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8893008"/>
        <c:crosses val="autoZero"/>
        <c:auto val="1"/>
        <c:lblAlgn val="ctr"/>
        <c:lblOffset val="100"/>
        <c:noMultiLvlLbl val="0"/>
      </c:catAx>
      <c:valAx>
        <c:axId val="1588893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9037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PowerPoint]test'!$I$764:$I$766</c:f>
              <c:strCache>
                <c:ptCount val="3"/>
                <c:pt idx="0">
                  <c:v>Yes</c:v>
                </c:pt>
                <c:pt idx="1">
                  <c:v>No</c:v>
                </c:pt>
                <c:pt idx="2">
                  <c:v>Maybe</c:v>
                </c:pt>
              </c:strCache>
            </c:strRef>
          </c:cat>
          <c:val>
            <c:numRef>
              <c:f>'[Chart 3 in Microsoft PowerPoint]test'!$J$764:$J$766</c:f>
              <c:numCache>
                <c:formatCode>0.0%</c:formatCode>
                <c:ptCount val="3"/>
                <c:pt idx="0">
                  <c:v>0.32629999999999998</c:v>
                </c:pt>
                <c:pt idx="1">
                  <c:v>0.30530000000000002</c:v>
                </c:pt>
                <c:pt idx="2">
                  <c:v>0.36840000000000001</c:v>
                </c:pt>
              </c:numCache>
            </c:numRef>
          </c:val>
          <c:extLst>
            <c:ext xmlns:c16="http://schemas.microsoft.com/office/drawing/2014/chart" uri="{C3380CC4-5D6E-409C-BE32-E72D297353CC}">
              <c16:uniqueId val="{00000000-1F0E-40FD-A57B-3C1B0FCC9FF9}"/>
            </c:ext>
          </c:extLst>
        </c:ser>
        <c:dLbls>
          <c:showLegendKey val="0"/>
          <c:showVal val="0"/>
          <c:showCatName val="0"/>
          <c:showSerName val="0"/>
          <c:showPercent val="0"/>
          <c:showBubbleSize val="0"/>
        </c:dLbls>
        <c:gapWidth val="219"/>
        <c:overlap val="-27"/>
        <c:axId val="235756496"/>
        <c:axId val="235745680"/>
      </c:barChart>
      <c:catAx>
        <c:axId val="235756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745680"/>
        <c:crosses val="autoZero"/>
        <c:auto val="1"/>
        <c:lblAlgn val="ctr"/>
        <c:lblOffset val="100"/>
        <c:noMultiLvlLbl val="0"/>
      </c:catAx>
      <c:valAx>
        <c:axId val="235745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756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'Q4'!$D$100:$H$100</c:f>
              <c:strCache>
                <c:ptCount val="5"/>
                <c:pt idx="0">
                  <c:v>Always</c:v>
                </c:pt>
                <c:pt idx="1">
                  <c:v>Often</c:v>
                </c:pt>
                <c:pt idx="2">
                  <c:v>Sometimes</c:v>
                </c:pt>
                <c:pt idx="3">
                  <c:v>Rarely</c:v>
                </c:pt>
                <c:pt idx="4">
                  <c:v>Never</c:v>
                </c:pt>
              </c:strCache>
            </c:strRef>
          </c:cat>
          <c:val>
            <c:numRef>
              <c:f>'Q4'!$D$101:$H$101</c:f>
              <c:numCache>
                <c:formatCode>0.0</c:formatCode>
                <c:ptCount val="5"/>
                <c:pt idx="0">
                  <c:v>29.044117647058826</c:v>
                </c:pt>
                <c:pt idx="1">
                  <c:v>25.367647058823529</c:v>
                </c:pt>
                <c:pt idx="2">
                  <c:v>31.25</c:v>
                </c:pt>
                <c:pt idx="3">
                  <c:v>10.661764705882353</c:v>
                </c:pt>
                <c:pt idx="4">
                  <c:v>3.6764705882352944</c:v>
                </c:pt>
              </c:numCache>
            </c:numRef>
          </c:val>
          <c:extLst>
            <c:ext xmlns:c16="http://schemas.microsoft.com/office/drawing/2014/chart" uri="{C3380CC4-5D6E-409C-BE32-E72D297353CC}">
              <c16:uniqueId val="{00000000-D42E-4D03-BFB6-64833883E8A8}"/>
            </c:ext>
          </c:extLst>
        </c:ser>
        <c:dLbls>
          <c:showLegendKey val="0"/>
          <c:showVal val="0"/>
          <c:showCatName val="0"/>
          <c:showSerName val="0"/>
          <c:showPercent val="0"/>
          <c:showBubbleSize val="0"/>
        </c:dLbls>
        <c:gapWidth val="219"/>
        <c:overlap val="-27"/>
        <c:axId val="160778768"/>
        <c:axId val="337503856"/>
      </c:barChart>
      <c:catAx>
        <c:axId val="1607787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503856"/>
        <c:crosses val="autoZero"/>
        <c:auto val="1"/>
        <c:lblAlgn val="ctr"/>
        <c:lblOffset val="100"/>
        <c:noMultiLvlLbl val="0"/>
      </c:catAx>
      <c:valAx>
        <c:axId val="337503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7787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(1)'!$AA$338</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(1)'!$Z$339:$Z$343</c:f>
              <c:strCache>
                <c:ptCount val="5"/>
                <c:pt idx="0">
                  <c:v>Always</c:v>
                </c:pt>
                <c:pt idx="1">
                  <c:v>Often</c:v>
                </c:pt>
                <c:pt idx="2">
                  <c:v>Sometimes</c:v>
                </c:pt>
                <c:pt idx="3">
                  <c:v>Rarely</c:v>
                </c:pt>
                <c:pt idx="4">
                  <c:v>Never</c:v>
                </c:pt>
              </c:strCache>
            </c:strRef>
          </c:cat>
          <c:val>
            <c:numRef>
              <c:f>'Default Report (1)'!$AA$339:$AA$343</c:f>
              <c:numCache>
                <c:formatCode>0.0</c:formatCode>
                <c:ptCount val="5"/>
                <c:pt idx="0">
                  <c:v>21.739130434782609</c:v>
                </c:pt>
                <c:pt idx="1">
                  <c:v>47.826086956521742</c:v>
                </c:pt>
                <c:pt idx="2">
                  <c:v>17.391304347826086</c:v>
                </c:pt>
                <c:pt idx="3">
                  <c:v>8.695652173913043</c:v>
                </c:pt>
                <c:pt idx="4">
                  <c:v>4.3478260869565215</c:v>
                </c:pt>
              </c:numCache>
            </c:numRef>
          </c:val>
          <c:extLst>
            <c:ext xmlns:c16="http://schemas.microsoft.com/office/drawing/2014/chart" uri="{C3380CC4-5D6E-409C-BE32-E72D297353CC}">
              <c16:uniqueId val="{00000000-DD1E-4E86-882B-EE0D7A314F3B}"/>
            </c:ext>
          </c:extLst>
        </c:ser>
        <c:ser>
          <c:idx val="1"/>
          <c:order val="1"/>
          <c:tx>
            <c:strRef>
              <c:f>'Default Report (1)'!$AB$338</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(1)'!$Z$339:$Z$343</c:f>
              <c:strCache>
                <c:ptCount val="5"/>
                <c:pt idx="0">
                  <c:v>Always</c:v>
                </c:pt>
                <c:pt idx="1">
                  <c:v>Often</c:v>
                </c:pt>
                <c:pt idx="2">
                  <c:v>Sometimes</c:v>
                </c:pt>
                <c:pt idx="3">
                  <c:v>Rarely</c:v>
                </c:pt>
                <c:pt idx="4">
                  <c:v>Never</c:v>
                </c:pt>
              </c:strCache>
            </c:strRef>
          </c:cat>
          <c:val>
            <c:numRef>
              <c:f>'Default Report (1)'!$AB$339:$AB$343</c:f>
              <c:numCache>
                <c:formatCode>0.0</c:formatCode>
                <c:ptCount val="5"/>
                <c:pt idx="0">
                  <c:v>35.593220338983052</c:v>
                </c:pt>
                <c:pt idx="1">
                  <c:v>23.728813559322035</c:v>
                </c:pt>
                <c:pt idx="2">
                  <c:v>22.033898305084744</c:v>
                </c:pt>
                <c:pt idx="3">
                  <c:v>16.949152542372879</c:v>
                </c:pt>
                <c:pt idx="4">
                  <c:v>1.6949152542372881</c:v>
                </c:pt>
              </c:numCache>
            </c:numRef>
          </c:val>
          <c:extLst>
            <c:ext xmlns:c16="http://schemas.microsoft.com/office/drawing/2014/chart" uri="{C3380CC4-5D6E-409C-BE32-E72D297353CC}">
              <c16:uniqueId val="{00000001-DD1E-4E86-882B-EE0D7A314F3B}"/>
            </c:ext>
          </c:extLst>
        </c:ser>
        <c:ser>
          <c:idx val="2"/>
          <c:order val="2"/>
          <c:tx>
            <c:strRef>
              <c:f>'Default Report (1)'!$AC$338</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(1)'!$Z$339:$Z$343</c:f>
              <c:strCache>
                <c:ptCount val="5"/>
                <c:pt idx="0">
                  <c:v>Always</c:v>
                </c:pt>
                <c:pt idx="1">
                  <c:v>Often</c:v>
                </c:pt>
                <c:pt idx="2">
                  <c:v>Sometimes</c:v>
                </c:pt>
                <c:pt idx="3">
                  <c:v>Rarely</c:v>
                </c:pt>
                <c:pt idx="4">
                  <c:v>Never</c:v>
                </c:pt>
              </c:strCache>
            </c:strRef>
          </c:cat>
          <c:val>
            <c:numRef>
              <c:f>'Default Report (1)'!$AC$339:$AC$343</c:f>
              <c:numCache>
                <c:formatCode>0.0</c:formatCode>
                <c:ptCount val="5"/>
                <c:pt idx="0">
                  <c:v>27.835051546391753</c:v>
                </c:pt>
                <c:pt idx="1">
                  <c:v>20.618556701030926</c:v>
                </c:pt>
                <c:pt idx="2">
                  <c:v>35.051546391752574</c:v>
                </c:pt>
                <c:pt idx="3">
                  <c:v>11.340206185567011</c:v>
                </c:pt>
                <c:pt idx="4">
                  <c:v>5.1546391752577314</c:v>
                </c:pt>
              </c:numCache>
            </c:numRef>
          </c:val>
          <c:extLst>
            <c:ext xmlns:c16="http://schemas.microsoft.com/office/drawing/2014/chart" uri="{C3380CC4-5D6E-409C-BE32-E72D297353CC}">
              <c16:uniqueId val="{00000002-DD1E-4E86-882B-EE0D7A314F3B}"/>
            </c:ext>
          </c:extLst>
        </c:ser>
        <c:ser>
          <c:idx val="3"/>
          <c:order val="3"/>
          <c:tx>
            <c:strRef>
              <c:f>'Default Report (1)'!$AD$338</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(1)'!$Z$339:$Z$343</c:f>
              <c:strCache>
                <c:ptCount val="5"/>
                <c:pt idx="0">
                  <c:v>Always</c:v>
                </c:pt>
                <c:pt idx="1">
                  <c:v>Often</c:v>
                </c:pt>
                <c:pt idx="2">
                  <c:v>Sometimes</c:v>
                </c:pt>
                <c:pt idx="3">
                  <c:v>Rarely</c:v>
                </c:pt>
                <c:pt idx="4">
                  <c:v>Never</c:v>
                </c:pt>
              </c:strCache>
            </c:strRef>
          </c:cat>
          <c:val>
            <c:numRef>
              <c:f>'Default Report (1)'!$AD$339:$AD$343</c:f>
              <c:numCache>
                <c:formatCode>0.0</c:formatCode>
                <c:ptCount val="5"/>
                <c:pt idx="0">
                  <c:v>27.956989247311824</c:v>
                </c:pt>
                <c:pt idx="1">
                  <c:v>25.806451612903224</c:v>
                </c:pt>
                <c:pt idx="2">
                  <c:v>36.55913978494624</c:v>
                </c:pt>
                <c:pt idx="3">
                  <c:v>6.4516129032258061</c:v>
                </c:pt>
                <c:pt idx="4">
                  <c:v>3.225806451612903</c:v>
                </c:pt>
              </c:numCache>
            </c:numRef>
          </c:val>
          <c:extLst>
            <c:ext xmlns:c16="http://schemas.microsoft.com/office/drawing/2014/chart" uri="{C3380CC4-5D6E-409C-BE32-E72D297353CC}">
              <c16:uniqueId val="{00000003-DD1E-4E86-882B-EE0D7A314F3B}"/>
            </c:ext>
          </c:extLst>
        </c:ser>
        <c:dLbls>
          <c:dLblPos val="outEnd"/>
          <c:showLegendKey val="0"/>
          <c:showVal val="1"/>
          <c:showCatName val="0"/>
          <c:showSerName val="0"/>
          <c:showPercent val="0"/>
          <c:showBubbleSize val="0"/>
        </c:dLbls>
        <c:gapWidth val="219"/>
        <c:overlap val="-27"/>
        <c:axId val="1566179792"/>
        <c:axId val="1603529744"/>
      </c:barChart>
      <c:catAx>
        <c:axId val="1566179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3529744"/>
        <c:crosses val="autoZero"/>
        <c:auto val="1"/>
        <c:lblAlgn val="ctr"/>
        <c:lblOffset val="100"/>
        <c:noMultiLvlLbl val="0"/>
      </c:catAx>
      <c:valAx>
        <c:axId val="1603529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179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PowerPoint]test'!$H$918:$H$920</c:f>
              <c:strCache>
                <c:ptCount val="3"/>
                <c:pt idx="0">
                  <c:v>Yes</c:v>
                </c:pt>
                <c:pt idx="1">
                  <c:v>No</c:v>
                </c:pt>
                <c:pt idx="2">
                  <c:v>Maybe</c:v>
                </c:pt>
              </c:strCache>
            </c:strRef>
          </c:cat>
          <c:val>
            <c:numRef>
              <c:f>'[Chart 3 in Microsoft PowerPoint]test'!$I$918:$I$920</c:f>
              <c:numCache>
                <c:formatCode>0.0%</c:formatCode>
                <c:ptCount val="3"/>
                <c:pt idx="0">
                  <c:v>0.47370000000000001</c:v>
                </c:pt>
                <c:pt idx="1">
                  <c:v>0</c:v>
                </c:pt>
                <c:pt idx="2">
                  <c:v>0.52629999999999999</c:v>
                </c:pt>
              </c:numCache>
            </c:numRef>
          </c:val>
          <c:extLst>
            <c:ext xmlns:c16="http://schemas.microsoft.com/office/drawing/2014/chart" uri="{C3380CC4-5D6E-409C-BE32-E72D297353CC}">
              <c16:uniqueId val="{00000000-3A95-4C2E-B51D-4141872BC5FF}"/>
            </c:ext>
          </c:extLst>
        </c:ser>
        <c:dLbls>
          <c:showLegendKey val="0"/>
          <c:showVal val="0"/>
          <c:showCatName val="0"/>
          <c:showSerName val="0"/>
          <c:showPercent val="0"/>
          <c:showBubbleSize val="0"/>
        </c:dLbls>
        <c:gapWidth val="219"/>
        <c:overlap val="-27"/>
        <c:axId val="1230766687"/>
        <c:axId val="1196655263"/>
      </c:barChart>
      <c:catAx>
        <c:axId val="123076668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6655263"/>
        <c:crosses val="autoZero"/>
        <c:auto val="1"/>
        <c:lblAlgn val="ctr"/>
        <c:lblOffset val="100"/>
        <c:noMultiLvlLbl val="0"/>
      </c:catAx>
      <c:valAx>
        <c:axId val="11966552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07666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PowerPoint]test'!$B$998:$B$1002</c:f>
              <c:strCache>
                <c:ptCount val="5"/>
                <c:pt idx="0">
                  <c:v>Always</c:v>
                </c:pt>
                <c:pt idx="1">
                  <c:v>Often</c:v>
                </c:pt>
                <c:pt idx="2">
                  <c:v>Sometimes</c:v>
                </c:pt>
                <c:pt idx="3">
                  <c:v>Rarely</c:v>
                </c:pt>
                <c:pt idx="4">
                  <c:v>Never</c:v>
                </c:pt>
              </c:strCache>
            </c:strRef>
          </c:cat>
          <c:val>
            <c:numRef>
              <c:f>'[Chart 2 in Microsoft PowerPoint]test'!$C$998:$C$1002</c:f>
              <c:numCache>
                <c:formatCode>0.0%</c:formatCode>
                <c:ptCount val="5"/>
                <c:pt idx="0">
                  <c:v>0.26329999999999998</c:v>
                </c:pt>
                <c:pt idx="1">
                  <c:v>0.39860000000000001</c:v>
                </c:pt>
                <c:pt idx="2">
                  <c:v>0.25619999999999998</c:v>
                </c:pt>
                <c:pt idx="3">
                  <c:v>6.0499999999999998E-2</c:v>
                </c:pt>
                <c:pt idx="4">
                  <c:v>2.1399999999999999E-2</c:v>
                </c:pt>
              </c:numCache>
            </c:numRef>
          </c:val>
          <c:extLst>
            <c:ext xmlns:c16="http://schemas.microsoft.com/office/drawing/2014/chart" uri="{C3380CC4-5D6E-409C-BE32-E72D297353CC}">
              <c16:uniqueId val="{00000000-3D9D-478C-9438-E32623F48F0A}"/>
            </c:ext>
          </c:extLst>
        </c:ser>
        <c:dLbls>
          <c:showLegendKey val="0"/>
          <c:showVal val="0"/>
          <c:showCatName val="0"/>
          <c:showSerName val="0"/>
          <c:showPercent val="0"/>
          <c:showBubbleSize val="0"/>
        </c:dLbls>
        <c:gapWidth val="219"/>
        <c:overlap val="-27"/>
        <c:axId val="2096994575"/>
        <c:axId val="2045609055"/>
      </c:barChart>
      <c:catAx>
        <c:axId val="20969945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5609055"/>
        <c:crosses val="autoZero"/>
        <c:auto val="1"/>
        <c:lblAlgn val="ctr"/>
        <c:lblOffset val="100"/>
        <c:noMultiLvlLbl val="0"/>
      </c:catAx>
      <c:valAx>
        <c:axId val="20456090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9945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(1)'!$AC$525</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(1)'!$AB$526:$AB$530</c:f>
              <c:strCache>
                <c:ptCount val="5"/>
                <c:pt idx="0">
                  <c:v>Always</c:v>
                </c:pt>
                <c:pt idx="1">
                  <c:v>Often</c:v>
                </c:pt>
                <c:pt idx="2">
                  <c:v>Sometimes</c:v>
                </c:pt>
                <c:pt idx="3">
                  <c:v>Rarely</c:v>
                </c:pt>
                <c:pt idx="4">
                  <c:v>Never</c:v>
                </c:pt>
              </c:strCache>
            </c:strRef>
          </c:cat>
          <c:val>
            <c:numRef>
              <c:f>'Default Report (1)'!$AC$526:$AC$530</c:f>
              <c:numCache>
                <c:formatCode>0.0</c:formatCode>
                <c:ptCount val="5"/>
                <c:pt idx="0">
                  <c:v>29.166666666666668</c:v>
                </c:pt>
                <c:pt idx="1">
                  <c:v>37.5</c:v>
                </c:pt>
                <c:pt idx="2">
                  <c:v>16.666666666666664</c:v>
                </c:pt>
                <c:pt idx="3">
                  <c:v>12.5</c:v>
                </c:pt>
                <c:pt idx="4">
                  <c:v>4.1666666666666661</c:v>
                </c:pt>
              </c:numCache>
            </c:numRef>
          </c:val>
          <c:extLst>
            <c:ext xmlns:c16="http://schemas.microsoft.com/office/drawing/2014/chart" uri="{C3380CC4-5D6E-409C-BE32-E72D297353CC}">
              <c16:uniqueId val="{00000000-7C56-46B8-901C-91AD51C0B43B}"/>
            </c:ext>
          </c:extLst>
        </c:ser>
        <c:ser>
          <c:idx val="1"/>
          <c:order val="1"/>
          <c:tx>
            <c:strRef>
              <c:f>'Default Report (1)'!$AD$525</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(1)'!$AB$526:$AB$530</c:f>
              <c:strCache>
                <c:ptCount val="5"/>
                <c:pt idx="0">
                  <c:v>Always</c:v>
                </c:pt>
                <c:pt idx="1">
                  <c:v>Often</c:v>
                </c:pt>
                <c:pt idx="2">
                  <c:v>Sometimes</c:v>
                </c:pt>
                <c:pt idx="3">
                  <c:v>Rarely</c:v>
                </c:pt>
                <c:pt idx="4">
                  <c:v>Never</c:v>
                </c:pt>
              </c:strCache>
            </c:strRef>
          </c:cat>
          <c:val>
            <c:numRef>
              <c:f>'Default Report (1)'!$AD$526:$AD$530</c:f>
              <c:numCache>
                <c:formatCode>0.0</c:formatCode>
                <c:ptCount val="5"/>
                <c:pt idx="0">
                  <c:v>23.333333333333332</c:v>
                </c:pt>
                <c:pt idx="1">
                  <c:v>33.333333333333329</c:v>
                </c:pt>
                <c:pt idx="2">
                  <c:v>30</c:v>
                </c:pt>
                <c:pt idx="3">
                  <c:v>11.666666666666666</c:v>
                </c:pt>
                <c:pt idx="4">
                  <c:v>1.6666666666666667</c:v>
                </c:pt>
              </c:numCache>
            </c:numRef>
          </c:val>
          <c:extLst>
            <c:ext xmlns:c16="http://schemas.microsoft.com/office/drawing/2014/chart" uri="{C3380CC4-5D6E-409C-BE32-E72D297353CC}">
              <c16:uniqueId val="{00000001-7C56-46B8-901C-91AD51C0B43B}"/>
            </c:ext>
          </c:extLst>
        </c:ser>
        <c:ser>
          <c:idx val="2"/>
          <c:order val="2"/>
          <c:tx>
            <c:strRef>
              <c:f>'Default Report (1)'!$AE$525</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(1)'!$AB$526:$AB$530</c:f>
              <c:strCache>
                <c:ptCount val="5"/>
                <c:pt idx="0">
                  <c:v>Always</c:v>
                </c:pt>
                <c:pt idx="1">
                  <c:v>Often</c:v>
                </c:pt>
                <c:pt idx="2">
                  <c:v>Sometimes</c:v>
                </c:pt>
                <c:pt idx="3">
                  <c:v>Rarely</c:v>
                </c:pt>
                <c:pt idx="4">
                  <c:v>Never</c:v>
                </c:pt>
              </c:strCache>
            </c:strRef>
          </c:cat>
          <c:val>
            <c:numRef>
              <c:f>'Default Report (1)'!$AE$526:$AE$530</c:f>
              <c:numCache>
                <c:formatCode>0.0</c:formatCode>
                <c:ptCount val="5"/>
                <c:pt idx="0">
                  <c:v>21.782178217821784</c:v>
                </c:pt>
                <c:pt idx="1">
                  <c:v>41.584158415841586</c:v>
                </c:pt>
                <c:pt idx="2">
                  <c:v>32.673267326732677</c:v>
                </c:pt>
                <c:pt idx="3">
                  <c:v>2.9702970297029703</c:v>
                </c:pt>
                <c:pt idx="4">
                  <c:v>0.99009900990099009</c:v>
                </c:pt>
              </c:numCache>
            </c:numRef>
          </c:val>
          <c:extLst>
            <c:ext xmlns:c16="http://schemas.microsoft.com/office/drawing/2014/chart" uri="{C3380CC4-5D6E-409C-BE32-E72D297353CC}">
              <c16:uniqueId val="{00000002-7C56-46B8-901C-91AD51C0B43B}"/>
            </c:ext>
          </c:extLst>
        </c:ser>
        <c:ser>
          <c:idx val="3"/>
          <c:order val="3"/>
          <c:tx>
            <c:strRef>
              <c:f>'Default Report (1)'!$AF$525</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(1)'!$AB$526:$AB$530</c:f>
              <c:strCache>
                <c:ptCount val="5"/>
                <c:pt idx="0">
                  <c:v>Always</c:v>
                </c:pt>
                <c:pt idx="1">
                  <c:v>Often</c:v>
                </c:pt>
                <c:pt idx="2">
                  <c:v>Sometimes</c:v>
                </c:pt>
                <c:pt idx="3">
                  <c:v>Rarely</c:v>
                </c:pt>
                <c:pt idx="4">
                  <c:v>Never</c:v>
                </c:pt>
              </c:strCache>
            </c:strRef>
          </c:cat>
          <c:val>
            <c:numRef>
              <c:f>'Default Report (1)'!$AF$526:$AF$530</c:f>
              <c:numCache>
                <c:formatCode>0.0</c:formatCode>
                <c:ptCount val="5"/>
                <c:pt idx="0">
                  <c:v>32.291666666666671</c:v>
                </c:pt>
                <c:pt idx="1">
                  <c:v>42.708333333333329</c:v>
                </c:pt>
                <c:pt idx="2">
                  <c:v>17.708333333333336</c:v>
                </c:pt>
                <c:pt idx="3">
                  <c:v>4.1666666666666661</c:v>
                </c:pt>
                <c:pt idx="4">
                  <c:v>3.125</c:v>
                </c:pt>
              </c:numCache>
            </c:numRef>
          </c:val>
          <c:extLst>
            <c:ext xmlns:c16="http://schemas.microsoft.com/office/drawing/2014/chart" uri="{C3380CC4-5D6E-409C-BE32-E72D297353CC}">
              <c16:uniqueId val="{00000003-7C56-46B8-901C-91AD51C0B43B}"/>
            </c:ext>
          </c:extLst>
        </c:ser>
        <c:dLbls>
          <c:dLblPos val="outEnd"/>
          <c:showLegendKey val="0"/>
          <c:showVal val="1"/>
          <c:showCatName val="0"/>
          <c:showSerName val="0"/>
          <c:showPercent val="0"/>
          <c:showBubbleSize val="0"/>
        </c:dLbls>
        <c:gapWidth val="219"/>
        <c:overlap val="-27"/>
        <c:axId val="1664330720"/>
        <c:axId val="1603518096"/>
      </c:barChart>
      <c:catAx>
        <c:axId val="16643307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3518096"/>
        <c:crosses val="autoZero"/>
        <c:auto val="1"/>
        <c:lblAlgn val="ctr"/>
        <c:lblOffset val="100"/>
        <c:noMultiLvlLbl val="0"/>
      </c:catAx>
      <c:valAx>
        <c:axId val="1603518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4330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PowerPoint]test'!$I$1147:$I$1149</c:f>
              <c:strCache>
                <c:ptCount val="3"/>
                <c:pt idx="0">
                  <c:v>Yes</c:v>
                </c:pt>
                <c:pt idx="1">
                  <c:v>No</c:v>
                </c:pt>
                <c:pt idx="2">
                  <c:v>Maybe</c:v>
                </c:pt>
              </c:strCache>
            </c:strRef>
          </c:cat>
          <c:val>
            <c:numRef>
              <c:f>'[Chart 3 in Microsoft PowerPoint]test'!$J$1147:$J$1149</c:f>
              <c:numCache>
                <c:formatCode>0.0%</c:formatCode>
                <c:ptCount val="3"/>
                <c:pt idx="0">
                  <c:v>0.60870000000000002</c:v>
                </c:pt>
                <c:pt idx="1">
                  <c:v>8.6999999999999994E-2</c:v>
                </c:pt>
                <c:pt idx="2">
                  <c:v>0.30430000000000001</c:v>
                </c:pt>
              </c:numCache>
            </c:numRef>
          </c:val>
          <c:extLst>
            <c:ext xmlns:c16="http://schemas.microsoft.com/office/drawing/2014/chart" uri="{C3380CC4-5D6E-409C-BE32-E72D297353CC}">
              <c16:uniqueId val="{00000000-45A9-4BE5-8C7D-B6C5B603A02C}"/>
            </c:ext>
          </c:extLst>
        </c:ser>
        <c:dLbls>
          <c:dLblPos val="outEnd"/>
          <c:showLegendKey val="0"/>
          <c:showVal val="1"/>
          <c:showCatName val="0"/>
          <c:showSerName val="0"/>
          <c:showPercent val="0"/>
          <c:showBubbleSize val="0"/>
        </c:dLbls>
        <c:gapWidth val="219"/>
        <c:overlap val="-27"/>
        <c:axId val="1230768287"/>
        <c:axId val="1196649439"/>
      </c:barChart>
      <c:catAx>
        <c:axId val="123076828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6649439"/>
        <c:crosses val="autoZero"/>
        <c:auto val="1"/>
        <c:lblAlgn val="ctr"/>
        <c:lblOffset val="100"/>
        <c:noMultiLvlLbl val="0"/>
      </c:catAx>
      <c:valAx>
        <c:axId val="11966494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07682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PowerPoint]test'!$H$877:$H$881</c:f>
              <c:strCache>
                <c:ptCount val="5"/>
                <c:pt idx="0">
                  <c:v>Always</c:v>
                </c:pt>
                <c:pt idx="1">
                  <c:v>Often</c:v>
                </c:pt>
                <c:pt idx="2">
                  <c:v>Sometimes</c:v>
                </c:pt>
                <c:pt idx="3">
                  <c:v>Rarely</c:v>
                </c:pt>
                <c:pt idx="4">
                  <c:v>Never</c:v>
                </c:pt>
              </c:strCache>
            </c:strRef>
          </c:cat>
          <c:val>
            <c:numRef>
              <c:f>'[Chart 2 in Microsoft PowerPoint]test'!$I$877:$I$881</c:f>
              <c:numCache>
                <c:formatCode>0.0%</c:formatCode>
                <c:ptCount val="5"/>
                <c:pt idx="0">
                  <c:v>0.2351</c:v>
                </c:pt>
                <c:pt idx="1">
                  <c:v>0.28360000000000002</c:v>
                </c:pt>
                <c:pt idx="2">
                  <c:v>0.25</c:v>
                </c:pt>
                <c:pt idx="3">
                  <c:v>0.1381</c:v>
                </c:pt>
                <c:pt idx="4">
                  <c:v>9.3299999999999994E-2</c:v>
                </c:pt>
              </c:numCache>
            </c:numRef>
          </c:val>
          <c:extLst>
            <c:ext xmlns:c16="http://schemas.microsoft.com/office/drawing/2014/chart" uri="{C3380CC4-5D6E-409C-BE32-E72D297353CC}">
              <c16:uniqueId val="{00000000-13CB-4F6A-8FBA-198CC80C28CA}"/>
            </c:ext>
          </c:extLst>
        </c:ser>
        <c:dLbls>
          <c:dLblPos val="outEnd"/>
          <c:showLegendKey val="0"/>
          <c:showVal val="1"/>
          <c:showCatName val="0"/>
          <c:showSerName val="0"/>
          <c:showPercent val="0"/>
          <c:showBubbleSize val="0"/>
        </c:dLbls>
        <c:gapWidth val="219"/>
        <c:overlap val="-27"/>
        <c:axId val="961572383"/>
        <c:axId val="1098859039"/>
      </c:barChart>
      <c:catAx>
        <c:axId val="96157238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8859039"/>
        <c:crosses val="autoZero"/>
        <c:auto val="1"/>
        <c:lblAlgn val="ctr"/>
        <c:lblOffset val="100"/>
        <c:noMultiLvlLbl val="0"/>
      </c:catAx>
      <c:valAx>
        <c:axId val="10988590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15723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(1)'!$AG$429</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(1)'!$AF$430:$AF$434</c:f>
              <c:strCache>
                <c:ptCount val="5"/>
                <c:pt idx="0">
                  <c:v>Always</c:v>
                </c:pt>
                <c:pt idx="1">
                  <c:v>Often</c:v>
                </c:pt>
                <c:pt idx="2">
                  <c:v>Sometimes</c:v>
                </c:pt>
                <c:pt idx="3">
                  <c:v>Rarely</c:v>
                </c:pt>
                <c:pt idx="4">
                  <c:v>Never</c:v>
                </c:pt>
              </c:strCache>
            </c:strRef>
          </c:cat>
          <c:val>
            <c:numRef>
              <c:f>'Default Report (1)'!$AG$430:$AG$434</c:f>
              <c:numCache>
                <c:formatCode>0.0</c:formatCode>
                <c:ptCount val="5"/>
                <c:pt idx="0">
                  <c:v>22.727272727272727</c:v>
                </c:pt>
                <c:pt idx="1">
                  <c:v>27.27272727272727</c:v>
                </c:pt>
                <c:pt idx="2">
                  <c:v>13.636363636363635</c:v>
                </c:pt>
                <c:pt idx="3">
                  <c:v>9.0909090909090917</c:v>
                </c:pt>
                <c:pt idx="4">
                  <c:v>27.27272727272727</c:v>
                </c:pt>
              </c:numCache>
            </c:numRef>
          </c:val>
          <c:extLst>
            <c:ext xmlns:c16="http://schemas.microsoft.com/office/drawing/2014/chart" uri="{C3380CC4-5D6E-409C-BE32-E72D297353CC}">
              <c16:uniqueId val="{00000000-5632-4108-BCDE-FE7669C4F834}"/>
            </c:ext>
          </c:extLst>
        </c:ser>
        <c:ser>
          <c:idx val="1"/>
          <c:order val="1"/>
          <c:tx>
            <c:strRef>
              <c:f>'Default Report (1)'!$AH$429</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(1)'!$AF$430:$AF$434</c:f>
              <c:strCache>
                <c:ptCount val="5"/>
                <c:pt idx="0">
                  <c:v>Always</c:v>
                </c:pt>
                <c:pt idx="1">
                  <c:v>Often</c:v>
                </c:pt>
                <c:pt idx="2">
                  <c:v>Sometimes</c:v>
                </c:pt>
                <c:pt idx="3">
                  <c:v>Rarely</c:v>
                </c:pt>
                <c:pt idx="4">
                  <c:v>Never</c:v>
                </c:pt>
              </c:strCache>
            </c:strRef>
          </c:cat>
          <c:val>
            <c:numRef>
              <c:f>'Default Report (1)'!$AH$430:$AH$434</c:f>
              <c:numCache>
                <c:formatCode>0.0</c:formatCode>
                <c:ptCount val="5"/>
                <c:pt idx="0">
                  <c:v>21.052631578947366</c:v>
                </c:pt>
                <c:pt idx="1">
                  <c:v>29.82456140350877</c:v>
                </c:pt>
                <c:pt idx="2">
                  <c:v>22.807017543859647</c:v>
                </c:pt>
                <c:pt idx="3">
                  <c:v>15.789473684210526</c:v>
                </c:pt>
                <c:pt idx="4">
                  <c:v>10.526315789473683</c:v>
                </c:pt>
              </c:numCache>
            </c:numRef>
          </c:val>
          <c:extLst>
            <c:ext xmlns:c16="http://schemas.microsoft.com/office/drawing/2014/chart" uri="{C3380CC4-5D6E-409C-BE32-E72D297353CC}">
              <c16:uniqueId val="{00000001-5632-4108-BCDE-FE7669C4F834}"/>
            </c:ext>
          </c:extLst>
        </c:ser>
        <c:ser>
          <c:idx val="2"/>
          <c:order val="2"/>
          <c:tx>
            <c:strRef>
              <c:f>'Default Report (1)'!$AI$429</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(1)'!$AF$430:$AF$434</c:f>
              <c:strCache>
                <c:ptCount val="5"/>
                <c:pt idx="0">
                  <c:v>Always</c:v>
                </c:pt>
                <c:pt idx="1">
                  <c:v>Often</c:v>
                </c:pt>
                <c:pt idx="2">
                  <c:v>Sometimes</c:v>
                </c:pt>
                <c:pt idx="3">
                  <c:v>Rarely</c:v>
                </c:pt>
                <c:pt idx="4">
                  <c:v>Never</c:v>
                </c:pt>
              </c:strCache>
            </c:strRef>
          </c:cat>
          <c:val>
            <c:numRef>
              <c:f>'Default Report (1)'!$AI$430:$AI$434</c:f>
              <c:numCache>
                <c:formatCode>0.0</c:formatCode>
                <c:ptCount val="5"/>
                <c:pt idx="0">
                  <c:v>20.43010752688172</c:v>
                </c:pt>
                <c:pt idx="1">
                  <c:v>29.032258064516132</c:v>
                </c:pt>
                <c:pt idx="2">
                  <c:v>25.806451612903224</c:v>
                </c:pt>
                <c:pt idx="3">
                  <c:v>18.27956989247312</c:v>
                </c:pt>
                <c:pt idx="4">
                  <c:v>6.4516129032258061</c:v>
                </c:pt>
              </c:numCache>
            </c:numRef>
          </c:val>
          <c:extLst>
            <c:ext xmlns:c16="http://schemas.microsoft.com/office/drawing/2014/chart" uri="{C3380CC4-5D6E-409C-BE32-E72D297353CC}">
              <c16:uniqueId val="{00000002-5632-4108-BCDE-FE7669C4F834}"/>
            </c:ext>
          </c:extLst>
        </c:ser>
        <c:ser>
          <c:idx val="3"/>
          <c:order val="3"/>
          <c:tx>
            <c:strRef>
              <c:f>'Default Report (1)'!$AJ$429</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(1)'!$AF$430:$AF$434</c:f>
              <c:strCache>
                <c:ptCount val="5"/>
                <c:pt idx="0">
                  <c:v>Always</c:v>
                </c:pt>
                <c:pt idx="1">
                  <c:v>Often</c:v>
                </c:pt>
                <c:pt idx="2">
                  <c:v>Sometimes</c:v>
                </c:pt>
                <c:pt idx="3">
                  <c:v>Rarely</c:v>
                </c:pt>
                <c:pt idx="4">
                  <c:v>Never</c:v>
                </c:pt>
              </c:strCache>
            </c:strRef>
          </c:cat>
          <c:val>
            <c:numRef>
              <c:f>'Default Report (1)'!$AJ$430:$AJ$434</c:f>
              <c:numCache>
                <c:formatCode>0.0</c:formatCode>
                <c:ptCount val="5"/>
                <c:pt idx="0">
                  <c:v>28.125</c:v>
                </c:pt>
                <c:pt idx="1">
                  <c:v>27.083333333333332</c:v>
                </c:pt>
                <c:pt idx="2">
                  <c:v>28.125</c:v>
                </c:pt>
                <c:pt idx="3">
                  <c:v>9.375</c:v>
                </c:pt>
                <c:pt idx="4">
                  <c:v>7.291666666666667</c:v>
                </c:pt>
              </c:numCache>
            </c:numRef>
          </c:val>
          <c:extLst>
            <c:ext xmlns:c16="http://schemas.microsoft.com/office/drawing/2014/chart" uri="{C3380CC4-5D6E-409C-BE32-E72D297353CC}">
              <c16:uniqueId val="{00000003-5632-4108-BCDE-FE7669C4F834}"/>
            </c:ext>
          </c:extLst>
        </c:ser>
        <c:dLbls>
          <c:dLblPos val="outEnd"/>
          <c:showLegendKey val="0"/>
          <c:showVal val="1"/>
          <c:showCatName val="0"/>
          <c:showSerName val="0"/>
          <c:showPercent val="0"/>
          <c:showBubbleSize val="0"/>
        </c:dLbls>
        <c:gapWidth val="219"/>
        <c:overlap val="-27"/>
        <c:axId val="1598246512"/>
        <c:axId val="1588878448"/>
      </c:barChart>
      <c:catAx>
        <c:axId val="15982465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8878448"/>
        <c:crosses val="autoZero"/>
        <c:auto val="1"/>
        <c:lblAlgn val="ctr"/>
        <c:lblOffset val="100"/>
        <c:noMultiLvlLbl val="0"/>
      </c:catAx>
      <c:valAx>
        <c:axId val="1588878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98246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PowerPoint]test'!$L$328:$L$331</c:f>
              <c:strCache>
                <c:ptCount val="4"/>
                <c:pt idx="0">
                  <c:v>Student/Apprentice</c:v>
                </c:pt>
                <c:pt idx="1">
                  <c:v>Early Career</c:v>
                </c:pt>
                <c:pt idx="2">
                  <c:v>Intermediate Level</c:v>
                </c:pt>
                <c:pt idx="3">
                  <c:v>Senior Level</c:v>
                </c:pt>
              </c:strCache>
            </c:strRef>
          </c:cat>
          <c:val>
            <c:numRef>
              <c:f>'[Chart 2 in Microsoft PowerPoint]test'!$M$328:$M$331</c:f>
              <c:numCache>
                <c:formatCode>0.0%</c:formatCode>
                <c:ptCount val="4"/>
                <c:pt idx="0">
                  <c:v>8.7999999999999995E-2</c:v>
                </c:pt>
                <c:pt idx="1">
                  <c:v>0.21129999999999999</c:v>
                </c:pt>
                <c:pt idx="2">
                  <c:v>0.36270000000000002</c:v>
                </c:pt>
                <c:pt idx="3">
                  <c:v>0.33800000000000002</c:v>
                </c:pt>
              </c:numCache>
            </c:numRef>
          </c:val>
          <c:extLst>
            <c:ext xmlns:c16="http://schemas.microsoft.com/office/drawing/2014/chart" uri="{C3380CC4-5D6E-409C-BE32-E72D297353CC}">
              <c16:uniqueId val="{00000000-FFCD-4E89-A47D-4BEEA094FB0E}"/>
            </c:ext>
          </c:extLst>
        </c:ser>
        <c:dLbls>
          <c:showLegendKey val="0"/>
          <c:showVal val="0"/>
          <c:showCatName val="0"/>
          <c:showSerName val="0"/>
          <c:showPercent val="0"/>
          <c:showBubbleSize val="0"/>
        </c:dLbls>
        <c:gapWidth val="219"/>
        <c:overlap val="-27"/>
        <c:axId val="224789456"/>
        <c:axId val="224789872"/>
      </c:barChart>
      <c:catAx>
        <c:axId val="22478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4789872"/>
        <c:crosses val="autoZero"/>
        <c:auto val="1"/>
        <c:lblAlgn val="ctr"/>
        <c:lblOffset val="100"/>
        <c:noMultiLvlLbl val="0"/>
      </c:catAx>
      <c:valAx>
        <c:axId val="22478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47894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PowerPoint]test'!$K$1034:$K$1036</c:f>
              <c:strCache>
                <c:ptCount val="3"/>
                <c:pt idx="0">
                  <c:v>Yes</c:v>
                </c:pt>
                <c:pt idx="1">
                  <c:v>No</c:v>
                </c:pt>
                <c:pt idx="2">
                  <c:v>Maybe</c:v>
                </c:pt>
              </c:strCache>
            </c:strRef>
          </c:cat>
          <c:val>
            <c:numRef>
              <c:f>'[Chart 3 in Microsoft PowerPoint]test'!$L$1034:$L$1036</c:f>
              <c:numCache>
                <c:formatCode>0.0%</c:formatCode>
                <c:ptCount val="3"/>
                <c:pt idx="0">
                  <c:v>0.5645</c:v>
                </c:pt>
                <c:pt idx="1">
                  <c:v>4.8399999999999999E-2</c:v>
                </c:pt>
                <c:pt idx="2">
                  <c:v>0.3871</c:v>
                </c:pt>
              </c:numCache>
            </c:numRef>
          </c:val>
          <c:extLst>
            <c:ext xmlns:c16="http://schemas.microsoft.com/office/drawing/2014/chart" uri="{C3380CC4-5D6E-409C-BE32-E72D297353CC}">
              <c16:uniqueId val="{00000000-5C9E-499C-9509-17EECCFC94F1}"/>
            </c:ext>
          </c:extLst>
        </c:ser>
        <c:dLbls>
          <c:showLegendKey val="0"/>
          <c:showVal val="0"/>
          <c:showCatName val="0"/>
          <c:showSerName val="0"/>
          <c:showPercent val="0"/>
          <c:showBubbleSize val="0"/>
        </c:dLbls>
        <c:gapWidth val="219"/>
        <c:overlap val="-27"/>
        <c:axId val="1225733935"/>
        <c:axId val="1234308527"/>
      </c:barChart>
      <c:catAx>
        <c:axId val="12257339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4308527"/>
        <c:crosses val="autoZero"/>
        <c:auto val="1"/>
        <c:lblAlgn val="ctr"/>
        <c:lblOffset val="100"/>
        <c:noMultiLvlLbl val="0"/>
      </c:catAx>
      <c:valAx>
        <c:axId val="1234308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57339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PowerPoint]test'!$B$1110:$B$1114</c:f>
              <c:strCache>
                <c:ptCount val="5"/>
                <c:pt idx="0">
                  <c:v>Always</c:v>
                </c:pt>
                <c:pt idx="1">
                  <c:v>Often</c:v>
                </c:pt>
                <c:pt idx="2">
                  <c:v>Sometimes</c:v>
                </c:pt>
                <c:pt idx="3">
                  <c:v>Rarely</c:v>
                </c:pt>
                <c:pt idx="4">
                  <c:v>Never</c:v>
                </c:pt>
              </c:strCache>
            </c:strRef>
          </c:cat>
          <c:val>
            <c:numRef>
              <c:f>'[Chart 2 in Microsoft PowerPoint]test'!$C$1110:$C$1114</c:f>
              <c:numCache>
                <c:formatCode>0.0%</c:formatCode>
                <c:ptCount val="5"/>
                <c:pt idx="0">
                  <c:v>0.16239999999999999</c:v>
                </c:pt>
                <c:pt idx="1">
                  <c:v>0.36320000000000002</c:v>
                </c:pt>
                <c:pt idx="2">
                  <c:v>0.26919999999999999</c:v>
                </c:pt>
                <c:pt idx="3">
                  <c:v>0.15809999999999999</c:v>
                </c:pt>
                <c:pt idx="4">
                  <c:v>4.7E-2</c:v>
                </c:pt>
              </c:numCache>
            </c:numRef>
          </c:val>
          <c:extLst>
            <c:ext xmlns:c16="http://schemas.microsoft.com/office/drawing/2014/chart" uri="{C3380CC4-5D6E-409C-BE32-E72D297353CC}">
              <c16:uniqueId val="{00000000-44C7-45CB-9992-5909CE6F27D9}"/>
            </c:ext>
          </c:extLst>
        </c:ser>
        <c:dLbls>
          <c:dLblPos val="outEnd"/>
          <c:showLegendKey val="0"/>
          <c:showVal val="1"/>
          <c:showCatName val="0"/>
          <c:showSerName val="0"/>
          <c:showPercent val="0"/>
          <c:showBubbleSize val="0"/>
        </c:dLbls>
        <c:gapWidth val="219"/>
        <c:overlap val="-27"/>
        <c:axId val="2096180719"/>
        <c:axId val="2041024687"/>
      </c:barChart>
      <c:catAx>
        <c:axId val="20961807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layout>
            <c:manualLayout>
              <c:xMode val="edge"/>
              <c:yMode val="edge"/>
              <c:x val="0.46815157480314962"/>
              <c:y val="0.878680373286672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1024687"/>
        <c:crosses val="autoZero"/>
        <c:auto val="1"/>
        <c:lblAlgn val="ctr"/>
        <c:lblOffset val="100"/>
        <c:noMultiLvlLbl val="0"/>
      </c:catAx>
      <c:valAx>
        <c:axId val="20410246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1807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(1)'!$AF$606</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(1)'!$AE$607:$AE$611</c:f>
              <c:strCache>
                <c:ptCount val="5"/>
                <c:pt idx="0">
                  <c:v>Always</c:v>
                </c:pt>
                <c:pt idx="1">
                  <c:v>Often</c:v>
                </c:pt>
                <c:pt idx="2">
                  <c:v>Sometimes</c:v>
                </c:pt>
                <c:pt idx="3">
                  <c:v>Rarely</c:v>
                </c:pt>
                <c:pt idx="4">
                  <c:v>Never</c:v>
                </c:pt>
              </c:strCache>
            </c:strRef>
          </c:cat>
          <c:val>
            <c:numRef>
              <c:f>'Default Report (1)'!$AF$607:$AF$611</c:f>
              <c:numCache>
                <c:formatCode>0.0</c:formatCode>
                <c:ptCount val="5"/>
                <c:pt idx="0">
                  <c:v>26.086956521739129</c:v>
                </c:pt>
                <c:pt idx="1">
                  <c:v>26.086956521739129</c:v>
                </c:pt>
                <c:pt idx="2">
                  <c:v>21.739130434782609</c:v>
                </c:pt>
                <c:pt idx="3">
                  <c:v>21.739130434782609</c:v>
                </c:pt>
                <c:pt idx="4">
                  <c:v>4.3478260869565215</c:v>
                </c:pt>
              </c:numCache>
            </c:numRef>
          </c:val>
          <c:extLst>
            <c:ext xmlns:c16="http://schemas.microsoft.com/office/drawing/2014/chart" uri="{C3380CC4-5D6E-409C-BE32-E72D297353CC}">
              <c16:uniqueId val="{00000000-3883-4301-96A2-15CFBE8B1A7F}"/>
            </c:ext>
          </c:extLst>
        </c:ser>
        <c:ser>
          <c:idx val="1"/>
          <c:order val="1"/>
          <c:tx>
            <c:strRef>
              <c:f>'Default Report (1)'!$AG$606</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(1)'!$AE$607:$AE$611</c:f>
              <c:strCache>
                <c:ptCount val="5"/>
                <c:pt idx="0">
                  <c:v>Always</c:v>
                </c:pt>
                <c:pt idx="1">
                  <c:v>Often</c:v>
                </c:pt>
                <c:pt idx="2">
                  <c:v>Sometimes</c:v>
                </c:pt>
                <c:pt idx="3">
                  <c:v>Rarely</c:v>
                </c:pt>
                <c:pt idx="4">
                  <c:v>Never</c:v>
                </c:pt>
              </c:strCache>
            </c:strRef>
          </c:cat>
          <c:val>
            <c:numRef>
              <c:f>'Default Report (1)'!$AG$607:$AG$611</c:f>
              <c:numCache>
                <c:formatCode>0.0</c:formatCode>
                <c:ptCount val="5"/>
                <c:pt idx="0">
                  <c:v>9.2592592592592595</c:v>
                </c:pt>
                <c:pt idx="1">
                  <c:v>29.629629629629626</c:v>
                </c:pt>
                <c:pt idx="2">
                  <c:v>35.185185185185183</c:v>
                </c:pt>
                <c:pt idx="3">
                  <c:v>20.37037037037037</c:v>
                </c:pt>
                <c:pt idx="4">
                  <c:v>5.5555555555555554</c:v>
                </c:pt>
              </c:numCache>
            </c:numRef>
          </c:val>
          <c:extLst>
            <c:ext xmlns:c16="http://schemas.microsoft.com/office/drawing/2014/chart" uri="{C3380CC4-5D6E-409C-BE32-E72D297353CC}">
              <c16:uniqueId val="{00000001-3883-4301-96A2-15CFBE8B1A7F}"/>
            </c:ext>
          </c:extLst>
        </c:ser>
        <c:ser>
          <c:idx val="2"/>
          <c:order val="2"/>
          <c:tx>
            <c:strRef>
              <c:f>'Default Report (1)'!$AH$606</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(1)'!$AE$607:$AE$611</c:f>
              <c:strCache>
                <c:ptCount val="5"/>
                <c:pt idx="0">
                  <c:v>Always</c:v>
                </c:pt>
                <c:pt idx="1">
                  <c:v>Often</c:v>
                </c:pt>
                <c:pt idx="2">
                  <c:v>Sometimes</c:v>
                </c:pt>
                <c:pt idx="3">
                  <c:v>Rarely</c:v>
                </c:pt>
                <c:pt idx="4">
                  <c:v>Never</c:v>
                </c:pt>
              </c:strCache>
            </c:strRef>
          </c:cat>
          <c:val>
            <c:numRef>
              <c:f>'Default Report (1)'!$AH$607:$AH$611</c:f>
              <c:numCache>
                <c:formatCode>0.0</c:formatCode>
                <c:ptCount val="5"/>
                <c:pt idx="0">
                  <c:v>12.5</c:v>
                </c:pt>
                <c:pt idx="1">
                  <c:v>40.277777777777779</c:v>
                </c:pt>
                <c:pt idx="2">
                  <c:v>29.166666666666668</c:v>
                </c:pt>
                <c:pt idx="3">
                  <c:v>15.277777777777779</c:v>
                </c:pt>
                <c:pt idx="4">
                  <c:v>2.7777777777777777</c:v>
                </c:pt>
              </c:numCache>
            </c:numRef>
          </c:val>
          <c:extLst>
            <c:ext xmlns:c16="http://schemas.microsoft.com/office/drawing/2014/chart" uri="{C3380CC4-5D6E-409C-BE32-E72D297353CC}">
              <c16:uniqueId val="{00000002-3883-4301-96A2-15CFBE8B1A7F}"/>
            </c:ext>
          </c:extLst>
        </c:ser>
        <c:ser>
          <c:idx val="3"/>
          <c:order val="3"/>
          <c:tx>
            <c:strRef>
              <c:f>'Default Report (1)'!$AI$606</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(1)'!$AE$607:$AE$611</c:f>
              <c:strCache>
                <c:ptCount val="5"/>
                <c:pt idx="0">
                  <c:v>Always</c:v>
                </c:pt>
                <c:pt idx="1">
                  <c:v>Often</c:v>
                </c:pt>
                <c:pt idx="2">
                  <c:v>Sometimes</c:v>
                </c:pt>
                <c:pt idx="3">
                  <c:v>Rarely</c:v>
                </c:pt>
                <c:pt idx="4">
                  <c:v>Never</c:v>
                </c:pt>
              </c:strCache>
            </c:strRef>
          </c:cat>
          <c:val>
            <c:numRef>
              <c:f>'Default Report (1)'!$AI$607:$AI$611</c:f>
              <c:numCache>
                <c:formatCode>0.0</c:formatCode>
                <c:ptCount val="5"/>
                <c:pt idx="0">
                  <c:v>21.176470588235293</c:v>
                </c:pt>
                <c:pt idx="1">
                  <c:v>40</c:v>
                </c:pt>
                <c:pt idx="2">
                  <c:v>21.176470588235293</c:v>
                </c:pt>
                <c:pt idx="3">
                  <c:v>11.76470588235294</c:v>
                </c:pt>
                <c:pt idx="4">
                  <c:v>5.8823529411764701</c:v>
                </c:pt>
              </c:numCache>
            </c:numRef>
          </c:val>
          <c:extLst>
            <c:ext xmlns:c16="http://schemas.microsoft.com/office/drawing/2014/chart" uri="{C3380CC4-5D6E-409C-BE32-E72D297353CC}">
              <c16:uniqueId val="{00000003-3883-4301-96A2-15CFBE8B1A7F}"/>
            </c:ext>
          </c:extLst>
        </c:ser>
        <c:dLbls>
          <c:dLblPos val="outEnd"/>
          <c:showLegendKey val="0"/>
          <c:showVal val="1"/>
          <c:showCatName val="0"/>
          <c:showSerName val="0"/>
          <c:showPercent val="0"/>
          <c:showBubbleSize val="0"/>
        </c:dLbls>
        <c:gapWidth val="219"/>
        <c:overlap val="-27"/>
        <c:axId val="1634470128"/>
        <c:axId val="1664429392"/>
      </c:barChart>
      <c:catAx>
        <c:axId val="16344701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4429392"/>
        <c:crosses val="autoZero"/>
        <c:auto val="1"/>
        <c:lblAlgn val="ctr"/>
        <c:lblOffset val="100"/>
        <c:noMultiLvlLbl val="0"/>
      </c:catAx>
      <c:valAx>
        <c:axId val="1664429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447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PowerPoint]test'!$B$1258:$B$1260</c:f>
              <c:strCache>
                <c:ptCount val="3"/>
                <c:pt idx="0">
                  <c:v>Yes</c:v>
                </c:pt>
                <c:pt idx="1">
                  <c:v>No</c:v>
                </c:pt>
                <c:pt idx="2">
                  <c:v>Maybe</c:v>
                </c:pt>
              </c:strCache>
            </c:strRef>
          </c:cat>
          <c:val>
            <c:numRef>
              <c:f>'[Chart 3 in Microsoft PowerPoint]test'!$C$1258:$C$1260</c:f>
              <c:numCache>
                <c:formatCode>0.0%</c:formatCode>
                <c:ptCount val="3"/>
                <c:pt idx="0">
                  <c:v>0.54169999999999996</c:v>
                </c:pt>
                <c:pt idx="1">
                  <c:v>0.125</c:v>
                </c:pt>
                <c:pt idx="2">
                  <c:v>0.33329999999999999</c:v>
                </c:pt>
              </c:numCache>
            </c:numRef>
          </c:val>
          <c:extLst>
            <c:ext xmlns:c16="http://schemas.microsoft.com/office/drawing/2014/chart" uri="{C3380CC4-5D6E-409C-BE32-E72D297353CC}">
              <c16:uniqueId val="{00000000-74F6-4339-8040-51C4BFA4EAF7}"/>
            </c:ext>
          </c:extLst>
        </c:ser>
        <c:dLbls>
          <c:showLegendKey val="0"/>
          <c:showVal val="0"/>
          <c:showCatName val="0"/>
          <c:showSerName val="0"/>
          <c:showPercent val="0"/>
          <c:showBubbleSize val="0"/>
        </c:dLbls>
        <c:gapWidth val="219"/>
        <c:overlap val="-27"/>
        <c:axId val="1225762335"/>
        <c:axId val="1222538895"/>
      </c:barChart>
      <c:catAx>
        <c:axId val="12257623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538895"/>
        <c:crosses val="autoZero"/>
        <c:auto val="1"/>
        <c:lblAlgn val="ctr"/>
        <c:lblOffset val="100"/>
        <c:noMultiLvlLbl val="0"/>
      </c:catAx>
      <c:valAx>
        <c:axId val="122253889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57623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PowerPoint]test'!$B$1215:$B$1219</c:f>
              <c:strCache>
                <c:ptCount val="5"/>
                <c:pt idx="0">
                  <c:v>Always</c:v>
                </c:pt>
                <c:pt idx="1">
                  <c:v>Often</c:v>
                </c:pt>
                <c:pt idx="2">
                  <c:v>Sometimes</c:v>
                </c:pt>
                <c:pt idx="3">
                  <c:v>Rarely</c:v>
                </c:pt>
                <c:pt idx="4">
                  <c:v>Never</c:v>
                </c:pt>
              </c:strCache>
            </c:strRef>
          </c:cat>
          <c:val>
            <c:numRef>
              <c:f>'[Chart 2 in Microsoft PowerPoint]test'!$C$1215:$C$1219</c:f>
              <c:numCache>
                <c:formatCode>0.0%</c:formatCode>
                <c:ptCount val="5"/>
                <c:pt idx="0">
                  <c:v>8.8200000000000001E-2</c:v>
                </c:pt>
                <c:pt idx="1">
                  <c:v>0.19489999999999999</c:v>
                </c:pt>
                <c:pt idx="2">
                  <c:v>0.24260000000000001</c:v>
                </c:pt>
                <c:pt idx="3">
                  <c:v>0.26840000000000003</c:v>
                </c:pt>
                <c:pt idx="4">
                  <c:v>0.2059</c:v>
                </c:pt>
              </c:numCache>
            </c:numRef>
          </c:val>
          <c:extLst>
            <c:ext xmlns:c16="http://schemas.microsoft.com/office/drawing/2014/chart" uri="{C3380CC4-5D6E-409C-BE32-E72D297353CC}">
              <c16:uniqueId val="{00000000-E0C3-42A3-9628-F6096320A9DC}"/>
            </c:ext>
          </c:extLst>
        </c:ser>
        <c:dLbls>
          <c:showLegendKey val="0"/>
          <c:showVal val="0"/>
          <c:showCatName val="0"/>
          <c:showSerName val="0"/>
          <c:showPercent val="0"/>
          <c:showBubbleSize val="0"/>
        </c:dLbls>
        <c:gapWidth val="219"/>
        <c:overlap val="-27"/>
        <c:axId val="2098403487"/>
        <c:axId val="1928284847"/>
      </c:barChart>
      <c:catAx>
        <c:axId val="209840348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8284847"/>
        <c:crosses val="autoZero"/>
        <c:auto val="1"/>
        <c:lblAlgn val="ctr"/>
        <c:lblOffset val="100"/>
        <c:noMultiLvlLbl val="0"/>
      </c:catAx>
      <c:valAx>
        <c:axId val="19282848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84034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(1)'!$AG$702</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(1)'!$AF$703:$AF$707</c:f>
              <c:strCache>
                <c:ptCount val="5"/>
                <c:pt idx="0">
                  <c:v>Always</c:v>
                </c:pt>
                <c:pt idx="1">
                  <c:v>Often</c:v>
                </c:pt>
                <c:pt idx="2">
                  <c:v>Sometimes</c:v>
                </c:pt>
                <c:pt idx="3">
                  <c:v>Rarely</c:v>
                </c:pt>
                <c:pt idx="4">
                  <c:v>Never</c:v>
                </c:pt>
              </c:strCache>
            </c:strRef>
          </c:cat>
          <c:val>
            <c:numRef>
              <c:f>'Default Report (1)'!$AG$703:$AG$707</c:f>
              <c:numCache>
                <c:formatCode>0.0</c:formatCode>
                <c:ptCount val="5"/>
                <c:pt idx="0">
                  <c:v>13.043478260869565</c:v>
                </c:pt>
                <c:pt idx="1">
                  <c:v>17.391304347826086</c:v>
                </c:pt>
                <c:pt idx="2">
                  <c:v>8.695652173913043</c:v>
                </c:pt>
                <c:pt idx="3">
                  <c:v>39.130434782608695</c:v>
                </c:pt>
                <c:pt idx="4">
                  <c:v>21.739130434782609</c:v>
                </c:pt>
              </c:numCache>
            </c:numRef>
          </c:val>
          <c:extLst>
            <c:ext xmlns:c16="http://schemas.microsoft.com/office/drawing/2014/chart" uri="{C3380CC4-5D6E-409C-BE32-E72D297353CC}">
              <c16:uniqueId val="{00000000-8E68-47B4-9A24-E4A3897FF663}"/>
            </c:ext>
          </c:extLst>
        </c:ser>
        <c:ser>
          <c:idx val="1"/>
          <c:order val="1"/>
          <c:tx>
            <c:strRef>
              <c:f>'Default Report (1)'!$AH$702</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(1)'!$AF$703:$AF$707</c:f>
              <c:strCache>
                <c:ptCount val="5"/>
                <c:pt idx="0">
                  <c:v>Always</c:v>
                </c:pt>
                <c:pt idx="1">
                  <c:v>Often</c:v>
                </c:pt>
                <c:pt idx="2">
                  <c:v>Sometimes</c:v>
                </c:pt>
                <c:pt idx="3">
                  <c:v>Rarely</c:v>
                </c:pt>
                <c:pt idx="4">
                  <c:v>Never</c:v>
                </c:pt>
              </c:strCache>
            </c:strRef>
          </c:cat>
          <c:val>
            <c:numRef>
              <c:f>'Default Report (1)'!$AH$703:$AH$707</c:f>
              <c:numCache>
                <c:formatCode>0.0</c:formatCode>
                <c:ptCount val="5"/>
                <c:pt idx="0">
                  <c:v>3.3898305084745761</c:v>
                </c:pt>
                <c:pt idx="1">
                  <c:v>16.949152542372879</c:v>
                </c:pt>
                <c:pt idx="2">
                  <c:v>18.64406779661017</c:v>
                </c:pt>
                <c:pt idx="3">
                  <c:v>35.593220338983052</c:v>
                </c:pt>
                <c:pt idx="4">
                  <c:v>25.423728813559322</c:v>
                </c:pt>
              </c:numCache>
            </c:numRef>
          </c:val>
          <c:extLst>
            <c:ext xmlns:c16="http://schemas.microsoft.com/office/drawing/2014/chart" uri="{C3380CC4-5D6E-409C-BE32-E72D297353CC}">
              <c16:uniqueId val="{00000001-8E68-47B4-9A24-E4A3897FF663}"/>
            </c:ext>
          </c:extLst>
        </c:ser>
        <c:ser>
          <c:idx val="2"/>
          <c:order val="2"/>
          <c:tx>
            <c:strRef>
              <c:f>'Default Report (1)'!$AI$702</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(1)'!$AF$703:$AF$707</c:f>
              <c:strCache>
                <c:ptCount val="5"/>
                <c:pt idx="0">
                  <c:v>Always</c:v>
                </c:pt>
                <c:pt idx="1">
                  <c:v>Often</c:v>
                </c:pt>
                <c:pt idx="2">
                  <c:v>Sometimes</c:v>
                </c:pt>
                <c:pt idx="3">
                  <c:v>Rarely</c:v>
                </c:pt>
                <c:pt idx="4">
                  <c:v>Never</c:v>
                </c:pt>
              </c:strCache>
            </c:strRef>
          </c:cat>
          <c:val>
            <c:numRef>
              <c:f>'Default Report (1)'!$AI$703:$AI$707</c:f>
              <c:numCache>
                <c:formatCode>0.0</c:formatCode>
                <c:ptCount val="5"/>
                <c:pt idx="0">
                  <c:v>6.25</c:v>
                </c:pt>
                <c:pt idx="1">
                  <c:v>20.833333333333336</c:v>
                </c:pt>
                <c:pt idx="2">
                  <c:v>29.166666666666668</c:v>
                </c:pt>
                <c:pt idx="3">
                  <c:v>26.041666666666668</c:v>
                </c:pt>
                <c:pt idx="4">
                  <c:v>17.708333333333336</c:v>
                </c:pt>
              </c:numCache>
            </c:numRef>
          </c:val>
          <c:extLst>
            <c:ext xmlns:c16="http://schemas.microsoft.com/office/drawing/2014/chart" uri="{C3380CC4-5D6E-409C-BE32-E72D297353CC}">
              <c16:uniqueId val="{00000002-8E68-47B4-9A24-E4A3897FF663}"/>
            </c:ext>
          </c:extLst>
        </c:ser>
        <c:ser>
          <c:idx val="3"/>
          <c:order val="3"/>
          <c:tx>
            <c:strRef>
              <c:f>'Default Report (1)'!$AJ$702</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(1)'!$AF$703:$AF$707</c:f>
              <c:strCache>
                <c:ptCount val="5"/>
                <c:pt idx="0">
                  <c:v>Always</c:v>
                </c:pt>
                <c:pt idx="1">
                  <c:v>Often</c:v>
                </c:pt>
                <c:pt idx="2">
                  <c:v>Sometimes</c:v>
                </c:pt>
                <c:pt idx="3">
                  <c:v>Rarely</c:v>
                </c:pt>
                <c:pt idx="4">
                  <c:v>Never</c:v>
                </c:pt>
              </c:strCache>
            </c:strRef>
          </c:cat>
          <c:val>
            <c:numRef>
              <c:f>'Default Report (1)'!$AJ$703:$AJ$707</c:f>
              <c:numCache>
                <c:formatCode>0.0</c:formatCode>
                <c:ptCount val="5"/>
                <c:pt idx="0">
                  <c:v>13.829787234042554</c:v>
                </c:pt>
                <c:pt idx="1">
                  <c:v>20.212765957446805</c:v>
                </c:pt>
                <c:pt idx="2">
                  <c:v>26.595744680851062</c:v>
                </c:pt>
                <c:pt idx="3">
                  <c:v>19.148936170212767</c:v>
                </c:pt>
                <c:pt idx="4">
                  <c:v>20.212765957446805</c:v>
                </c:pt>
              </c:numCache>
            </c:numRef>
          </c:val>
          <c:extLst>
            <c:ext xmlns:c16="http://schemas.microsoft.com/office/drawing/2014/chart" uri="{C3380CC4-5D6E-409C-BE32-E72D297353CC}">
              <c16:uniqueId val="{00000003-8E68-47B4-9A24-E4A3897FF663}"/>
            </c:ext>
          </c:extLst>
        </c:ser>
        <c:dLbls>
          <c:dLblPos val="outEnd"/>
          <c:showLegendKey val="0"/>
          <c:showVal val="1"/>
          <c:showCatName val="0"/>
          <c:showSerName val="0"/>
          <c:showPercent val="0"/>
          <c:showBubbleSize val="0"/>
        </c:dLbls>
        <c:gapWidth val="219"/>
        <c:overlap val="-27"/>
        <c:axId val="1601329824"/>
        <c:axId val="1602894224"/>
      </c:barChart>
      <c:catAx>
        <c:axId val="1601329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2894224"/>
        <c:crosses val="autoZero"/>
        <c:auto val="1"/>
        <c:lblAlgn val="ctr"/>
        <c:lblOffset val="100"/>
        <c:noMultiLvlLbl val="0"/>
      </c:catAx>
      <c:valAx>
        <c:axId val="16028942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1329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PowerPoint]test'!$B$1370:$B$1372</c:f>
              <c:strCache>
                <c:ptCount val="3"/>
                <c:pt idx="0">
                  <c:v>Yes</c:v>
                </c:pt>
                <c:pt idx="1">
                  <c:v>No</c:v>
                </c:pt>
                <c:pt idx="2">
                  <c:v>Maybe</c:v>
                </c:pt>
              </c:strCache>
            </c:strRef>
          </c:cat>
          <c:val>
            <c:numRef>
              <c:f>'[Chart 3 in Microsoft PowerPoint]test'!$C$1370:$C$1372</c:f>
              <c:numCache>
                <c:formatCode>0.0%</c:formatCode>
                <c:ptCount val="3"/>
                <c:pt idx="0">
                  <c:v>0.5736</c:v>
                </c:pt>
                <c:pt idx="1">
                  <c:v>4.65E-2</c:v>
                </c:pt>
                <c:pt idx="2">
                  <c:v>0.37980000000000003</c:v>
                </c:pt>
              </c:numCache>
            </c:numRef>
          </c:val>
          <c:extLst>
            <c:ext xmlns:c16="http://schemas.microsoft.com/office/drawing/2014/chart" uri="{C3380CC4-5D6E-409C-BE32-E72D297353CC}">
              <c16:uniqueId val="{00000000-07F4-4662-B751-886EFB62FF2E}"/>
            </c:ext>
          </c:extLst>
        </c:ser>
        <c:dLbls>
          <c:showLegendKey val="0"/>
          <c:showVal val="0"/>
          <c:showCatName val="0"/>
          <c:showSerName val="0"/>
          <c:showPercent val="0"/>
          <c:showBubbleSize val="0"/>
        </c:dLbls>
        <c:gapWidth val="219"/>
        <c:overlap val="-27"/>
        <c:axId val="1225769535"/>
        <c:axId val="1222542223"/>
      </c:barChart>
      <c:catAx>
        <c:axId val="12257695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542223"/>
        <c:crosses val="autoZero"/>
        <c:auto val="1"/>
        <c:lblAlgn val="ctr"/>
        <c:lblOffset val="100"/>
        <c:noMultiLvlLbl val="0"/>
      </c:catAx>
      <c:valAx>
        <c:axId val="1222542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57695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PowerPoint]test'!$B$1324:$B$1328</c:f>
              <c:strCache>
                <c:ptCount val="5"/>
                <c:pt idx="0">
                  <c:v>Always</c:v>
                </c:pt>
                <c:pt idx="1">
                  <c:v>Often</c:v>
                </c:pt>
                <c:pt idx="2">
                  <c:v>Sometimes</c:v>
                </c:pt>
                <c:pt idx="3">
                  <c:v>Rarely</c:v>
                </c:pt>
                <c:pt idx="4">
                  <c:v>Never</c:v>
                </c:pt>
              </c:strCache>
            </c:strRef>
          </c:cat>
          <c:val>
            <c:numRef>
              <c:f>'[Chart 2 in Microsoft PowerPoint]test'!$C$1324:$C$1328</c:f>
              <c:numCache>
                <c:formatCode>0.0%</c:formatCode>
                <c:ptCount val="5"/>
                <c:pt idx="0">
                  <c:v>0.34160000000000001</c:v>
                </c:pt>
                <c:pt idx="1">
                  <c:v>0.33660000000000001</c:v>
                </c:pt>
                <c:pt idx="2">
                  <c:v>0.19800000000000001</c:v>
                </c:pt>
                <c:pt idx="3">
                  <c:v>5.9400000000000001E-2</c:v>
                </c:pt>
                <c:pt idx="4">
                  <c:v>6.4399999999999999E-2</c:v>
                </c:pt>
              </c:numCache>
            </c:numRef>
          </c:val>
          <c:extLst>
            <c:ext xmlns:c16="http://schemas.microsoft.com/office/drawing/2014/chart" uri="{C3380CC4-5D6E-409C-BE32-E72D297353CC}">
              <c16:uniqueId val="{00000000-96CE-479F-833F-B2633CC2B59D}"/>
            </c:ext>
          </c:extLst>
        </c:ser>
        <c:dLbls>
          <c:showLegendKey val="0"/>
          <c:showVal val="0"/>
          <c:showCatName val="0"/>
          <c:showSerName val="0"/>
          <c:showPercent val="0"/>
          <c:showBubbleSize val="0"/>
        </c:dLbls>
        <c:gapWidth val="219"/>
        <c:overlap val="-27"/>
        <c:axId val="2096231519"/>
        <c:axId val="2098444223"/>
      </c:barChart>
      <c:catAx>
        <c:axId val="20962315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8444223"/>
        <c:crosses val="autoZero"/>
        <c:auto val="1"/>
        <c:lblAlgn val="ctr"/>
        <c:lblOffset val="100"/>
        <c:noMultiLvlLbl val="0"/>
      </c:catAx>
      <c:valAx>
        <c:axId val="20984442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2315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(1)'!$AE$821</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(1)'!$AD$822:$AD$826</c:f>
              <c:strCache>
                <c:ptCount val="5"/>
                <c:pt idx="0">
                  <c:v>Always</c:v>
                </c:pt>
                <c:pt idx="1">
                  <c:v>Often</c:v>
                </c:pt>
                <c:pt idx="2">
                  <c:v>Sometimes</c:v>
                </c:pt>
                <c:pt idx="3">
                  <c:v>Rarely</c:v>
                </c:pt>
                <c:pt idx="4">
                  <c:v>Never</c:v>
                </c:pt>
              </c:strCache>
            </c:strRef>
          </c:cat>
          <c:val>
            <c:numRef>
              <c:f>'Default Report (1)'!$AE$822:$AE$826</c:f>
              <c:numCache>
                <c:formatCode>0.0</c:formatCode>
                <c:ptCount val="5"/>
                <c:pt idx="0">
                  <c:v>46.153846153846153</c:v>
                </c:pt>
                <c:pt idx="1">
                  <c:v>38.461538461538467</c:v>
                </c:pt>
                <c:pt idx="2">
                  <c:v>0</c:v>
                </c:pt>
                <c:pt idx="3">
                  <c:v>7.6923076923076925</c:v>
                </c:pt>
                <c:pt idx="4">
                  <c:v>7.6923076923076925</c:v>
                </c:pt>
              </c:numCache>
            </c:numRef>
          </c:val>
          <c:extLst>
            <c:ext xmlns:c16="http://schemas.microsoft.com/office/drawing/2014/chart" uri="{C3380CC4-5D6E-409C-BE32-E72D297353CC}">
              <c16:uniqueId val="{00000000-D535-409E-AF12-F6D72328F06D}"/>
            </c:ext>
          </c:extLst>
        </c:ser>
        <c:ser>
          <c:idx val="1"/>
          <c:order val="1"/>
          <c:tx>
            <c:strRef>
              <c:f>'Default Report (1)'!$AF$821</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(1)'!$AD$822:$AD$826</c:f>
              <c:strCache>
                <c:ptCount val="5"/>
                <c:pt idx="0">
                  <c:v>Always</c:v>
                </c:pt>
                <c:pt idx="1">
                  <c:v>Often</c:v>
                </c:pt>
                <c:pt idx="2">
                  <c:v>Sometimes</c:v>
                </c:pt>
                <c:pt idx="3">
                  <c:v>Rarely</c:v>
                </c:pt>
                <c:pt idx="4">
                  <c:v>Never</c:v>
                </c:pt>
              </c:strCache>
            </c:strRef>
          </c:cat>
          <c:val>
            <c:numRef>
              <c:f>'Default Report (1)'!$AF$822:$AF$826</c:f>
              <c:numCache>
                <c:formatCode>0.0</c:formatCode>
                <c:ptCount val="5"/>
                <c:pt idx="0">
                  <c:v>37.5</c:v>
                </c:pt>
                <c:pt idx="1">
                  <c:v>29.166666666666668</c:v>
                </c:pt>
                <c:pt idx="2">
                  <c:v>16.666666666666664</c:v>
                </c:pt>
                <c:pt idx="3">
                  <c:v>6.25</c:v>
                </c:pt>
                <c:pt idx="4">
                  <c:v>10.416666666666668</c:v>
                </c:pt>
              </c:numCache>
            </c:numRef>
          </c:val>
          <c:extLst>
            <c:ext xmlns:c16="http://schemas.microsoft.com/office/drawing/2014/chart" uri="{C3380CC4-5D6E-409C-BE32-E72D297353CC}">
              <c16:uniqueId val="{00000001-D535-409E-AF12-F6D72328F06D}"/>
            </c:ext>
          </c:extLst>
        </c:ser>
        <c:ser>
          <c:idx val="2"/>
          <c:order val="2"/>
          <c:tx>
            <c:strRef>
              <c:f>'Default Report (1)'!$AG$821</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(1)'!$AD$822:$AD$826</c:f>
              <c:strCache>
                <c:ptCount val="5"/>
                <c:pt idx="0">
                  <c:v>Always</c:v>
                </c:pt>
                <c:pt idx="1">
                  <c:v>Often</c:v>
                </c:pt>
                <c:pt idx="2">
                  <c:v>Sometimes</c:v>
                </c:pt>
                <c:pt idx="3">
                  <c:v>Rarely</c:v>
                </c:pt>
                <c:pt idx="4">
                  <c:v>Never</c:v>
                </c:pt>
              </c:strCache>
            </c:strRef>
          </c:cat>
          <c:val>
            <c:numRef>
              <c:f>'Default Report (1)'!$AG$822:$AG$826</c:f>
              <c:numCache>
                <c:formatCode>0.0</c:formatCode>
                <c:ptCount val="5"/>
                <c:pt idx="0">
                  <c:v>39.0625</c:v>
                </c:pt>
                <c:pt idx="1">
                  <c:v>29.6875</c:v>
                </c:pt>
                <c:pt idx="2">
                  <c:v>21.875</c:v>
                </c:pt>
                <c:pt idx="3">
                  <c:v>4.6875</c:v>
                </c:pt>
                <c:pt idx="4">
                  <c:v>4.6875</c:v>
                </c:pt>
              </c:numCache>
            </c:numRef>
          </c:val>
          <c:extLst>
            <c:ext xmlns:c16="http://schemas.microsoft.com/office/drawing/2014/chart" uri="{C3380CC4-5D6E-409C-BE32-E72D297353CC}">
              <c16:uniqueId val="{00000002-D535-409E-AF12-F6D72328F06D}"/>
            </c:ext>
          </c:extLst>
        </c:ser>
        <c:ser>
          <c:idx val="3"/>
          <c:order val="3"/>
          <c:tx>
            <c:strRef>
              <c:f>'Default Report (1)'!$AH$821</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(1)'!$AD$822:$AD$826</c:f>
              <c:strCache>
                <c:ptCount val="5"/>
                <c:pt idx="0">
                  <c:v>Always</c:v>
                </c:pt>
                <c:pt idx="1">
                  <c:v>Often</c:v>
                </c:pt>
                <c:pt idx="2">
                  <c:v>Sometimes</c:v>
                </c:pt>
                <c:pt idx="3">
                  <c:v>Rarely</c:v>
                </c:pt>
                <c:pt idx="4">
                  <c:v>Never</c:v>
                </c:pt>
              </c:strCache>
            </c:strRef>
          </c:cat>
          <c:val>
            <c:numRef>
              <c:f>'Default Report (1)'!$AH$822:$AH$826</c:f>
              <c:numCache>
                <c:formatCode>0.0</c:formatCode>
                <c:ptCount val="5"/>
                <c:pt idx="0">
                  <c:v>25.97402597402597</c:v>
                </c:pt>
                <c:pt idx="1">
                  <c:v>38.961038961038966</c:v>
                </c:pt>
                <c:pt idx="2">
                  <c:v>23.376623376623375</c:v>
                </c:pt>
                <c:pt idx="3">
                  <c:v>6.4935064935064926</c:v>
                </c:pt>
                <c:pt idx="4">
                  <c:v>5.1948051948051948</c:v>
                </c:pt>
              </c:numCache>
            </c:numRef>
          </c:val>
          <c:extLst>
            <c:ext xmlns:c16="http://schemas.microsoft.com/office/drawing/2014/chart" uri="{C3380CC4-5D6E-409C-BE32-E72D297353CC}">
              <c16:uniqueId val="{00000003-D535-409E-AF12-F6D72328F06D}"/>
            </c:ext>
          </c:extLst>
        </c:ser>
        <c:dLbls>
          <c:dLblPos val="outEnd"/>
          <c:showLegendKey val="0"/>
          <c:showVal val="1"/>
          <c:showCatName val="0"/>
          <c:showSerName val="0"/>
          <c:showPercent val="0"/>
          <c:showBubbleSize val="0"/>
        </c:dLbls>
        <c:gapWidth val="219"/>
        <c:overlap val="-27"/>
        <c:axId val="1616396384"/>
        <c:axId val="1627934032"/>
      </c:barChart>
      <c:catAx>
        <c:axId val="1616396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7934032"/>
        <c:crosses val="autoZero"/>
        <c:auto val="1"/>
        <c:lblAlgn val="ctr"/>
        <c:lblOffset val="100"/>
        <c:noMultiLvlLbl val="0"/>
      </c:catAx>
      <c:valAx>
        <c:axId val="1627934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16396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PowerPoint]test'!$B$1516:$B$1518</c:f>
              <c:strCache>
                <c:ptCount val="3"/>
                <c:pt idx="0">
                  <c:v>Yes</c:v>
                </c:pt>
                <c:pt idx="1">
                  <c:v>No</c:v>
                </c:pt>
                <c:pt idx="2">
                  <c:v>Maybe</c:v>
                </c:pt>
              </c:strCache>
            </c:strRef>
          </c:cat>
          <c:val>
            <c:numRef>
              <c:f>'[Chart 3 in Microsoft PowerPoint]test'!$C$1516:$C$1518</c:f>
              <c:numCache>
                <c:formatCode>0.0%</c:formatCode>
                <c:ptCount val="3"/>
                <c:pt idx="0">
                  <c:v>0.44</c:v>
                </c:pt>
                <c:pt idx="1">
                  <c:v>0.28000000000000003</c:v>
                </c:pt>
                <c:pt idx="2">
                  <c:v>0.28000000000000003</c:v>
                </c:pt>
              </c:numCache>
            </c:numRef>
          </c:val>
          <c:extLst>
            <c:ext xmlns:c16="http://schemas.microsoft.com/office/drawing/2014/chart" uri="{C3380CC4-5D6E-409C-BE32-E72D297353CC}">
              <c16:uniqueId val="{00000000-6FB1-4626-99D7-AD77F23EB374}"/>
            </c:ext>
          </c:extLst>
        </c:ser>
        <c:dLbls>
          <c:showLegendKey val="0"/>
          <c:showVal val="0"/>
          <c:showCatName val="0"/>
          <c:showSerName val="0"/>
          <c:showPercent val="0"/>
          <c:showBubbleSize val="0"/>
        </c:dLbls>
        <c:gapWidth val="219"/>
        <c:overlap val="-27"/>
        <c:axId val="1225783935"/>
        <c:axId val="1222540975"/>
      </c:barChart>
      <c:catAx>
        <c:axId val="12257839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540975"/>
        <c:crosses val="autoZero"/>
        <c:auto val="1"/>
        <c:lblAlgn val="ctr"/>
        <c:lblOffset val="100"/>
        <c:noMultiLvlLbl val="0"/>
      </c:catAx>
      <c:valAx>
        <c:axId val="12225409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57839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'Q1'!$F$140:$J$140</c:f>
              <c:strCache>
                <c:ptCount val="5"/>
                <c:pt idx="0">
                  <c:v>Always</c:v>
                </c:pt>
                <c:pt idx="1">
                  <c:v>Often</c:v>
                </c:pt>
                <c:pt idx="2">
                  <c:v>Sometimes</c:v>
                </c:pt>
                <c:pt idx="3">
                  <c:v>Rarely</c:v>
                </c:pt>
                <c:pt idx="4">
                  <c:v>Never</c:v>
                </c:pt>
              </c:strCache>
            </c:strRef>
          </c:cat>
          <c:val>
            <c:numRef>
              <c:f>'Q1'!$F$141:$J$141</c:f>
              <c:numCache>
                <c:formatCode>0.0</c:formatCode>
                <c:ptCount val="5"/>
                <c:pt idx="0">
                  <c:v>21.12676056338028</c:v>
                </c:pt>
                <c:pt idx="1">
                  <c:v>43.309859154929576</c:v>
                </c:pt>
                <c:pt idx="2">
                  <c:v>28.87323943661972</c:v>
                </c:pt>
                <c:pt idx="3">
                  <c:v>6.3380281690140841</c:v>
                </c:pt>
                <c:pt idx="4">
                  <c:v>0.35211267605633806</c:v>
                </c:pt>
              </c:numCache>
            </c:numRef>
          </c:val>
          <c:extLst>
            <c:ext xmlns:c16="http://schemas.microsoft.com/office/drawing/2014/chart" uri="{C3380CC4-5D6E-409C-BE32-E72D297353CC}">
              <c16:uniqueId val="{00000000-A79A-479F-B7C1-54E9E2499B02}"/>
            </c:ext>
          </c:extLst>
        </c:ser>
        <c:dLbls>
          <c:showLegendKey val="0"/>
          <c:showVal val="0"/>
          <c:showCatName val="0"/>
          <c:showSerName val="0"/>
          <c:showPercent val="0"/>
          <c:showBubbleSize val="0"/>
        </c:dLbls>
        <c:gapWidth val="219"/>
        <c:overlap val="-27"/>
        <c:axId val="409176000"/>
        <c:axId val="108807856"/>
      </c:barChart>
      <c:catAx>
        <c:axId val="409176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8807856"/>
        <c:crosses val="autoZero"/>
        <c:auto val="1"/>
        <c:lblAlgn val="ctr"/>
        <c:lblOffset val="100"/>
        <c:noMultiLvlLbl val="0"/>
      </c:catAx>
      <c:valAx>
        <c:axId val="108807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1760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PowerPoint]test'!$B$1473:$B$1477</c:f>
              <c:strCache>
                <c:ptCount val="5"/>
                <c:pt idx="0">
                  <c:v>Always</c:v>
                </c:pt>
                <c:pt idx="1">
                  <c:v>Often</c:v>
                </c:pt>
                <c:pt idx="2">
                  <c:v>Sometimes</c:v>
                </c:pt>
                <c:pt idx="3">
                  <c:v>Rarely</c:v>
                </c:pt>
                <c:pt idx="4">
                  <c:v>Never</c:v>
                </c:pt>
              </c:strCache>
            </c:strRef>
          </c:cat>
          <c:val>
            <c:numRef>
              <c:f>'[Chart 2 in Microsoft PowerPoint]test'!$C$1473:$C$1477</c:f>
              <c:numCache>
                <c:formatCode>0.0%</c:formatCode>
                <c:ptCount val="5"/>
                <c:pt idx="0">
                  <c:v>0.1915</c:v>
                </c:pt>
                <c:pt idx="1">
                  <c:v>0.1915</c:v>
                </c:pt>
                <c:pt idx="2">
                  <c:v>0.24110000000000001</c:v>
                </c:pt>
                <c:pt idx="3">
                  <c:v>0.18440000000000001</c:v>
                </c:pt>
                <c:pt idx="4">
                  <c:v>0.1915</c:v>
                </c:pt>
              </c:numCache>
            </c:numRef>
          </c:val>
          <c:extLst>
            <c:ext xmlns:c16="http://schemas.microsoft.com/office/drawing/2014/chart" uri="{C3380CC4-5D6E-409C-BE32-E72D297353CC}">
              <c16:uniqueId val="{00000000-2816-4228-AA5E-81011B96A0E4}"/>
            </c:ext>
          </c:extLst>
        </c:ser>
        <c:dLbls>
          <c:showLegendKey val="0"/>
          <c:showVal val="0"/>
          <c:showCatName val="0"/>
          <c:showSerName val="0"/>
          <c:showPercent val="0"/>
          <c:showBubbleSize val="0"/>
        </c:dLbls>
        <c:gapWidth val="219"/>
        <c:overlap val="-27"/>
        <c:axId val="1663692576"/>
        <c:axId val="1668321664"/>
      </c:barChart>
      <c:catAx>
        <c:axId val="1663692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8321664"/>
        <c:crosses val="autoZero"/>
        <c:auto val="1"/>
        <c:lblAlgn val="ctr"/>
        <c:lblOffset val="100"/>
        <c:noMultiLvlLbl val="0"/>
      </c:catAx>
      <c:valAx>
        <c:axId val="166832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36925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(1)'!$AD$904</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(1)'!$AC$905:$AC$909</c:f>
              <c:strCache>
                <c:ptCount val="5"/>
                <c:pt idx="0">
                  <c:v>Always</c:v>
                </c:pt>
                <c:pt idx="1">
                  <c:v>Often</c:v>
                </c:pt>
                <c:pt idx="2">
                  <c:v>Sometimes</c:v>
                </c:pt>
                <c:pt idx="3">
                  <c:v>Rarely</c:v>
                </c:pt>
                <c:pt idx="4">
                  <c:v>Never</c:v>
                </c:pt>
              </c:strCache>
            </c:strRef>
          </c:cat>
          <c:val>
            <c:numRef>
              <c:f>'Default Report (1)'!$AD$905:$AD$909</c:f>
              <c:numCache>
                <c:formatCode>0.0</c:formatCode>
                <c:ptCount val="5"/>
                <c:pt idx="0">
                  <c:v>14.285714285714285</c:v>
                </c:pt>
                <c:pt idx="1">
                  <c:v>14.285714285714285</c:v>
                </c:pt>
                <c:pt idx="2">
                  <c:v>28.571428571428569</c:v>
                </c:pt>
                <c:pt idx="3">
                  <c:v>14.285714285714285</c:v>
                </c:pt>
                <c:pt idx="4">
                  <c:v>28.571428571428569</c:v>
                </c:pt>
              </c:numCache>
            </c:numRef>
          </c:val>
          <c:extLst>
            <c:ext xmlns:c16="http://schemas.microsoft.com/office/drawing/2014/chart" uri="{C3380CC4-5D6E-409C-BE32-E72D297353CC}">
              <c16:uniqueId val="{00000000-B12B-4ED6-9A6A-ADF966002D3E}"/>
            </c:ext>
          </c:extLst>
        </c:ser>
        <c:ser>
          <c:idx val="1"/>
          <c:order val="1"/>
          <c:tx>
            <c:strRef>
              <c:f>'Default Report (1)'!$AE$904</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(1)'!$AC$905:$AC$909</c:f>
              <c:strCache>
                <c:ptCount val="5"/>
                <c:pt idx="0">
                  <c:v>Always</c:v>
                </c:pt>
                <c:pt idx="1">
                  <c:v>Often</c:v>
                </c:pt>
                <c:pt idx="2">
                  <c:v>Sometimes</c:v>
                </c:pt>
                <c:pt idx="3">
                  <c:v>Rarely</c:v>
                </c:pt>
                <c:pt idx="4">
                  <c:v>Never</c:v>
                </c:pt>
              </c:strCache>
            </c:strRef>
          </c:cat>
          <c:val>
            <c:numRef>
              <c:f>'Default Report (1)'!$AE$905:$AE$909</c:f>
              <c:numCache>
                <c:formatCode>0.0</c:formatCode>
                <c:ptCount val="5"/>
                <c:pt idx="0">
                  <c:v>15.909090909090908</c:v>
                </c:pt>
                <c:pt idx="1">
                  <c:v>20.454545454545457</c:v>
                </c:pt>
                <c:pt idx="2">
                  <c:v>18.181818181818183</c:v>
                </c:pt>
                <c:pt idx="3">
                  <c:v>27.27272727272727</c:v>
                </c:pt>
                <c:pt idx="4">
                  <c:v>18.181818181818183</c:v>
                </c:pt>
              </c:numCache>
            </c:numRef>
          </c:val>
          <c:extLst>
            <c:ext xmlns:c16="http://schemas.microsoft.com/office/drawing/2014/chart" uri="{C3380CC4-5D6E-409C-BE32-E72D297353CC}">
              <c16:uniqueId val="{00000001-B12B-4ED6-9A6A-ADF966002D3E}"/>
            </c:ext>
          </c:extLst>
        </c:ser>
        <c:ser>
          <c:idx val="2"/>
          <c:order val="2"/>
          <c:tx>
            <c:strRef>
              <c:f>'Default Report (1)'!$AF$904</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(1)'!$AC$905:$AC$909</c:f>
              <c:strCache>
                <c:ptCount val="5"/>
                <c:pt idx="0">
                  <c:v>Always</c:v>
                </c:pt>
                <c:pt idx="1">
                  <c:v>Often</c:v>
                </c:pt>
                <c:pt idx="2">
                  <c:v>Sometimes</c:v>
                </c:pt>
                <c:pt idx="3">
                  <c:v>Rarely</c:v>
                </c:pt>
                <c:pt idx="4">
                  <c:v>Never</c:v>
                </c:pt>
              </c:strCache>
            </c:strRef>
          </c:cat>
          <c:val>
            <c:numRef>
              <c:f>'Default Report (1)'!$AF$905:$AF$909</c:f>
              <c:numCache>
                <c:formatCode>0.0</c:formatCode>
                <c:ptCount val="5"/>
                <c:pt idx="0">
                  <c:v>19.047619047619047</c:v>
                </c:pt>
                <c:pt idx="1">
                  <c:v>16.666666666666664</c:v>
                </c:pt>
                <c:pt idx="2">
                  <c:v>28.571428571428569</c:v>
                </c:pt>
                <c:pt idx="3">
                  <c:v>19.047619047619047</c:v>
                </c:pt>
                <c:pt idx="4">
                  <c:v>16.666666666666664</c:v>
                </c:pt>
              </c:numCache>
            </c:numRef>
          </c:val>
          <c:extLst>
            <c:ext xmlns:c16="http://schemas.microsoft.com/office/drawing/2014/chart" uri="{C3380CC4-5D6E-409C-BE32-E72D297353CC}">
              <c16:uniqueId val="{00000002-B12B-4ED6-9A6A-ADF966002D3E}"/>
            </c:ext>
          </c:extLst>
        </c:ser>
        <c:ser>
          <c:idx val="3"/>
          <c:order val="3"/>
          <c:tx>
            <c:strRef>
              <c:f>'Default Report (1)'!$AG$904</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(1)'!$AC$905:$AC$909</c:f>
              <c:strCache>
                <c:ptCount val="5"/>
                <c:pt idx="0">
                  <c:v>Always</c:v>
                </c:pt>
                <c:pt idx="1">
                  <c:v>Often</c:v>
                </c:pt>
                <c:pt idx="2">
                  <c:v>Sometimes</c:v>
                </c:pt>
                <c:pt idx="3">
                  <c:v>Rarely</c:v>
                </c:pt>
                <c:pt idx="4">
                  <c:v>Never</c:v>
                </c:pt>
              </c:strCache>
            </c:strRef>
          </c:cat>
          <c:val>
            <c:numRef>
              <c:f>'Default Report (1)'!$AG$905:$AG$909</c:f>
              <c:numCache>
                <c:formatCode>0.0</c:formatCode>
                <c:ptCount val="5"/>
                <c:pt idx="0">
                  <c:v>24.390243902439025</c:v>
                </c:pt>
                <c:pt idx="1">
                  <c:v>21.951219512195124</c:v>
                </c:pt>
                <c:pt idx="2">
                  <c:v>24.390243902439025</c:v>
                </c:pt>
                <c:pt idx="3">
                  <c:v>9.7560975609756095</c:v>
                </c:pt>
                <c:pt idx="4">
                  <c:v>19.512195121951219</c:v>
                </c:pt>
              </c:numCache>
            </c:numRef>
          </c:val>
          <c:extLst>
            <c:ext xmlns:c16="http://schemas.microsoft.com/office/drawing/2014/chart" uri="{C3380CC4-5D6E-409C-BE32-E72D297353CC}">
              <c16:uniqueId val="{00000003-B12B-4ED6-9A6A-ADF966002D3E}"/>
            </c:ext>
          </c:extLst>
        </c:ser>
        <c:dLbls>
          <c:dLblPos val="outEnd"/>
          <c:showLegendKey val="0"/>
          <c:showVal val="1"/>
          <c:showCatName val="0"/>
          <c:showSerName val="0"/>
          <c:showPercent val="0"/>
          <c:showBubbleSize val="0"/>
        </c:dLbls>
        <c:gapWidth val="219"/>
        <c:overlap val="-27"/>
        <c:axId val="1577195872"/>
        <c:axId val="1721102656"/>
      </c:barChart>
      <c:catAx>
        <c:axId val="157719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1102656"/>
        <c:crosses val="autoZero"/>
        <c:auto val="1"/>
        <c:lblAlgn val="ctr"/>
        <c:lblOffset val="100"/>
        <c:noMultiLvlLbl val="0"/>
      </c:catAx>
      <c:valAx>
        <c:axId val="1721102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77195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PowerPoint]test'!$G$1619:$G$1621</c:f>
              <c:strCache>
                <c:ptCount val="3"/>
                <c:pt idx="0">
                  <c:v>Yes</c:v>
                </c:pt>
                <c:pt idx="1">
                  <c:v>No</c:v>
                </c:pt>
                <c:pt idx="2">
                  <c:v>Maybe</c:v>
                </c:pt>
              </c:strCache>
            </c:strRef>
          </c:cat>
          <c:val>
            <c:numRef>
              <c:f>'[Chart 3 in Microsoft PowerPoint]test'!$H$1619:$H$1621</c:f>
              <c:numCache>
                <c:formatCode>0.0%</c:formatCode>
                <c:ptCount val="3"/>
                <c:pt idx="0">
                  <c:v>0.49059999999999998</c:v>
                </c:pt>
                <c:pt idx="1">
                  <c:v>0.16980000000000001</c:v>
                </c:pt>
                <c:pt idx="2">
                  <c:v>0.33960000000000001</c:v>
                </c:pt>
              </c:numCache>
            </c:numRef>
          </c:val>
          <c:extLst>
            <c:ext xmlns:c16="http://schemas.microsoft.com/office/drawing/2014/chart" uri="{C3380CC4-5D6E-409C-BE32-E72D297353CC}">
              <c16:uniqueId val="{00000000-BCDD-4E60-954F-2F5DD426EB5B}"/>
            </c:ext>
          </c:extLst>
        </c:ser>
        <c:dLbls>
          <c:showLegendKey val="0"/>
          <c:showVal val="0"/>
          <c:showCatName val="0"/>
          <c:showSerName val="0"/>
          <c:showPercent val="0"/>
          <c:showBubbleSize val="0"/>
        </c:dLbls>
        <c:gapWidth val="219"/>
        <c:overlap val="-27"/>
        <c:axId val="1231089519"/>
        <c:axId val="1222537231"/>
      </c:barChart>
      <c:catAx>
        <c:axId val="12310895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537231"/>
        <c:crosses val="autoZero"/>
        <c:auto val="1"/>
        <c:lblAlgn val="ctr"/>
        <c:lblOffset val="100"/>
        <c:noMultiLvlLbl val="0"/>
      </c:catAx>
      <c:valAx>
        <c:axId val="12225372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10895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PowerPoint]test'!$B$1567:$B$1571</c:f>
              <c:strCache>
                <c:ptCount val="5"/>
                <c:pt idx="0">
                  <c:v>Always</c:v>
                </c:pt>
                <c:pt idx="1">
                  <c:v>Often</c:v>
                </c:pt>
                <c:pt idx="2">
                  <c:v>Sometimes</c:v>
                </c:pt>
                <c:pt idx="3">
                  <c:v>Rarely</c:v>
                </c:pt>
                <c:pt idx="4">
                  <c:v>Never</c:v>
                </c:pt>
              </c:strCache>
            </c:strRef>
          </c:cat>
          <c:val>
            <c:numRef>
              <c:f>'[Chart 2 in Microsoft PowerPoint]test'!$C$1567:$C$1571</c:f>
              <c:numCache>
                <c:formatCode>0.0%</c:formatCode>
                <c:ptCount val="5"/>
                <c:pt idx="0">
                  <c:v>0.15790000000000001</c:v>
                </c:pt>
                <c:pt idx="1">
                  <c:v>0.30830000000000002</c:v>
                </c:pt>
                <c:pt idx="2">
                  <c:v>0.30080000000000001</c:v>
                </c:pt>
                <c:pt idx="3">
                  <c:v>0.19550000000000001</c:v>
                </c:pt>
                <c:pt idx="4">
                  <c:v>3.7600000000000001E-2</c:v>
                </c:pt>
              </c:numCache>
            </c:numRef>
          </c:val>
          <c:extLst>
            <c:ext xmlns:c16="http://schemas.microsoft.com/office/drawing/2014/chart" uri="{C3380CC4-5D6E-409C-BE32-E72D297353CC}">
              <c16:uniqueId val="{00000000-A7C8-4E85-94E2-175E09727354}"/>
            </c:ext>
          </c:extLst>
        </c:ser>
        <c:dLbls>
          <c:dLblPos val="outEnd"/>
          <c:showLegendKey val="0"/>
          <c:showVal val="1"/>
          <c:showCatName val="0"/>
          <c:showSerName val="0"/>
          <c:showPercent val="0"/>
          <c:showBubbleSize val="0"/>
        </c:dLbls>
        <c:gapWidth val="219"/>
        <c:overlap val="-27"/>
        <c:axId val="2097098383"/>
        <c:axId val="2045604063"/>
      </c:barChart>
      <c:catAx>
        <c:axId val="209709838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5604063"/>
        <c:crosses val="autoZero"/>
        <c:auto val="1"/>
        <c:lblAlgn val="ctr"/>
        <c:lblOffset val="100"/>
        <c:noMultiLvlLbl val="0"/>
      </c:catAx>
      <c:valAx>
        <c:axId val="20456040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70983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(1)'!$X$992</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0">
                <a:spAutoFit/>
              </a:bodyPr>
              <a:lstStyle/>
              <a:p>
                <a:pPr algn="l">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(1)'!$W$993:$W$997</c:f>
              <c:strCache>
                <c:ptCount val="5"/>
                <c:pt idx="0">
                  <c:v>Always</c:v>
                </c:pt>
                <c:pt idx="1">
                  <c:v>Often</c:v>
                </c:pt>
                <c:pt idx="2">
                  <c:v>Sometimes</c:v>
                </c:pt>
                <c:pt idx="3">
                  <c:v>Rarely</c:v>
                </c:pt>
                <c:pt idx="4">
                  <c:v>Never</c:v>
                </c:pt>
              </c:strCache>
            </c:strRef>
          </c:cat>
          <c:val>
            <c:numRef>
              <c:f>'Default Report (1)'!$X$993:$X$997</c:f>
              <c:numCache>
                <c:formatCode>0.0</c:formatCode>
                <c:ptCount val="5"/>
                <c:pt idx="0">
                  <c:v>8.3333333333333321</c:v>
                </c:pt>
                <c:pt idx="1">
                  <c:v>41.666666666666671</c:v>
                </c:pt>
                <c:pt idx="2">
                  <c:v>25</c:v>
                </c:pt>
                <c:pt idx="3">
                  <c:v>16.666666666666664</c:v>
                </c:pt>
                <c:pt idx="4">
                  <c:v>8.3333333333333321</c:v>
                </c:pt>
              </c:numCache>
            </c:numRef>
          </c:val>
          <c:extLst>
            <c:ext xmlns:c16="http://schemas.microsoft.com/office/drawing/2014/chart" uri="{C3380CC4-5D6E-409C-BE32-E72D297353CC}">
              <c16:uniqueId val="{00000000-A486-4221-B919-2137B169D987}"/>
            </c:ext>
          </c:extLst>
        </c:ser>
        <c:ser>
          <c:idx val="1"/>
          <c:order val="1"/>
          <c:tx>
            <c:strRef>
              <c:f>'Default Report (1)'!$Y$992</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(1)'!$W$993:$W$997</c:f>
              <c:strCache>
                <c:ptCount val="5"/>
                <c:pt idx="0">
                  <c:v>Always</c:v>
                </c:pt>
                <c:pt idx="1">
                  <c:v>Often</c:v>
                </c:pt>
                <c:pt idx="2">
                  <c:v>Sometimes</c:v>
                </c:pt>
                <c:pt idx="3">
                  <c:v>Rarely</c:v>
                </c:pt>
                <c:pt idx="4">
                  <c:v>Never</c:v>
                </c:pt>
              </c:strCache>
            </c:strRef>
          </c:cat>
          <c:val>
            <c:numRef>
              <c:f>'Default Report (1)'!$Y$993:$Y$997</c:f>
              <c:numCache>
                <c:formatCode>0.0</c:formatCode>
                <c:ptCount val="5"/>
                <c:pt idx="0">
                  <c:v>13.333333333333334</c:v>
                </c:pt>
                <c:pt idx="1">
                  <c:v>35.555555555555557</c:v>
                </c:pt>
                <c:pt idx="2">
                  <c:v>26.666666666666668</c:v>
                </c:pt>
                <c:pt idx="3">
                  <c:v>20</c:v>
                </c:pt>
                <c:pt idx="4">
                  <c:v>4.4444444444444446</c:v>
                </c:pt>
              </c:numCache>
            </c:numRef>
          </c:val>
          <c:extLst>
            <c:ext xmlns:c16="http://schemas.microsoft.com/office/drawing/2014/chart" uri="{C3380CC4-5D6E-409C-BE32-E72D297353CC}">
              <c16:uniqueId val="{00000001-A486-4221-B919-2137B169D987}"/>
            </c:ext>
          </c:extLst>
        </c:ser>
        <c:ser>
          <c:idx val="2"/>
          <c:order val="2"/>
          <c:tx>
            <c:strRef>
              <c:f>'Default Report (1)'!$Z$992</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(1)'!$W$993:$W$997</c:f>
              <c:strCache>
                <c:ptCount val="5"/>
                <c:pt idx="0">
                  <c:v>Always</c:v>
                </c:pt>
                <c:pt idx="1">
                  <c:v>Often</c:v>
                </c:pt>
                <c:pt idx="2">
                  <c:v>Sometimes</c:v>
                </c:pt>
                <c:pt idx="3">
                  <c:v>Rarely</c:v>
                </c:pt>
                <c:pt idx="4">
                  <c:v>Never</c:v>
                </c:pt>
              </c:strCache>
            </c:strRef>
          </c:cat>
          <c:val>
            <c:numRef>
              <c:f>'Default Report (1)'!$Z$993:$Z$997</c:f>
              <c:numCache>
                <c:formatCode>0.0</c:formatCode>
                <c:ptCount val="5"/>
                <c:pt idx="0">
                  <c:v>13.513513513513514</c:v>
                </c:pt>
                <c:pt idx="1">
                  <c:v>29.72972972972973</c:v>
                </c:pt>
                <c:pt idx="2">
                  <c:v>24.324324324324326</c:v>
                </c:pt>
                <c:pt idx="3">
                  <c:v>29.72972972972973</c:v>
                </c:pt>
                <c:pt idx="4">
                  <c:v>2.7027027027027026</c:v>
                </c:pt>
              </c:numCache>
            </c:numRef>
          </c:val>
          <c:extLst>
            <c:ext xmlns:c16="http://schemas.microsoft.com/office/drawing/2014/chart" uri="{C3380CC4-5D6E-409C-BE32-E72D297353CC}">
              <c16:uniqueId val="{00000002-A486-4221-B919-2137B169D987}"/>
            </c:ext>
          </c:extLst>
        </c:ser>
        <c:ser>
          <c:idx val="3"/>
          <c:order val="3"/>
          <c:tx>
            <c:strRef>
              <c:f>'Default Report (1)'!$AA$992</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(1)'!$W$993:$W$997</c:f>
              <c:strCache>
                <c:ptCount val="5"/>
                <c:pt idx="0">
                  <c:v>Always</c:v>
                </c:pt>
                <c:pt idx="1">
                  <c:v>Often</c:v>
                </c:pt>
                <c:pt idx="2">
                  <c:v>Sometimes</c:v>
                </c:pt>
                <c:pt idx="3">
                  <c:v>Rarely</c:v>
                </c:pt>
                <c:pt idx="4">
                  <c:v>Never</c:v>
                </c:pt>
              </c:strCache>
            </c:strRef>
          </c:cat>
          <c:val>
            <c:numRef>
              <c:f>'Default Report (1)'!$AA$993:$AA$997</c:f>
              <c:numCache>
                <c:formatCode>0.0</c:formatCode>
                <c:ptCount val="5"/>
                <c:pt idx="0">
                  <c:v>23.076923076923077</c:v>
                </c:pt>
                <c:pt idx="1">
                  <c:v>23.076923076923077</c:v>
                </c:pt>
                <c:pt idx="2">
                  <c:v>41.025641025641022</c:v>
                </c:pt>
                <c:pt idx="3">
                  <c:v>10.256410256410255</c:v>
                </c:pt>
                <c:pt idx="4">
                  <c:v>2.5641025641025639</c:v>
                </c:pt>
              </c:numCache>
            </c:numRef>
          </c:val>
          <c:extLst>
            <c:ext xmlns:c16="http://schemas.microsoft.com/office/drawing/2014/chart" uri="{C3380CC4-5D6E-409C-BE32-E72D297353CC}">
              <c16:uniqueId val="{00000003-A486-4221-B919-2137B169D987}"/>
            </c:ext>
          </c:extLst>
        </c:ser>
        <c:dLbls>
          <c:showLegendKey val="0"/>
          <c:showVal val="0"/>
          <c:showCatName val="0"/>
          <c:showSerName val="0"/>
          <c:showPercent val="0"/>
          <c:showBubbleSize val="0"/>
        </c:dLbls>
        <c:gapWidth val="219"/>
        <c:overlap val="-27"/>
        <c:axId val="1593411376"/>
        <c:axId val="1595821376"/>
      </c:barChart>
      <c:catAx>
        <c:axId val="1593411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95821376"/>
        <c:crosses val="autoZero"/>
        <c:auto val="1"/>
        <c:lblAlgn val="ctr"/>
        <c:lblOffset val="100"/>
        <c:noMultiLvlLbl val="0"/>
      </c:catAx>
      <c:valAx>
        <c:axId val="1595821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93411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PowerPoint]test'!$G$1725:$G$1727</c:f>
              <c:strCache>
                <c:ptCount val="3"/>
                <c:pt idx="0">
                  <c:v>Yes</c:v>
                </c:pt>
                <c:pt idx="1">
                  <c:v>No</c:v>
                </c:pt>
                <c:pt idx="2">
                  <c:v>Maybe</c:v>
                </c:pt>
              </c:strCache>
            </c:strRef>
          </c:cat>
          <c:val>
            <c:numRef>
              <c:f>'[Chart in Microsoft PowerPoint]test'!$H$1725:$H$1727</c:f>
              <c:numCache>
                <c:formatCode>0.0%</c:formatCode>
                <c:ptCount val="3"/>
                <c:pt idx="0">
                  <c:v>0.4194</c:v>
                </c:pt>
                <c:pt idx="1">
                  <c:v>0.19350000000000001</c:v>
                </c:pt>
                <c:pt idx="2">
                  <c:v>0.3871</c:v>
                </c:pt>
              </c:numCache>
            </c:numRef>
          </c:val>
          <c:extLst>
            <c:ext xmlns:c16="http://schemas.microsoft.com/office/drawing/2014/chart" uri="{C3380CC4-5D6E-409C-BE32-E72D297353CC}">
              <c16:uniqueId val="{00000000-2162-480B-929C-6D800843C1F0}"/>
            </c:ext>
          </c:extLst>
        </c:ser>
        <c:dLbls>
          <c:showLegendKey val="0"/>
          <c:showVal val="0"/>
          <c:showCatName val="0"/>
          <c:showSerName val="0"/>
          <c:showPercent val="0"/>
          <c:showBubbleSize val="0"/>
        </c:dLbls>
        <c:gapWidth val="219"/>
        <c:overlap val="-27"/>
        <c:axId val="1231091919"/>
        <c:axId val="1196660255"/>
      </c:barChart>
      <c:catAx>
        <c:axId val="12310919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6660255"/>
        <c:crosses val="autoZero"/>
        <c:auto val="1"/>
        <c:lblAlgn val="ctr"/>
        <c:lblOffset val="100"/>
        <c:noMultiLvlLbl val="0"/>
      </c:catAx>
      <c:valAx>
        <c:axId val="11966602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10919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2 in Microsoft PowerPoint]test'!$B$1689:$B$1693</c:f>
              <c:strCache>
                <c:ptCount val="5"/>
                <c:pt idx="0">
                  <c:v>Always</c:v>
                </c:pt>
                <c:pt idx="1">
                  <c:v>Often</c:v>
                </c:pt>
                <c:pt idx="2">
                  <c:v>Sometimes</c:v>
                </c:pt>
                <c:pt idx="3">
                  <c:v>Rarely</c:v>
                </c:pt>
                <c:pt idx="4">
                  <c:v>Never</c:v>
                </c:pt>
              </c:strCache>
            </c:strRef>
          </c:cat>
          <c:val>
            <c:numRef>
              <c:f>'[Chart 2 in Microsoft PowerPoint]test'!$C$1689:$C$1693</c:f>
              <c:numCache>
                <c:formatCode>0.0%</c:formatCode>
                <c:ptCount val="5"/>
                <c:pt idx="0">
                  <c:v>6.2E-2</c:v>
                </c:pt>
                <c:pt idx="1">
                  <c:v>0.14729999999999999</c:v>
                </c:pt>
                <c:pt idx="2">
                  <c:v>0.1085</c:v>
                </c:pt>
                <c:pt idx="3">
                  <c:v>0.1163</c:v>
                </c:pt>
                <c:pt idx="4">
                  <c:v>0.56589999999999996</c:v>
                </c:pt>
              </c:numCache>
            </c:numRef>
          </c:val>
          <c:extLst>
            <c:ext xmlns:c16="http://schemas.microsoft.com/office/drawing/2014/chart" uri="{C3380CC4-5D6E-409C-BE32-E72D297353CC}">
              <c16:uniqueId val="{00000000-B9E4-495F-BE10-8E31C5481308}"/>
            </c:ext>
          </c:extLst>
        </c:ser>
        <c:dLbls>
          <c:showLegendKey val="0"/>
          <c:showVal val="0"/>
          <c:showCatName val="0"/>
          <c:showSerName val="0"/>
          <c:showPercent val="0"/>
          <c:showBubbleSize val="0"/>
        </c:dLbls>
        <c:gapWidth val="219"/>
        <c:overlap val="-27"/>
        <c:axId val="132028799"/>
        <c:axId val="1930855615"/>
      </c:barChart>
      <c:catAx>
        <c:axId val="1320287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0855615"/>
        <c:crosses val="autoZero"/>
        <c:auto val="1"/>
        <c:lblAlgn val="ctr"/>
        <c:lblOffset val="100"/>
        <c:noMultiLvlLbl val="0"/>
      </c:catAx>
      <c:valAx>
        <c:axId val="19308556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20287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(1)'!$AB$1070</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(1)'!$AA$1071:$AA$1075</c:f>
              <c:strCache>
                <c:ptCount val="5"/>
                <c:pt idx="0">
                  <c:v>Always</c:v>
                </c:pt>
                <c:pt idx="1">
                  <c:v>Often</c:v>
                </c:pt>
                <c:pt idx="2">
                  <c:v>Sometimes</c:v>
                </c:pt>
                <c:pt idx="3">
                  <c:v>Rarely</c:v>
                </c:pt>
                <c:pt idx="4">
                  <c:v>Never</c:v>
                </c:pt>
              </c:strCache>
            </c:strRef>
          </c:cat>
          <c:val>
            <c:numRef>
              <c:f>'Default Report (1)'!$AB$1071:$AB$1075</c:f>
              <c:numCache>
                <c:formatCode>0</c:formatCode>
                <c:ptCount val="5"/>
                <c:pt idx="0">
                  <c:v>0</c:v>
                </c:pt>
                <c:pt idx="1">
                  <c:v>0</c:v>
                </c:pt>
                <c:pt idx="2">
                  <c:v>0</c:v>
                </c:pt>
                <c:pt idx="3">
                  <c:v>0</c:v>
                </c:pt>
                <c:pt idx="4">
                  <c:v>100</c:v>
                </c:pt>
              </c:numCache>
            </c:numRef>
          </c:val>
          <c:extLst>
            <c:ext xmlns:c16="http://schemas.microsoft.com/office/drawing/2014/chart" uri="{C3380CC4-5D6E-409C-BE32-E72D297353CC}">
              <c16:uniqueId val="{00000000-161F-4010-A587-206EFB709D6F}"/>
            </c:ext>
          </c:extLst>
        </c:ser>
        <c:ser>
          <c:idx val="1"/>
          <c:order val="1"/>
          <c:tx>
            <c:strRef>
              <c:f>'Default Report (1)'!$AC$1070</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(1)'!$AA$1071:$AA$1075</c:f>
              <c:strCache>
                <c:ptCount val="5"/>
                <c:pt idx="0">
                  <c:v>Always</c:v>
                </c:pt>
                <c:pt idx="1">
                  <c:v>Often</c:v>
                </c:pt>
                <c:pt idx="2">
                  <c:v>Sometimes</c:v>
                </c:pt>
                <c:pt idx="3">
                  <c:v>Rarely</c:v>
                </c:pt>
                <c:pt idx="4">
                  <c:v>Never</c:v>
                </c:pt>
              </c:strCache>
            </c:strRef>
          </c:cat>
          <c:val>
            <c:numRef>
              <c:f>'Default Report (1)'!$AC$1071:$AC$1075</c:f>
              <c:numCache>
                <c:formatCode>0.0</c:formatCode>
                <c:ptCount val="5"/>
                <c:pt idx="0" formatCode="0">
                  <c:v>0</c:v>
                </c:pt>
                <c:pt idx="1">
                  <c:v>18.918918918918919</c:v>
                </c:pt>
                <c:pt idx="2">
                  <c:v>8.1081081081081088</c:v>
                </c:pt>
                <c:pt idx="3">
                  <c:v>10.810810810810811</c:v>
                </c:pt>
                <c:pt idx="4">
                  <c:v>62.162162162162161</c:v>
                </c:pt>
              </c:numCache>
            </c:numRef>
          </c:val>
          <c:extLst>
            <c:ext xmlns:c16="http://schemas.microsoft.com/office/drawing/2014/chart" uri="{C3380CC4-5D6E-409C-BE32-E72D297353CC}">
              <c16:uniqueId val="{00000001-161F-4010-A587-206EFB709D6F}"/>
            </c:ext>
          </c:extLst>
        </c:ser>
        <c:ser>
          <c:idx val="2"/>
          <c:order val="2"/>
          <c:tx>
            <c:strRef>
              <c:f>'Default Report (1)'!$AD$1070</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(1)'!$AA$1071:$AA$1075</c:f>
              <c:strCache>
                <c:ptCount val="5"/>
                <c:pt idx="0">
                  <c:v>Always</c:v>
                </c:pt>
                <c:pt idx="1">
                  <c:v>Often</c:v>
                </c:pt>
                <c:pt idx="2">
                  <c:v>Sometimes</c:v>
                </c:pt>
                <c:pt idx="3">
                  <c:v>Rarely</c:v>
                </c:pt>
                <c:pt idx="4">
                  <c:v>Never</c:v>
                </c:pt>
              </c:strCache>
            </c:strRef>
          </c:cat>
          <c:val>
            <c:numRef>
              <c:f>'Default Report (1)'!$AD$1071:$AD$1075</c:f>
              <c:numCache>
                <c:formatCode>0.0</c:formatCode>
                <c:ptCount val="5"/>
                <c:pt idx="0">
                  <c:v>10.810810810810811</c:v>
                </c:pt>
                <c:pt idx="1">
                  <c:v>16.216216216216218</c:v>
                </c:pt>
                <c:pt idx="2">
                  <c:v>8.1081081081081088</c:v>
                </c:pt>
                <c:pt idx="3">
                  <c:v>13.513513513513514</c:v>
                </c:pt>
                <c:pt idx="4">
                  <c:v>51.351351351351347</c:v>
                </c:pt>
              </c:numCache>
            </c:numRef>
          </c:val>
          <c:extLst>
            <c:ext xmlns:c16="http://schemas.microsoft.com/office/drawing/2014/chart" uri="{C3380CC4-5D6E-409C-BE32-E72D297353CC}">
              <c16:uniqueId val="{00000002-161F-4010-A587-206EFB709D6F}"/>
            </c:ext>
          </c:extLst>
        </c:ser>
        <c:ser>
          <c:idx val="3"/>
          <c:order val="3"/>
          <c:tx>
            <c:strRef>
              <c:f>'Default Report (1)'!$AE$1070</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(1)'!$AA$1071:$AA$1075</c:f>
              <c:strCache>
                <c:ptCount val="5"/>
                <c:pt idx="0">
                  <c:v>Always</c:v>
                </c:pt>
                <c:pt idx="1">
                  <c:v>Often</c:v>
                </c:pt>
                <c:pt idx="2">
                  <c:v>Sometimes</c:v>
                </c:pt>
                <c:pt idx="3">
                  <c:v>Rarely</c:v>
                </c:pt>
                <c:pt idx="4">
                  <c:v>Never</c:v>
                </c:pt>
              </c:strCache>
            </c:strRef>
          </c:cat>
          <c:val>
            <c:numRef>
              <c:f>'Default Report (1)'!$AE$1071:$AE$1075</c:f>
              <c:numCache>
                <c:formatCode>0.0</c:formatCode>
                <c:ptCount val="5"/>
                <c:pt idx="0">
                  <c:v>9.0909090909090917</c:v>
                </c:pt>
                <c:pt idx="1">
                  <c:v>13.636363636363635</c:v>
                </c:pt>
                <c:pt idx="2">
                  <c:v>18.181818181818183</c:v>
                </c:pt>
                <c:pt idx="3">
                  <c:v>13.636363636363635</c:v>
                </c:pt>
                <c:pt idx="4">
                  <c:v>45.454545454545453</c:v>
                </c:pt>
              </c:numCache>
            </c:numRef>
          </c:val>
          <c:extLst>
            <c:ext xmlns:c16="http://schemas.microsoft.com/office/drawing/2014/chart" uri="{C3380CC4-5D6E-409C-BE32-E72D297353CC}">
              <c16:uniqueId val="{00000003-161F-4010-A587-206EFB709D6F}"/>
            </c:ext>
          </c:extLst>
        </c:ser>
        <c:dLbls>
          <c:showLegendKey val="0"/>
          <c:showVal val="0"/>
          <c:showCatName val="0"/>
          <c:showSerName val="0"/>
          <c:showPercent val="0"/>
          <c:showBubbleSize val="0"/>
        </c:dLbls>
        <c:gapWidth val="219"/>
        <c:overlap val="-27"/>
        <c:axId val="575052576"/>
        <c:axId val="575055072"/>
      </c:barChart>
      <c:catAx>
        <c:axId val="575052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layout>
            <c:manualLayout>
              <c:xMode val="edge"/>
              <c:yMode val="edge"/>
              <c:x val="0.47550568678915134"/>
              <c:y val="0.7820363079615048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5055072"/>
        <c:crosses val="autoZero"/>
        <c:auto val="1"/>
        <c:lblAlgn val="ctr"/>
        <c:lblOffset val="100"/>
        <c:noMultiLvlLbl val="0"/>
      </c:catAx>
      <c:valAx>
        <c:axId val="575055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505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test!$B$1852:$B$1854</c:f>
              <c:strCache>
                <c:ptCount val="3"/>
                <c:pt idx="0">
                  <c:v>Yes</c:v>
                </c:pt>
                <c:pt idx="1">
                  <c:v>No</c:v>
                </c:pt>
                <c:pt idx="2">
                  <c:v>Maybe</c:v>
                </c:pt>
              </c:strCache>
            </c:strRef>
          </c:cat>
          <c:val>
            <c:numRef>
              <c:f>test!$C$1852:$C$1854</c:f>
              <c:numCache>
                <c:formatCode>0.0%</c:formatCode>
                <c:ptCount val="3"/>
                <c:pt idx="0">
                  <c:v>0.27589999999999998</c:v>
                </c:pt>
                <c:pt idx="1">
                  <c:v>0.14940000000000001</c:v>
                </c:pt>
                <c:pt idx="2">
                  <c:v>0.57469999999999999</c:v>
                </c:pt>
              </c:numCache>
            </c:numRef>
          </c:val>
          <c:extLst>
            <c:ext xmlns:c16="http://schemas.microsoft.com/office/drawing/2014/chart" uri="{C3380CC4-5D6E-409C-BE32-E72D297353CC}">
              <c16:uniqueId val="{00000000-0C29-4A1F-8AEF-12DAA99005D3}"/>
            </c:ext>
          </c:extLst>
        </c:ser>
        <c:dLbls>
          <c:showLegendKey val="0"/>
          <c:showVal val="0"/>
          <c:showCatName val="0"/>
          <c:showSerName val="0"/>
          <c:showPercent val="0"/>
          <c:showBubbleSize val="0"/>
        </c:dLbls>
        <c:gapWidth val="219"/>
        <c:overlap val="-27"/>
        <c:axId val="2096935375"/>
        <c:axId val="1932435375"/>
      </c:barChart>
      <c:catAx>
        <c:axId val="20969353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2435375"/>
        <c:crosses val="autoZero"/>
        <c:auto val="1"/>
        <c:lblAlgn val="ctr"/>
        <c:lblOffset val="100"/>
        <c:noMultiLvlLbl val="0"/>
      </c:catAx>
      <c:valAx>
        <c:axId val="19324353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69353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'UKRI Net Zero IAT Final with qu'!$CQ$304:$CQ$306</c:f>
              <c:strCache>
                <c:ptCount val="3"/>
                <c:pt idx="0">
                  <c:v>Yes</c:v>
                </c:pt>
                <c:pt idx="1">
                  <c:v>No</c:v>
                </c:pt>
                <c:pt idx="2">
                  <c:v>Sometimes</c:v>
                </c:pt>
              </c:strCache>
            </c:strRef>
          </c:cat>
          <c:val>
            <c:numRef>
              <c:f>'UKRI Net Zero IAT Final with qu'!$CR$304:$CR$306</c:f>
              <c:numCache>
                <c:formatCode>0.0</c:formatCode>
                <c:ptCount val="3"/>
                <c:pt idx="0">
                  <c:v>56.38297872340425</c:v>
                </c:pt>
                <c:pt idx="1">
                  <c:v>6.7375886524822697</c:v>
                </c:pt>
                <c:pt idx="2">
                  <c:v>36.87943262411347</c:v>
                </c:pt>
              </c:numCache>
            </c:numRef>
          </c:val>
          <c:extLst>
            <c:ext xmlns:c16="http://schemas.microsoft.com/office/drawing/2014/chart" uri="{C3380CC4-5D6E-409C-BE32-E72D297353CC}">
              <c16:uniqueId val="{00000000-6F93-46F8-9BBA-64F3934DC9A8}"/>
            </c:ext>
          </c:extLst>
        </c:ser>
        <c:dLbls>
          <c:showLegendKey val="0"/>
          <c:showVal val="0"/>
          <c:showCatName val="0"/>
          <c:showSerName val="0"/>
          <c:showPercent val="0"/>
          <c:showBubbleSize val="0"/>
        </c:dLbls>
        <c:gapWidth val="219"/>
        <c:overlap val="-27"/>
        <c:axId val="1966292991"/>
        <c:axId val="1956630879"/>
      </c:barChart>
      <c:catAx>
        <c:axId val="19662929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6630879"/>
        <c:crosses val="autoZero"/>
        <c:auto val="1"/>
        <c:lblAlgn val="ctr"/>
        <c:lblOffset val="100"/>
        <c:noMultiLvlLbl val="0"/>
      </c:catAx>
      <c:valAx>
        <c:axId val="19566308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62929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(1)'!$AL$18</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(1)'!$AK$19:$AK$23</c:f>
              <c:strCache>
                <c:ptCount val="5"/>
                <c:pt idx="0">
                  <c:v>Always</c:v>
                </c:pt>
                <c:pt idx="1">
                  <c:v>Often</c:v>
                </c:pt>
                <c:pt idx="2">
                  <c:v>Sometimes</c:v>
                </c:pt>
                <c:pt idx="3">
                  <c:v>Rarely</c:v>
                </c:pt>
                <c:pt idx="4">
                  <c:v>Never</c:v>
                </c:pt>
              </c:strCache>
            </c:strRef>
          </c:cat>
          <c:val>
            <c:numRef>
              <c:f>'Default Report (1)'!$AL$19:$AL$23</c:f>
              <c:numCache>
                <c:formatCode>0.0</c:formatCode>
                <c:ptCount val="5"/>
                <c:pt idx="0">
                  <c:v>24</c:v>
                </c:pt>
                <c:pt idx="1">
                  <c:v>40</c:v>
                </c:pt>
                <c:pt idx="2">
                  <c:v>24</c:v>
                </c:pt>
                <c:pt idx="3">
                  <c:v>8</c:v>
                </c:pt>
                <c:pt idx="4">
                  <c:v>4</c:v>
                </c:pt>
              </c:numCache>
            </c:numRef>
          </c:val>
          <c:extLst>
            <c:ext xmlns:c16="http://schemas.microsoft.com/office/drawing/2014/chart" uri="{C3380CC4-5D6E-409C-BE32-E72D297353CC}">
              <c16:uniqueId val="{00000000-F119-41BE-B849-C86C8245A1D7}"/>
            </c:ext>
          </c:extLst>
        </c:ser>
        <c:ser>
          <c:idx val="1"/>
          <c:order val="1"/>
          <c:tx>
            <c:strRef>
              <c:f>'Default Report (1)'!$AM$18</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(1)'!$AK$19:$AK$23</c:f>
              <c:strCache>
                <c:ptCount val="5"/>
                <c:pt idx="0">
                  <c:v>Always</c:v>
                </c:pt>
                <c:pt idx="1">
                  <c:v>Often</c:v>
                </c:pt>
                <c:pt idx="2">
                  <c:v>Sometimes</c:v>
                </c:pt>
                <c:pt idx="3">
                  <c:v>Rarely</c:v>
                </c:pt>
                <c:pt idx="4">
                  <c:v>Never</c:v>
                </c:pt>
              </c:strCache>
            </c:strRef>
          </c:cat>
          <c:val>
            <c:numRef>
              <c:f>'Default Report (1)'!$AM$19:$AM$23</c:f>
              <c:numCache>
                <c:formatCode>0.0</c:formatCode>
                <c:ptCount val="5"/>
                <c:pt idx="0">
                  <c:v>15</c:v>
                </c:pt>
                <c:pt idx="1">
                  <c:v>35</c:v>
                </c:pt>
                <c:pt idx="2">
                  <c:v>41.666666666666671</c:v>
                </c:pt>
                <c:pt idx="3">
                  <c:v>8.3333333333333321</c:v>
                </c:pt>
                <c:pt idx="4">
                  <c:v>0</c:v>
                </c:pt>
              </c:numCache>
            </c:numRef>
          </c:val>
          <c:extLst>
            <c:ext xmlns:c16="http://schemas.microsoft.com/office/drawing/2014/chart" uri="{C3380CC4-5D6E-409C-BE32-E72D297353CC}">
              <c16:uniqueId val="{00000001-F119-41BE-B849-C86C8245A1D7}"/>
            </c:ext>
          </c:extLst>
        </c:ser>
        <c:ser>
          <c:idx val="2"/>
          <c:order val="2"/>
          <c:tx>
            <c:strRef>
              <c:f>'Default Report (1)'!$AN$18</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(1)'!$AK$19:$AK$23</c:f>
              <c:strCache>
                <c:ptCount val="5"/>
                <c:pt idx="0">
                  <c:v>Always</c:v>
                </c:pt>
                <c:pt idx="1">
                  <c:v>Often</c:v>
                </c:pt>
                <c:pt idx="2">
                  <c:v>Sometimes</c:v>
                </c:pt>
                <c:pt idx="3">
                  <c:v>Rarely</c:v>
                </c:pt>
                <c:pt idx="4">
                  <c:v>Never</c:v>
                </c:pt>
              </c:strCache>
            </c:strRef>
          </c:cat>
          <c:val>
            <c:numRef>
              <c:f>'Default Report (1)'!$AN$19:$AN$23</c:f>
              <c:numCache>
                <c:formatCode>0.0</c:formatCode>
                <c:ptCount val="5"/>
                <c:pt idx="0">
                  <c:v>20.388349514563107</c:v>
                </c:pt>
                <c:pt idx="1">
                  <c:v>47.572815533980581</c:v>
                </c:pt>
                <c:pt idx="2">
                  <c:v>27.184466019417474</c:v>
                </c:pt>
                <c:pt idx="3">
                  <c:v>4.8543689320388346</c:v>
                </c:pt>
                <c:pt idx="4">
                  <c:v>0</c:v>
                </c:pt>
              </c:numCache>
            </c:numRef>
          </c:val>
          <c:extLst>
            <c:ext xmlns:c16="http://schemas.microsoft.com/office/drawing/2014/chart" uri="{C3380CC4-5D6E-409C-BE32-E72D297353CC}">
              <c16:uniqueId val="{00000002-F119-41BE-B849-C86C8245A1D7}"/>
            </c:ext>
          </c:extLst>
        </c:ser>
        <c:ser>
          <c:idx val="3"/>
          <c:order val="3"/>
          <c:tx>
            <c:strRef>
              <c:f>'Default Report (1)'!$AO$18</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(1)'!$AK$19:$AK$23</c:f>
              <c:strCache>
                <c:ptCount val="5"/>
                <c:pt idx="0">
                  <c:v>Always</c:v>
                </c:pt>
                <c:pt idx="1">
                  <c:v>Often</c:v>
                </c:pt>
                <c:pt idx="2">
                  <c:v>Sometimes</c:v>
                </c:pt>
                <c:pt idx="3">
                  <c:v>Rarely</c:v>
                </c:pt>
                <c:pt idx="4">
                  <c:v>Never</c:v>
                </c:pt>
              </c:strCache>
            </c:strRef>
          </c:cat>
          <c:val>
            <c:numRef>
              <c:f>'Default Report (1)'!$AO$19:$AO$23</c:f>
              <c:numCache>
                <c:formatCode>0.0</c:formatCode>
                <c:ptCount val="5"/>
                <c:pt idx="0">
                  <c:v>25</c:v>
                </c:pt>
                <c:pt idx="1">
                  <c:v>44.791666666666671</c:v>
                </c:pt>
                <c:pt idx="2">
                  <c:v>23.958333333333336</c:v>
                </c:pt>
                <c:pt idx="3">
                  <c:v>6.25</c:v>
                </c:pt>
                <c:pt idx="4">
                  <c:v>0</c:v>
                </c:pt>
              </c:numCache>
            </c:numRef>
          </c:val>
          <c:extLst>
            <c:ext xmlns:c16="http://schemas.microsoft.com/office/drawing/2014/chart" uri="{C3380CC4-5D6E-409C-BE32-E72D297353CC}">
              <c16:uniqueId val="{00000003-F119-41BE-B849-C86C8245A1D7}"/>
            </c:ext>
          </c:extLst>
        </c:ser>
        <c:dLbls>
          <c:dLblPos val="outEnd"/>
          <c:showLegendKey val="0"/>
          <c:showVal val="1"/>
          <c:showCatName val="0"/>
          <c:showSerName val="0"/>
          <c:showPercent val="0"/>
          <c:showBubbleSize val="0"/>
        </c:dLbls>
        <c:gapWidth val="219"/>
        <c:overlap val="-27"/>
        <c:axId val="1630561696"/>
        <c:axId val="1602933328"/>
      </c:barChart>
      <c:catAx>
        <c:axId val="16305616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2933328"/>
        <c:crosses val="autoZero"/>
        <c:auto val="1"/>
        <c:lblAlgn val="ctr"/>
        <c:lblOffset val="100"/>
        <c:noMultiLvlLbl val="0"/>
      </c:catAx>
      <c:valAx>
        <c:axId val="160293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561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(1)'!$Z$1525</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(1)'!$Y$1526:$Y$1528</c:f>
              <c:strCache>
                <c:ptCount val="3"/>
                <c:pt idx="0">
                  <c:v>Yes</c:v>
                </c:pt>
                <c:pt idx="1">
                  <c:v>No</c:v>
                </c:pt>
                <c:pt idx="2">
                  <c:v>Sometimes</c:v>
                </c:pt>
              </c:strCache>
            </c:strRef>
          </c:cat>
          <c:val>
            <c:numRef>
              <c:f>'Default Report (1)'!$Z$1526:$Z$1528</c:f>
              <c:numCache>
                <c:formatCode>0.0</c:formatCode>
                <c:ptCount val="3"/>
                <c:pt idx="0">
                  <c:v>58.333333333333336</c:v>
                </c:pt>
                <c:pt idx="1">
                  <c:v>4.1666666666666661</c:v>
                </c:pt>
                <c:pt idx="2">
                  <c:v>37.5</c:v>
                </c:pt>
              </c:numCache>
            </c:numRef>
          </c:val>
          <c:extLst>
            <c:ext xmlns:c16="http://schemas.microsoft.com/office/drawing/2014/chart" uri="{C3380CC4-5D6E-409C-BE32-E72D297353CC}">
              <c16:uniqueId val="{00000000-5707-4D21-A64A-22024F0D4976}"/>
            </c:ext>
          </c:extLst>
        </c:ser>
        <c:ser>
          <c:idx val="1"/>
          <c:order val="1"/>
          <c:tx>
            <c:strRef>
              <c:f>'Default Report (1)'!$AA$1525</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(1)'!$Y$1526:$Y$1528</c:f>
              <c:strCache>
                <c:ptCount val="3"/>
                <c:pt idx="0">
                  <c:v>Yes</c:v>
                </c:pt>
                <c:pt idx="1">
                  <c:v>No</c:v>
                </c:pt>
                <c:pt idx="2">
                  <c:v>Sometimes</c:v>
                </c:pt>
              </c:strCache>
            </c:strRef>
          </c:cat>
          <c:val>
            <c:numRef>
              <c:f>'Default Report (1)'!$AA$1526:$AA$1528</c:f>
              <c:numCache>
                <c:formatCode>0.0</c:formatCode>
                <c:ptCount val="3"/>
                <c:pt idx="0">
                  <c:v>60</c:v>
                </c:pt>
                <c:pt idx="1">
                  <c:v>5</c:v>
                </c:pt>
                <c:pt idx="2">
                  <c:v>35</c:v>
                </c:pt>
              </c:numCache>
            </c:numRef>
          </c:val>
          <c:extLst>
            <c:ext xmlns:c16="http://schemas.microsoft.com/office/drawing/2014/chart" uri="{C3380CC4-5D6E-409C-BE32-E72D297353CC}">
              <c16:uniqueId val="{00000001-5707-4D21-A64A-22024F0D4976}"/>
            </c:ext>
          </c:extLst>
        </c:ser>
        <c:ser>
          <c:idx val="2"/>
          <c:order val="2"/>
          <c:tx>
            <c:strRef>
              <c:f>'Default Report (1)'!$AB$1525</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(1)'!$Y$1526:$Y$1528</c:f>
              <c:strCache>
                <c:ptCount val="3"/>
                <c:pt idx="0">
                  <c:v>Yes</c:v>
                </c:pt>
                <c:pt idx="1">
                  <c:v>No</c:v>
                </c:pt>
                <c:pt idx="2">
                  <c:v>Sometimes</c:v>
                </c:pt>
              </c:strCache>
            </c:strRef>
          </c:cat>
          <c:val>
            <c:numRef>
              <c:f>'Default Report (1)'!$AB$1526:$AB$1528</c:f>
              <c:numCache>
                <c:formatCode>0.0</c:formatCode>
                <c:ptCount val="3"/>
                <c:pt idx="0">
                  <c:v>60.784313725490193</c:v>
                </c:pt>
                <c:pt idx="1">
                  <c:v>8.8235294117647065</c:v>
                </c:pt>
                <c:pt idx="2">
                  <c:v>30.392156862745097</c:v>
                </c:pt>
              </c:numCache>
            </c:numRef>
          </c:val>
          <c:extLst>
            <c:ext xmlns:c16="http://schemas.microsoft.com/office/drawing/2014/chart" uri="{C3380CC4-5D6E-409C-BE32-E72D297353CC}">
              <c16:uniqueId val="{00000002-5707-4D21-A64A-22024F0D4976}"/>
            </c:ext>
          </c:extLst>
        </c:ser>
        <c:ser>
          <c:idx val="3"/>
          <c:order val="3"/>
          <c:tx>
            <c:strRef>
              <c:f>'Default Report (1)'!$AC$1525</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(1)'!$Y$1526:$Y$1528</c:f>
              <c:strCache>
                <c:ptCount val="3"/>
                <c:pt idx="0">
                  <c:v>Yes</c:v>
                </c:pt>
                <c:pt idx="1">
                  <c:v>No</c:v>
                </c:pt>
                <c:pt idx="2">
                  <c:v>Sometimes</c:v>
                </c:pt>
              </c:strCache>
            </c:strRef>
          </c:cat>
          <c:val>
            <c:numRef>
              <c:f>'Default Report (1)'!$AC$1526:$AC$1528</c:f>
              <c:numCache>
                <c:formatCode>0.0</c:formatCode>
                <c:ptCount val="3"/>
                <c:pt idx="0">
                  <c:v>48.958333333333329</c:v>
                </c:pt>
                <c:pt idx="1">
                  <c:v>6.25</c:v>
                </c:pt>
                <c:pt idx="2">
                  <c:v>44.791666666666671</c:v>
                </c:pt>
              </c:numCache>
            </c:numRef>
          </c:val>
          <c:extLst>
            <c:ext xmlns:c16="http://schemas.microsoft.com/office/drawing/2014/chart" uri="{C3380CC4-5D6E-409C-BE32-E72D297353CC}">
              <c16:uniqueId val="{00000003-5707-4D21-A64A-22024F0D4976}"/>
            </c:ext>
          </c:extLst>
        </c:ser>
        <c:dLbls>
          <c:dLblPos val="outEnd"/>
          <c:showLegendKey val="0"/>
          <c:showVal val="1"/>
          <c:showCatName val="0"/>
          <c:showSerName val="0"/>
          <c:showPercent val="0"/>
          <c:showBubbleSize val="0"/>
        </c:dLbls>
        <c:gapWidth val="219"/>
        <c:overlap val="-27"/>
        <c:axId val="121011168"/>
        <c:axId val="132832704"/>
      </c:barChart>
      <c:catAx>
        <c:axId val="121011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2832704"/>
        <c:crosses val="autoZero"/>
        <c:auto val="1"/>
        <c:lblAlgn val="ctr"/>
        <c:lblOffset val="100"/>
        <c:noMultiLvlLbl val="0"/>
      </c:catAx>
      <c:valAx>
        <c:axId val="132832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011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'UKRI Net Zero IAT Final with qu'!$DC$295:$DC$297</c:f>
              <c:strCache>
                <c:ptCount val="3"/>
                <c:pt idx="0">
                  <c:v>Yes</c:v>
                </c:pt>
                <c:pt idx="1">
                  <c:v>No</c:v>
                </c:pt>
                <c:pt idx="2">
                  <c:v>Sometimes</c:v>
                </c:pt>
              </c:strCache>
            </c:strRef>
          </c:cat>
          <c:val>
            <c:numRef>
              <c:f>'UKRI Net Zero IAT Final with qu'!$DD$295:$DD$297</c:f>
              <c:numCache>
                <c:formatCode>0.0</c:formatCode>
                <c:ptCount val="3"/>
                <c:pt idx="0">
                  <c:v>79.787234042553195</c:v>
                </c:pt>
                <c:pt idx="1">
                  <c:v>3.5460992907801421</c:v>
                </c:pt>
                <c:pt idx="2">
                  <c:v>16.666666666666664</c:v>
                </c:pt>
              </c:numCache>
            </c:numRef>
          </c:val>
          <c:extLst>
            <c:ext xmlns:c16="http://schemas.microsoft.com/office/drawing/2014/chart" uri="{C3380CC4-5D6E-409C-BE32-E72D297353CC}">
              <c16:uniqueId val="{00000000-2EDD-4A3F-AD83-0238336723F5}"/>
            </c:ext>
          </c:extLst>
        </c:ser>
        <c:dLbls>
          <c:showLegendKey val="0"/>
          <c:showVal val="0"/>
          <c:showCatName val="0"/>
          <c:showSerName val="0"/>
          <c:showPercent val="0"/>
          <c:showBubbleSize val="0"/>
        </c:dLbls>
        <c:gapWidth val="219"/>
        <c:overlap val="-27"/>
        <c:axId val="1966295391"/>
        <c:axId val="1952410399"/>
      </c:barChart>
      <c:catAx>
        <c:axId val="19662953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52410399"/>
        <c:crosses val="autoZero"/>
        <c:auto val="1"/>
        <c:lblAlgn val="ctr"/>
        <c:lblOffset val="100"/>
        <c:noMultiLvlLbl val="0"/>
      </c:catAx>
      <c:valAx>
        <c:axId val="19524103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62953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(1)'!$W$1540</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(1)'!$V$1541:$V$1543</c:f>
              <c:strCache>
                <c:ptCount val="3"/>
                <c:pt idx="0">
                  <c:v>Yes</c:v>
                </c:pt>
                <c:pt idx="1">
                  <c:v>No</c:v>
                </c:pt>
                <c:pt idx="2">
                  <c:v>Sometimes</c:v>
                </c:pt>
              </c:strCache>
            </c:strRef>
          </c:cat>
          <c:val>
            <c:numRef>
              <c:f>'Default Report (1)'!$W$1541:$W$1543</c:f>
              <c:numCache>
                <c:formatCode>0.0</c:formatCode>
                <c:ptCount val="3"/>
                <c:pt idx="0">
                  <c:v>91.666666666666657</c:v>
                </c:pt>
                <c:pt idx="1">
                  <c:v>4.1666666666666661</c:v>
                </c:pt>
                <c:pt idx="2">
                  <c:v>4.1666666666666661</c:v>
                </c:pt>
              </c:numCache>
            </c:numRef>
          </c:val>
          <c:extLst>
            <c:ext xmlns:c16="http://schemas.microsoft.com/office/drawing/2014/chart" uri="{C3380CC4-5D6E-409C-BE32-E72D297353CC}">
              <c16:uniqueId val="{00000000-4B64-4F51-80C2-77476561803A}"/>
            </c:ext>
          </c:extLst>
        </c:ser>
        <c:ser>
          <c:idx val="1"/>
          <c:order val="1"/>
          <c:tx>
            <c:strRef>
              <c:f>'Default Report (1)'!$X$1540</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(1)'!$V$1541:$V$1543</c:f>
              <c:strCache>
                <c:ptCount val="3"/>
                <c:pt idx="0">
                  <c:v>Yes</c:v>
                </c:pt>
                <c:pt idx="1">
                  <c:v>No</c:v>
                </c:pt>
                <c:pt idx="2">
                  <c:v>Sometimes</c:v>
                </c:pt>
              </c:strCache>
            </c:strRef>
          </c:cat>
          <c:val>
            <c:numRef>
              <c:f>'Default Report (1)'!$X$1541:$X$1543</c:f>
              <c:numCache>
                <c:formatCode>0.0</c:formatCode>
                <c:ptCount val="3"/>
                <c:pt idx="0">
                  <c:v>86.666666666666671</c:v>
                </c:pt>
                <c:pt idx="1">
                  <c:v>5</c:v>
                </c:pt>
                <c:pt idx="2">
                  <c:v>8.3333333333333321</c:v>
                </c:pt>
              </c:numCache>
            </c:numRef>
          </c:val>
          <c:extLst>
            <c:ext xmlns:c16="http://schemas.microsoft.com/office/drawing/2014/chart" uri="{C3380CC4-5D6E-409C-BE32-E72D297353CC}">
              <c16:uniqueId val="{00000001-4B64-4F51-80C2-77476561803A}"/>
            </c:ext>
          </c:extLst>
        </c:ser>
        <c:ser>
          <c:idx val="2"/>
          <c:order val="2"/>
          <c:tx>
            <c:strRef>
              <c:f>'Default Report (1)'!$Y$1540</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(1)'!$V$1541:$V$1543</c:f>
              <c:strCache>
                <c:ptCount val="3"/>
                <c:pt idx="0">
                  <c:v>Yes</c:v>
                </c:pt>
                <c:pt idx="1">
                  <c:v>No</c:v>
                </c:pt>
                <c:pt idx="2">
                  <c:v>Sometimes</c:v>
                </c:pt>
              </c:strCache>
            </c:strRef>
          </c:cat>
          <c:val>
            <c:numRef>
              <c:f>'Default Report (1)'!$Y$1541:$Y$1543</c:f>
              <c:numCache>
                <c:formatCode>0.0</c:formatCode>
                <c:ptCount val="3"/>
                <c:pt idx="0">
                  <c:v>83.333333333333343</c:v>
                </c:pt>
                <c:pt idx="1">
                  <c:v>2.9411764705882351</c:v>
                </c:pt>
                <c:pt idx="2">
                  <c:v>13.725490196078432</c:v>
                </c:pt>
              </c:numCache>
            </c:numRef>
          </c:val>
          <c:extLst>
            <c:ext xmlns:c16="http://schemas.microsoft.com/office/drawing/2014/chart" uri="{C3380CC4-5D6E-409C-BE32-E72D297353CC}">
              <c16:uniqueId val="{00000002-4B64-4F51-80C2-77476561803A}"/>
            </c:ext>
          </c:extLst>
        </c:ser>
        <c:ser>
          <c:idx val="3"/>
          <c:order val="3"/>
          <c:tx>
            <c:strRef>
              <c:f>'Default Report (1)'!$Z$1540</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(1)'!$V$1541:$V$1543</c:f>
              <c:strCache>
                <c:ptCount val="3"/>
                <c:pt idx="0">
                  <c:v>Yes</c:v>
                </c:pt>
                <c:pt idx="1">
                  <c:v>No</c:v>
                </c:pt>
                <c:pt idx="2">
                  <c:v>Sometimes</c:v>
                </c:pt>
              </c:strCache>
            </c:strRef>
          </c:cat>
          <c:val>
            <c:numRef>
              <c:f>'Default Report (1)'!$Z$1541:$Z$1543</c:f>
              <c:numCache>
                <c:formatCode>0.0</c:formatCode>
                <c:ptCount val="3"/>
                <c:pt idx="0">
                  <c:v>68.75</c:v>
                </c:pt>
                <c:pt idx="1">
                  <c:v>3.125</c:v>
                </c:pt>
                <c:pt idx="2">
                  <c:v>28.125</c:v>
                </c:pt>
              </c:numCache>
            </c:numRef>
          </c:val>
          <c:extLst>
            <c:ext xmlns:c16="http://schemas.microsoft.com/office/drawing/2014/chart" uri="{C3380CC4-5D6E-409C-BE32-E72D297353CC}">
              <c16:uniqueId val="{00000003-4B64-4F51-80C2-77476561803A}"/>
            </c:ext>
          </c:extLst>
        </c:ser>
        <c:dLbls>
          <c:showLegendKey val="0"/>
          <c:showVal val="0"/>
          <c:showCatName val="0"/>
          <c:showSerName val="0"/>
          <c:showPercent val="0"/>
          <c:showBubbleSize val="0"/>
        </c:dLbls>
        <c:gapWidth val="219"/>
        <c:overlap val="-27"/>
        <c:axId val="111261968"/>
        <c:axId val="124223344"/>
      </c:barChart>
      <c:catAx>
        <c:axId val="111261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223344"/>
        <c:crosses val="autoZero"/>
        <c:auto val="1"/>
        <c:lblAlgn val="ctr"/>
        <c:lblOffset val="100"/>
        <c:noMultiLvlLbl val="0"/>
      </c:catAx>
      <c:valAx>
        <c:axId val="124223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1261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PowerPoint]Data sorted for t test'!$HC$10:$HG$10</c:f>
              <c:strCache>
                <c:ptCount val="5"/>
                <c:pt idx="0">
                  <c:v>Strong preference for high carbon</c:v>
                </c:pt>
                <c:pt idx="1">
                  <c:v>Moderate preference for high carbon</c:v>
                </c:pt>
                <c:pt idx="2">
                  <c:v>Neutral</c:v>
                </c:pt>
                <c:pt idx="3">
                  <c:v>Moderate preference for low carbon</c:v>
                </c:pt>
                <c:pt idx="4">
                  <c:v>Strong preference for low carbon</c:v>
                </c:pt>
              </c:strCache>
            </c:strRef>
          </c:cat>
          <c:val>
            <c:numRef>
              <c:f>'[Chart in Microsoft PowerPoint]Data sorted for t test'!$HC$11:$HG$11</c:f>
              <c:numCache>
                <c:formatCode>0.0</c:formatCode>
                <c:ptCount val="5"/>
                <c:pt idx="0">
                  <c:v>0.7</c:v>
                </c:pt>
                <c:pt idx="1">
                  <c:v>0.7</c:v>
                </c:pt>
                <c:pt idx="2">
                  <c:v>5.7</c:v>
                </c:pt>
                <c:pt idx="3">
                  <c:v>32</c:v>
                </c:pt>
                <c:pt idx="4">
                  <c:v>60.9</c:v>
                </c:pt>
              </c:numCache>
            </c:numRef>
          </c:val>
          <c:extLst>
            <c:ext xmlns:c16="http://schemas.microsoft.com/office/drawing/2014/chart" uri="{C3380CC4-5D6E-409C-BE32-E72D297353CC}">
              <c16:uniqueId val="{00000000-B832-422B-B680-0785CCACDC33}"/>
            </c:ext>
          </c:extLst>
        </c:ser>
        <c:dLbls>
          <c:dLblPos val="outEnd"/>
          <c:showLegendKey val="0"/>
          <c:showVal val="1"/>
          <c:showCatName val="0"/>
          <c:showSerName val="0"/>
          <c:showPercent val="0"/>
          <c:showBubbleSize val="0"/>
        </c:dLbls>
        <c:gapWidth val="219"/>
        <c:overlap val="-27"/>
        <c:axId val="916244863"/>
        <c:axId val="915526991"/>
      </c:barChart>
      <c:catAx>
        <c:axId val="91624486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Likert</a:t>
                </a:r>
                <a:r>
                  <a:rPr lang="en-GB" baseline="0"/>
                  <a:t> scores</a:t>
                </a:r>
                <a:endParaRPr lang="en-GB"/>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5526991"/>
        <c:crosses val="autoZero"/>
        <c:auto val="1"/>
        <c:lblAlgn val="ctr"/>
        <c:lblOffset val="100"/>
        <c:noMultiLvlLbl val="0"/>
      </c:catAx>
      <c:valAx>
        <c:axId val="9155269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Percentage</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62448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 score'!$M$179:$S$179</c:f>
              <c:strCache>
                <c:ptCount val="7"/>
                <c:pt idx="0">
                  <c:v>Strong preference for high carbon </c:v>
                </c:pt>
                <c:pt idx="1">
                  <c:v>Moderate preference for high carbon</c:v>
                </c:pt>
                <c:pt idx="2">
                  <c:v>Slight preference for high carbon</c:v>
                </c:pt>
                <c:pt idx="3">
                  <c:v>Netral</c:v>
                </c:pt>
                <c:pt idx="4">
                  <c:v>Slight preference for low carbon </c:v>
                </c:pt>
                <c:pt idx="5">
                  <c:v>Moderate preference for low carbon</c:v>
                </c:pt>
                <c:pt idx="6">
                  <c:v>Strong  preference for low carbon</c:v>
                </c:pt>
              </c:strCache>
            </c:strRef>
          </c:cat>
          <c:val>
            <c:numRef>
              <c:f>'D score'!$M$180:$S$180</c:f>
              <c:numCache>
                <c:formatCode>0.0</c:formatCode>
                <c:ptCount val="7"/>
                <c:pt idx="0">
                  <c:v>0</c:v>
                </c:pt>
                <c:pt idx="1">
                  <c:v>0</c:v>
                </c:pt>
                <c:pt idx="2">
                  <c:v>0.4329004329004329</c:v>
                </c:pt>
                <c:pt idx="3">
                  <c:v>1.7316017316017316</c:v>
                </c:pt>
                <c:pt idx="4">
                  <c:v>7.3593073593073601</c:v>
                </c:pt>
                <c:pt idx="5">
                  <c:v>18.181818181818183</c:v>
                </c:pt>
                <c:pt idx="6">
                  <c:v>72.294372294372295</c:v>
                </c:pt>
              </c:numCache>
            </c:numRef>
          </c:val>
          <c:extLst>
            <c:ext xmlns:c16="http://schemas.microsoft.com/office/drawing/2014/chart" uri="{C3380CC4-5D6E-409C-BE32-E72D297353CC}">
              <c16:uniqueId val="{00000000-B051-4D7B-9E80-64B0D1464C51}"/>
            </c:ext>
          </c:extLst>
        </c:ser>
        <c:dLbls>
          <c:dLblPos val="outEnd"/>
          <c:showLegendKey val="0"/>
          <c:showVal val="1"/>
          <c:showCatName val="0"/>
          <c:showSerName val="0"/>
          <c:showPercent val="0"/>
          <c:showBubbleSize val="0"/>
        </c:dLbls>
        <c:gapWidth val="219"/>
        <c:overlap val="-27"/>
        <c:axId val="337348224"/>
        <c:axId val="115282304"/>
      </c:barChart>
      <c:catAx>
        <c:axId val="3373482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Implicit</a:t>
                </a:r>
                <a:r>
                  <a:rPr lang="en-GB" baseline="0"/>
                  <a:t> attitide score</a:t>
                </a:r>
                <a:endParaRPr lang="en-GB"/>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282304"/>
        <c:crosses val="autoZero"/>
        <c:auto val="1"/>
        <c:lblAlgn val="ctr"/>
        <c:lblOffset val="100"/>
        <c:noMultiLvlLbl val="0"/>
      </c:catAx>
      <c:valAx>
        <c:axId val="115282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3482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PowerPoint]test'!$K$473:$K$475</c:f>
              <c:strCache>
                <c:ptCount val="3"/>
                <c:pt idx="0">
                  <c:v>Yes</c:v>
                </c:pt>
                <c:pt idx="1">
                  <c:v>No</c:v>
                </c:pt>
                <c:pt idx="2">
                  <c:v>Maybe</c:v>
                </c:pt>
              </c:strCache>
            </c:strRef>
          </c:cat>
          <c:val>
            <c:numRef>
              <c:f>'[Chart in Microsoft PowerPoint]test'!$L$473:$L$475</c:f>
              <c:numCache>
                <c:formatCode>0.0%</c:formatCode>
                <c:ptCount val="3"/>
                <c:pt idx="0">
                  <c:v>0.84209999999999996</c:v>
                </c:pt>
                <c:pt idx="1">
                  <c:v>0</c:v>
                </c:pt>
                <c:pt idx="2">
                  <c:v>0.15790000000000001</c:v>
                </c:pt>
              </c:numCache>
            </c:numRef>
          </c:val>
          <c:extLst>
            <c:ext xmlns:c16="http://schemas.microsoft.com/office/drawing/2014/chart" uri="{C3380CC4-5D6E-409C-BE32-E72D297353CC}">
              <c16:uniqueId val="{00000000-D327-47AE-AB9B-CCC6B98A76F4}"/>
            </c:ext>
          </c:extLst>
        </c:ser>
        <c:dLbls>
          <c:showLegendKey val="0"/>
          <c:showVal val="0"/>
          <c:showCatName val="0"/>
          <c:showSerName val="0"/>
          <c:showPercent val="0"/>
          <c:showBubbleSize val="0"/>
        </c:dLbls>
        <c:gapWidth val="219"/>
        <c:overlap val="-27"/>
        <c:axId val="2036681728"/>
        <c:axId val="2040009408"/>
      </c:barChart>
      <c:catAx>
        <c:axId val="2036681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40009408"/>
        <c:crosses val="autoZero"/>
        <c:auto val="1"/>
        <c:lblAlgn val="ctr"/>
        <c:lblOffset val="100"/>
        <c:noMultiLvlLbl val="0"/>
      </c:catAx>
      <c:valAx>
        <c:axId val="20400094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6681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'Q2'!$F$99:$J$99</c:f>
              <c:strCache>
                <c:ptCount val="5"/>
                <c:pt idx="0">
                  <c:v>Always</c:v>
                </c:pt>
                <c:pt idx="1">
                  <c:v>Often</c:v>
                </c:pt>
                <c:pt idx="2">
                  <c:v>Sometimes</c:v>
                </c:pt>
                <c:pt idx="3">
                  <c:v>Rarely</c:v>
                </c:pt>
                <c:pt idx="4">
                  <c:v>Never</c:v>
                </c:pt>
              </c:strCache>
            </c:strRef>
          </c:cat>
          <c:val>
            <c:numRef>
              <c:f>'Q2'!$F$100:$J$100</c:f>
              <c:numCache>
                <c:formatCode>0.0</c:formatCode>
                <c:ptCount val="5"/>
                <c:pt idx="0">
                  <c:v>20.703125</c:v>
                </c:pt>
                <c:pt idx="1">
                  <c:v>24.609375</c:v>
                </c:pt>
                <c:pt idx="2">
                  <c:v>32.421875</c:v>
                </c:pt>
                <c:pt idx="3">
                  <c:v>21.875</c:v>
                </c:pt>
                <c:pt idx="4">
                  <c:v>0.390625</c:v>
                </c:pt>
              </c:numCache>
            </c:numRef>
          </c:val>
          <c:extLst>
            <c:ext xmlns:c16="http://schemas.microsoft.com/office/drawing/2014/chart" uri="{C3380CC4-5D6E-409C-BE32-E72D297353CC}">
              <c16:uniqueId val="{00000000-2FED-4C8C-99D6-C43EF8A7635B}"/>
            </c:ext>
          </c:extLst>
        </c:ser>
        <c:dLbls>
          <c:showLegendKey val="0"/>
          <c:showVal val="0"/>
          <c:showCatName val="0"/>
          <c:showSerName val="0"/>
          <c:showPercent val="0"/>
          <c:showBubbleSize val="0"/>
        </c:dLbls>
        <c:gapWidth val="219"/>
        <c:overlap val="-27"/>
        <c:axId val="418662048"/>
        <c:axId val="162893712"/>
      </c:barChart>
      <c:catAx>
        <c:axId val="4186620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893712"/>
        <c:crosses val="autoZero"/>
        <c:auto val="1"/>
        <c:lblAlgn val="ctr"/>
        <c:lblOffset val="100"/>
        <c:noMultiLvlLbl val="0"/>
      </c:catAx>
      <c:valAx>
        <c:axId val="162893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86620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'Default Report (1)'!$AD$99</c:f>
              <c:strCache>
                <c:ptCount val="1"/>
                <c:pt idx="0">
                  <c:v>Student/Apprentice</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(1)'!$AC$100:$AC$104</c:f>
              <c:strCache>
                <c:ptCount val="5"/>
                <c:pt idx="0">
                  <c:v>Always</c:v>
                </c:pt>
                <c:pt idx="1">
                  <c:v>Often</c:v>
                </c:pt>
                <c:pt idx="2">
                  <c:v>Sometimes</c:v>
                </c:pt>
                <c:pt idx="3">
                  <c:v>Rarely</c:v>
                </c:pt>
                <c:pt idx="4">
                  <c:v>Never</c:v>
                </c:pt>
              </c:strCache>
            </c:strRef>
          </c:cat>
          <c:val>
            <c:numRef>
              <c:f>'Default Report (1)'!$AD$100:$AD$104</c:f>
              <c:numCache>
                <c:formatCode>0.0</c:formatCode>
                <c:ptCount val="5"/>
                <c:pt idx="0">
                  <c:v>17.391304347826086</c:v>
                </c:pt>
                <c:pt idx="1">
                  <c:v>26.086956521739129</c:v>
                </c:pt>
                <c:pt idx="2">
                  <c:v>17.391304347826086</c:v>
                </c:pt>
                <c:pt idx="3">
                  <c:v>26.086956521739129</c:v>
                </c:pt>
                <c:pt idx="4">
                  <c:v>13.043478260869565</c:v>
                </c:pt>
              </c:numCache>
            </c:numRef>
          </c:val>
          <c:extLst>
            <c:ext xmlns:c16="http://schemas.microsoft.com/office/drawing/2014/chart" uri="{C3380CC4-5D6E-409C-BE32-E72D297353CC}">
              <c16:uniqueId val="{00000000-2829-4B79-B1DA-2C4234ED0522}"/>
            </c:ext>
          </c:extLst>
        </c:ser>
        <c:ser>
          <c:idx val="1"/>
          <c:order val="1"/>
          <c:tx>
            <c:strRef>
              <c:f>'Default Report (1)'!$AE$99</c:f>
              <c:strCache>
                <c:ptCount val="1"/>
                <c:pt idx="0">
                  <c:v>Early Career</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(1)'!$AC$100:$AC$104</c:f>
              <c:strCache>
                <c:ptCount val="5"/>
                <c:pt idx="0">
                  <c:v>Always</c:v>
                </c:pt>
                <c:pt idx="1">
                  <c:v>Often</c:v>
                </c:pt>
                <c:pt idx="2">
                  <c:v>Sometimes</c:v>
                </c:pt>
                <c:pt idx="3">
                  <c:v>Rarely</c:v>
                </c:pt>
                <c:pt idx="4">
                  <c:v>Never</c:v>
                </c:pt>
              </c:strCache>
            </c:strRef>
          </c:cat>
          <c:val>
            <c:numRef>
              <c:f>'Default Report (1)'!$AE$100:$AE$104</c:f>
              <c:numCache>
                <c:formatCode>0.0</c:formatCode>
                <c:ptCount val="5"/>
                <c:pt idx="0">
                  <c:v>10.714285714285714</c:v>
                </c:pt>
                <c:pt idx="1">
                  <c:v>28.571428571428569</c:v>
                </c:pt>
                <c:pt idx="2">
                  <c:v>21.428571428571427</c:v>
                </c:pt>
                <c:pt idx="3">
                  <c:v>32.142857142857146</c:v>
                </c:pt>
                <c:pt idx="4">
                  <c:v>7.1428571428571423</c:v>
                </c:pt>
              </c:numCache>
            </c:numRef>
          </c:val>
          <c:extLst>
            <c:ext xmlns:c16="http://schemas.microsoft.com/office/drawing/2014/chart" uri="{C3380CC4-5D6E-409C-BE32-E72D297353CC}">
              <c16:uniqueId val="{00000001-2829-4B79-B1DA-2C4234ED0522}"/>
            </c:ext>
          </c:extLst>
        </c:ser>
        <c:ser>
          <c:idx val="2"/>
          <c:order val="2"/>
          <c:tx>
            <c:strRef>
              <c:f>'Default Report (1)'!$AF$99</c:f>
              <c:strCache>
                <c:ptCount val="1"/>
                <c:pt idx="0">
                  <c:v>Intermediate Level</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(1)'!$AC$100:$AC$104</c:f>
              <c:strCache>
                <c:ptCount val="5"/>
                <c:pt idx="0">
                  <c:v>Always</c:v>
                </c:pt>
                <c:pt idx="1">
                  <c:v>Often</c:v>
                </c:pt>
                <c:pt idx="2">
                  <c:v>Sometimes</c:v>
                </c:pt>
                <c:pt idx="3">
                  <c:v>Rarely</c:v>
                </c:pt>
                <c:pt idx="4">
                  <c:v>Never</c:v>
                </c:pt>
              </c:strCache>
            </c:strRef>
          </c:cat>
          <c:val>
            <c:numRef>
              <c:f>'Default Report (1)'!$AF$100:$AF$104</c:f>
              <c:numCache>
                <c:formatCode>0.0</c:formatCode>
                <c:ptCount val="5"/>
                <c:pt idx="0">
                  <c:v>11.76470588235294</c:v>
                </c:pt>
                <c:pt idx="1">
                  <c:v>23.52941176470588</c:v>
                </c:pt>
                <c:pt idx="2">
                  <c:v>34.117647058823529</c:v>
                </c:pt>
                <c:pt idx="3">
                  <c:v>25.882352941176475</c:v>
                </c:pt>
                <c:pt idx="4">
                  <c:v>4.7058823529411766</c:v>
                </c:pt>
              </c:numCache>
            </c:numRef>
          </c:val>
          <c:extLst>
            <c:ext xmlns:c16="http://schemas.microsoft.com/office/drawing/2014/chart" uri="{C3380CC4-5D6E-409C-BE32-E72D297353CC}">
              <c16:uniqueId val="{00000002-2829-4B79-B1DA-2C4234ED0522}"/>
            </c:ext>
          </c:extLst>
        </c:ser>
        <c:ser>
          <c:idx val="3"/>
          <c:order val="3"/>
          <c:tx>
            <c:strRef>
              <c:f>'Default Report (1)'!$AG$99</c:f>
              <c:strCache>
                <c:ptCount val="1"/>
                <c:pt idx="0">
                  <c:v>Senior Level</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'Default Report (1)'!$AC$100:$AC$104</c:f>
              <c:strCache>
                <c:ptCount val="5"/>
                <c:pt idx="0">
                  <c:v>Always</c:v>
                </c:pt>
                <c:pt idx="1">
                  <c:v>Often</c:v>
                </c:pt>
                <c:pt idx="2">
                  <c:v>Sometimes</c:v>
                </c:pt>
                <c:pt idx="3">
                  <c:v>Rarely</c:v>
                </c:pt>
                <c:pt idx="4">
                  <c:v>Never</c:v>
                </c:pt>
              </c:strCache>
            </c:strRef>
          </c:cat>
          <c:val>
            <c:numRef>
              <c:f>'Default Report (1)'!$AG$100:$AG$104</c:f>
              <c:numCache>
                <c:formatCode>0.0</c:formatCode>
                <c:ptCount val="5"/>
                <c:pt idx="0">
                  <c:v>17.391304347826086</c:v>
                </c:pt>
                <c:pt idx="1">
                  <c:v>22.826086956521738</c:v>
                </c:pt>
                <c:pt idx="2">
                  <c:v>41.304347826086953</c:v>
                </c:pt>
                <c:pt idx="3">
                  <c:v>10.869565217391305</c:v>
                </c:pt>
                <c:pt idx="4">
                  <c:v>7.608695652173914</c:v>
                </c:pt>
              </c:numCache>
            </c:numRef>
          </c:val>
          <c:extLst>
            <c:ext xmlns:c16="http://schemas.microsoft.com/office/drawing/2014/chart" uri="{C3380CC4-5D6E-409C-BE32-E72D297353CC}">
              <c16:uniqueId val="{00000003-2829-4B79-B1DA-2C4234ED0522}"/>
            </c:ext>
          </c:extLst>
        </c:ser>
        <c:dLbls>
          <c:dLblPos val="outEnd"/>
          <c:showLegendKey val="0"/>
          <c:showVal val="1"/>
          <c:showCatName val="0"/>
          <c:showSerName val="0"/>
          <c:showPercent val="0"/>
          <c:showBubbleSize val="0"/>
        </c:dLbls>
        <c:gapWidth val="219"/>
        <c:overlap val="-27"/>
        <c:axId val="1601322224"/>
        <c:axId val="1602882576"/>
      </c:barChart>
      <c:catAx>
        <c:axId val="16013222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2882576"/>
        <c:crosses val="autoZero"/>
        <c:auto val="1"/>
        <c:lblAlgn val="ctr"/>
        <c:lblOffset val="100"/>
        <c:noMultiLvlLbl val="0"/>
      </c:catAx>
      <c:valAx>
        <c:axId val="1602882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1322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3 in Microsoft PowerPoint]test'!$K$580:$K$582</c:f>
              <c:strCache>
                <c:ptCount val="3"/>
                <c:pt idx="0">
                  <c:v>Yes</c:v>
                </c:pt>
                <c:pt idx="1">
                  <c:v>No</c:v>
                </c:pt>
                <c:pt idx="2">
                  <c:v>Maybe</c:v>
                </c:pt>
              </c:strCache>
            </c:strRef>
          </c:cat>
          <c:val>
            <c:numRef>
              <c:f>'[Chart 3 in Microsoft PowerPoint]test'!$L$580:$L$582</c:f>
              <c:numCache>
                <c:formatCode>0.0%</c:formatCode>
                <c:ptCount val="3"/>
                <c:pt idx="0">
                  <c:v>0.5</c:v>
                </c:pt>
                <c:pt idx="1">
                  <c:v>9.4600000000000004E-2</c:v>
                </c:pt>
                <c:pt idx="2">
                  <c:v>0.40539999999999998</c:v>
                </c:pt>
              </c:numCache>
            </c:numRef>
          </c:val>
          <c:extLst>
            <c:ext xmlns:c16="http://schemas.microsoft.com/office/drawing/2014/chart" uri="{C3380CC4-5D6E-409C-BE32-E72D297353CC}">
              <c16:uniqueId val="{00000000-548D-464F-BE07-FF9109498880}"/>
            </c:ext>
          </c:extLst>
        </c:ser>
        <c:dLbls>
          <c:showLegendKey val="0"/>
          <c:showVal val="0"/>
          <c:showCatName val="0"/>
          <c:showSerName val="0"/>
          <c:showPercent val="0"/>
          <c:showBubbleSize val="0"/>
        </c:dLbls>
        <c:gapWidth val="219"/>
        <c:overlap val="-27"/>
        <c:axId val="1230782287"/>
        <c:axId val="1203713775"/>
      </c:barChart>
      <c:catAx>
        <c:axId val="123078228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3713775"/>
        <c:crosses val="autoZero"/>
        <c:auto val="1"/>
        <c:lblAlgn val="ctr"/>
        <c:lblOffset val="100"/>
        <c:noMultiLvlLbl val="0"/>
      </c:catAx>
      <c:valAx>
        <c:axId val="12037137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07822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'Q3'!$C$71:$G$71</c:f>
              <c:strCache>
                <c:ptCount val="5"/>
                <c:pt idx="0">
                  <c:v>Always</c:v>
                </c:pt>
                <c:pt idx="1">
                  <c:v>Often</c:v>
                </c:pt>
                <c:pt idx="2">
                  <c:v>Sometimes</c:v>
                </c:pt>
                <c:pt idx="3">
                  <c:v>Rarely</c:v>
                </c:pt>
                <c:pt idx="4">
                  <c:v>Never</c:v>
                </c:pt>
              </c:strCache>
            </c:strRef>
          </c:cat>
          <c:val>
            <c:numRef>
              <c:f>'Q3'!$C$72:$G$72</c:f>
              <c:numCache>
                <c:formatCode>0.0</c:formatCode>
                <c:ptCount val="5"/>
                <c:pt idx="0">
                  <c:v>18.43137254901961</c:v>
                </c:pt>
                <c:pt idx="1">
                  <c:v>23.52941176470588</c:v>
                </c:pt>
                <c:pt idx="2">
                  <c:v>20.392156862745097</c:v>
                </c:pt>
                <c:pt idx="3">
                  <c:v>19.607843137254903</c:v>
                </c:pt>
                <c:pt idx="4">
                  <c:v>17.647058823529413</c:v>
                </c:pt>
              </c:numCache>
            </c:numRef>
          </c:val>
          <c:extLst>
            <c:ext xmlns:c16="http://schemas.microsoft.com/office/drawing/2014/chart" uri="{C3380CC4-5D6E-409C-BE32-E72D297353CC}">
              <c16:uniqueId val="{00000000-D483-4C4E-80EB-2560073FC9D5}"/>
            </c:ext>
          </c:extLst>
        </c:ser>
        <c:dLbls>
          <c:showLegendKey val="0"/>
          <c:showVal val="0"/>
          <c:showCatName val="0"/>
          <c:showSerName val="0"/>
          <c:showPercent val="0"/>
          <c:showBubbleSize val="0"/>
        </c:dLbls>
        <c:gapWidth val="219"/>
        <c:overlap val="-27"/>
        <c:axId val="418659248"/>
        <c:axId val="407724640"/>
      </c:barChart>
      <c:catAx>
        <c:axId val="4186592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Response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7724640"/>
        <c:crosses val="autoZero"/>
        <c:auto val="1"/>
        <c:lblAlgn val="ctr"/>
        <c:lblOffset val="100"/>
        <c:noMultiLvlLbl val="0"/>
      </c:catAx>
      <c:valAx>
        <c:axId val="407724640"/>
        <c:scaling>
          <c:orientation val="minMax"/>
          <c:max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Percentage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86592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5c336a0-4aec-428f-ae91-3db9330a2083">
      <Terms xmlns="http://schemas.microsoft.com/office/infopath/2007/PartnerControls"/>
    </lcf76f155ced4ddcb4097134ff3c332f>
    <TaxCatchAll xmlns="9598ad62-250d-4c77-b72a-e276d3e16e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1E0CE49FEEEDA4885FB4630E49418A5" ma:contentTypeVersion="15" ma:contentTypeDescription="Create a new document." ma:contentTypeScope="" ma:versionID="f5549671285c762db42e4d1aa639df88">
  <xsd:schema xmlns:xsd="http://www.w3.org/2001/XMLSchema" xmlns:xs="http://www.w3.org/2001/XMLSchema" xmlns:p="http://schemas.microsoft.com/office/2006/metadata/properties" xmlns:ns2="b5c336a0-4aec-428f-ae91-3db9330a2083" xmlns:ns3="9598ad62-250d-4c77-b72a-e276d3e16e52" targetNamespace="http://schemas.microsoft.com/office/2006/metadata/properties" ma:root="true" ma:fieldsID="9e247106b72595ba6204a7c5eb60f204" ns2:_="" ns3:_="">
    <xsd:import namespace="b5c336a0-4aec-428f-ae91-3db9330a2083"/>
    <xsd:import namespace="9598ad62-250d-4c77-b72a-e276d3e16e5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c336a0-4aec-428f-ae91-3db9330a20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e07c91c-676c-4292-ab42-0332d43006d1"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598ad62-250d-4c77-b72a-e276d3e16e5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c2cd90ab-bd22-468e-9ef9-1e4e28ab7c51}" ma:internalName="TaxCatchAll" ma:showField="CatchAllData" ma:web="9598ad62-250d-4c77-b72a-e276d3e16e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47E0ED-436D-442C-82A5-F0CA72BEC06A}">
  <ds:schemaRefs>
    <ds:schemaRef ds:uri="http://schemas.microsoft.com/sharepoint/v3/contenttype/forms"/>
  </ds:schemaRefs>
</ds:datastoreItem>
</file>

<file path=customXml/itemProps2.xml><?xml version="1.0" encoding="utf-8"?>
<ds:datastoreItem xmlns:ds="http://schemas.openxmlformats.org/officeDocument/2006/customXml" ds:itemID="{60E897D2-611E-47D1-A2CE-07560C9CA2D3}">
  <ds:schemaRefs>
    <ds:schemaRef ds:uri="http://schemas.openxmlformats.org/officeDocument/2006/bibliography"/>
  </ds:schemaRefs>
</ds:datastoreItem>
</file>

<file path=customXml/itemProps3.xml><?xml version="1.0" encoding="utf-8"?>
<ds:datastoreItem xmlns:ds="http://schemas.openxmlformats.org/officeDocument/2006/customXml" ds:itemID="{7367C5CA-FA0C-4485-A597-5DFD9198F5A4}">
  <ds:schemaRefs>
    <ds:schemaRef ds:uri="http://schemas.microsoft.com/office/2006/metadata/properties"/>
    <ds:schemaRef ds:uri="http://schemas.microsoft.com/office/infopath/2007/PartnerControls"/>
    <ds:schemaRef ds:uri="b5c336a0-4aec-428f-ae91-3db9330a2083"/>
    <ds:schemaRef ds:uri="9598ad62-250d-4c77-b72a-e276d3e16e52"/>
  </ds:schemaRefs>
</ds:datastoreItem>
</file>

<file path=customXml/itemProps4.xml><?xml version="1.0" encoding="utf-8"?>
<ds:datastoreItem xmlns:ds="http://schemas.openxmlformats.org/officeDocument/2006/customXml" ds:itemID="{C63E5DA1-E429-4C1D-B7FC-1463D9C649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c336a0-4aec-428f-ae91-3db9330a2083"/>
    <ds:schemaRef ds:uri="9598ad62-250d-4c77-b72a-e276d3e16e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18874</Words>
  <Characters>107588</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
    </vt:vector>
  </TitlesOfParts>
  <Company>Edge Hill University</Company>
  <LinksUpToDate>false</LinksUpToDate>
  <CharactersWithSpaces>126210</CharactersWithSpaces>
  <SharedDoc>false</SharedDoc>
  <HLinks>
    <vt:vector size="144" baseType="variant">
      <vt:variant>
        <vt:i4>1245240</vt:i4>
      </vt:variant>
      <vt:variant>
        <vt:i4>140</vt:i4>
      </vt:variant>
      <vt:variant>
        <vt:i4>0</vt:i4>
      </vt:variant>
      <vt:variant>
        <vt:i4>5</vt:i4>
      </vt:variant>
      <vt:variant>
        <vt:lpwstr/>
      </vt:variant>
      <vt:variant>
        <vt:lpwstr>_Toc129796979</vt:lpwstr>
      </vt:variant>
      <vt:variant>
        <vt:i4>1245240</vt:i4>
      </vt:variant>
      <vt:variant>
        <vt:i4>134</vt:i4>
      </vt:variant>
      <vt:variant>
        <vt:i4>0</vt:i4>
      </vt:variant>
      <vt:variant>
        <vt:i4>5</vt:i4>
      </vt:variant>
      <vt:variant>
        <vt:lpwstr/>
      </vt:variant>
      <vt:variant>
        <vt:lpwstr>_Toc129796978</vt:lpwstr>
      </vt:variant>
      <vt:variant>
        <vt:i4>1245240</vt:i4>
      </vt:variant>
      <vt:variant>
        <vt:i4>128</vt:i4>
      </vt:variant>
      <vt:variant>
        <vt:i4>0</vt:i4>
      </vt:variant>
      <vt:variant>
        <vt:i4>5</vt:i4>
      </vt:variant>
      <vt:variant>
        <vt:lpwstr/>
      </vt:variant>
      <vt:variant>
        <vt:lpwstr>_Toc129796977</vt:lpwstr>
      </vt:variant>
      <vt:variant>
        <vt:i4>1245240</vt:i4>
      </vt:variant>
      <vt:variant>
        <vt:i4>122</vt:i4>
      </vt:variant>
      <vt:variant>
        <vt:i4>0</vt:i4>
      </vt:variant>
      <vt:variant>
        <vt:i4>5</vt:i4>
      </vt:variant>
      <vt:variant>
        <vt:lpwstr/>
      </vt:variant>
      <vt:variant>
        <vt:lpwstr>_Toc129796976</vt:lpwstr>
      </vt:variant>
      <vt:variant>
        <vt:i4>1245240</vt:i4>
      </vt:variant>
      <vt:variant>
        <vt:i4>116</vt:i4>
      </vt:variant>
      <vt:variant>
        <vt:i4>0</vt:i4>
      </vt:variant>
      <vt:variant>
        <vt:i4>5</vt:i4>
      </vt:variant>
      <vt:variant>
        <vt:lpwstr/>
      </vt:variant>
      <vt:variant>
        <vt:lpwstr>_Toc129796975</vt:lpwstr>
      </vt:variant>
      <vt:variant>
        <vt:i4>1245240</vt:i4>
      </vt:variant>
      <vt:variant>
        <vt:i4>110</vt:i4>
      </vt:variant>
      <vt:variant>
        <vt:i4>0</vt:i4>
      </vt:variant>
      <vt:variant>
        <vt:i4>5</vt:i4>
      </vt:variant>
      <vt:variant>
        <vt:lpwstr/>
      </vt:variant>
      <vt:variant>
        <vt:lpwstr>_Toc129796974</vt:lpwstr>
      </vt:variant>
      <vt:variant>
        <vt:i4>1245240</vt:i4>
      </vt:variant>
      <vt:variant>
        <vt:i4>104</vt:i4>
      </vt:variant>
      <vt:variant>
        <vt:i4>0</vt:i4>
      </vt:variant>
      <vt:variant>
        <vt:i4>5</vt:i4>
      </vt:variant>
      <vt:variant>
        <vt:lpwstr/>
      </vt:variant>
      <vt:variant>
        <vt:lpwstr>_Toc129796973</vt:lpwstr>
      </vt:variant>
      <vt:variant>
        <vt:i4>1245240</vt:i4>
      </vt:variant>
      <vt:variant>
        <vt:i4>98</vt:i4>
      </vt:variant>
      <vt:variant>
        <vt:i4>0</vt:i4>
      </vt:variant>
      <vt:variant>
        <vt:i4>5</vt:i4>
      </vt:variant>
      <vt:variant>
        <vt:lpwstr/>
      </vt:variant>
      <vt:variant>
        <vt:lpwstr>_Toc129796972</vt:lpwstr>
      </vt:variant>
      <vt:variant>
        <vt:i4>1245240</vt:i4>
      </vt:variant>
      <vt:variant>
        <vt:i4>92</vt:i4>
      </vt:variant>
      <vt:variant>
        <vt:i4>0</vt:i4>
      </vt:variant>
      <vt:variant>
        <vt:i4>5</vt:i4>
      </vt:variant>
      <vt:variant>
        <vt:lpwstr/>
      </vt:variant>
      <vt:variant>
        <vt:lpwstr>_Toc129796971</vt:lpwstr>
      </vt:variant>
      <vt:variant>
        <vt:i4>1245240</vt:i4>
      </vt:variant>
      <vt:variant>
        <vt:i4>86</vt:i4>
      </vt:variant>
      <vt:variant>
        <vt:i4>0</vt:i4>
      </vt:variant>
      <vt:variant>
        <vt:i4>5</vt:i4>
      </vt:variant>
      <vt:variant>
        <vt:lpwstr/>
      </vt:variant>
      <vt:variant>
        <vt:lpwstr>_Toc129796970</vt:lpwstr>
      </vt:variant>
      <vt:variant>
        <vt:i4>1179704</vt:i4>
      </vt:variant>
      <vt:variant>
        <vt:i4>80</vt:i4>
      </vt:variant>
      <vt:variant>
        <vt:i4>0</vt:i4>
      </vt:variant>
      <vt:variant>
        <vt:i4>5</vt:i4>
      </vt:variant>
      <vt:variant>
        <vt:lpwstr/>
      </vt:variant>
      <vt:variant>
        <vt:lpwstr>_Toc129796969</vt:lpwstr>
      </vt:variant>
      <vt:variant>
        <vt:i4>1179704</vt:i4>
      </vt:variant>
      <vt:variant>
        <vt:i4>74</vt:i4>
      </vt:variant>
      <vt:variant>
        <vt:i4>0</vt:i4>
      </vt:variant>
      <vt:variant>
        <vt:i4>5</vt:i4>
      </vt:variant>
      <vt:variant>
        <vt:lpwstr/>
      </vt:variant>
      <vt:variant>
        <vt:lpwstr>_Toc129796968</vt:lpwstr>
      </vt:variant>
      <vt:variant>
        <vt:i4>1179704</vt:i4>
      </vt:variant>
      <vt:variant>
        <vt:i4>68</vt:i4>
      </vt:variant>
      <vt:variant>
        <vt:i4>0</vt:i4>
      </vt:variant>
      <vt:variant>
        <vt:i4>5</vt:i4>
      </vt:variant>
      <vt:variant>
        <vt:lpwstr/>
      </vt:variant>
      <vt:variant>
        <vt:lpwstr>_Toc129796967</vt:lpwstr>
      </vt:variant>
      <vt:variant>
        <vt:i4>1179704</vt:i4>
      </vt:variant>
      <vt:variant>
        <vt:i4>62</vt:i4>
      </vt:variant>
      <vt:variant>
        <vt:i4>0</vt:i4>
      </vt:variant>
      <vt:variant>
        <vt:i4>5</vt:i4>
      </vt:variant>
      <vt:variant>
        <vt:lpwstr/>
      </vt:variant>
      <vt:variant>
        <vt:lpwstr>_Toc129796966</vt:lpwstr>
      </vt:variant>
      <vt:variant>
        <vt:i4>1179704</vt:i4>
      </vt:variant>
      <vt:variant>
        <vt:i4>56</vt:i4>
      </vt:variant>
      <vt:variant>
        <vt:i4>0</vt:i4>
      </vt:variant>
      <vt:variant>
        <vt:i4>5</vt:i4>
      </vt:variant>
      <vt:variant>
        <vt:lpwstr/>
      </vt:variant>
      <vt:variant>
        <vt:lpwstr>_Toc129796965</vt:lpwstr>
      </vt:variant>
      <vt:variant>
        <vt:i4>1179704</vt:i4>
      </vt:variant>
      <vt:variant>
        <vt:i4>50</vt:i4>
      </vt:variant>
      <vt:variant>
        <vt:i4>0</vt:i4>
      </vt:variant>
      <vt:variant>
        <vt:i4>5</vt:i4>
      </vt:variant>
      <vt:variant>
        <vt:lpwstr/>
      </vt:variant>
      <vt:variant>
        <vt:lpwstr>_Toc129796964</vt:lpwstr>
      </vt:variant>
      <vt:variant>
        <vt:i4>1179704</vt:i4>
      </vt:variant>
      <vt:variant>
        <vt:i4>44</vt:i4>
      </vt:variant>
      <vt:variant>
        <vt:i4>0</vt:i4>
      </vt:variant>
      <vt:variant>
        <vt:i4>5</vt:i4>
      </vt:variant>
      <vt:variant>
        <vt:lpwstr/>
      </vt:variant>
      <vt:variant>
        <vt:lpwstr>_Toc129796963</vt:lpwstr>
      </vt:variant>
      <vt:variant>
        <vt:i4>1179704</vt:i4>
      </vt:variant>
      <vt:variant>
        <vt:i4>38</vt:i4>
      </vt:variant>
      <vt:variant>
        <vt:i4>0</vt:i4>
      </vt:variant>
      <vt:variant>
        <vt:i4>5</vt:i4>
      </vt:variant>
      <vt:variant>
        <vt:lpwstr/>
      </vt:variant>
      <vt:variant>
        <vt:lpwstr>_Toc129796962</vt:lpwstr>
      </vt:variant>
      <vt:variant>
        <vt:i4>1179704</vt:i4>
      </vt:variant>
      <vt:variant>
        <vt:i4>32</vt:i4>
      </vt:variant>
      <vt:variant>
        <vt:i4>0</vt:i4>
      </vt:variant>
      <vt:variant>
        <vt:i4>5</vt:i4>
      </vt:variant>
      <vt:variant>
        <vt:lpwstr/>
      </vt:variant>
      <vt:variant>
        <vt:lpwstr>_Toc129796961</vt:lpwstr>
      </vt:variant>
      <vt:variant>
        <vt:i4>1179704</vt:i4>
      </vt:variant>
      <vt:variant>
        <vt:i4>26</vt:i4>
      </vt:variant>
      <vt:variant>
        <vt:i4>0</vt:i4>
      </vt:variant>
      <vt:variant>
        <vt:i4>5</vt:i4>
      </vt:variant>
      <vt:variant>
        <vt:lpwstr/>
      </vt:variant>
      <vt:variant>
        <vt:lpwstr>_Toc129796960</vt:lpwstr>
      </vt:variant>
      <vt:variant>
        <vt:i4>1114168</vt:i4>
      </vt:variant>
      <vt:variant>
        <vt:i4>20</vt:i4>
      </vt:variant>
      <vt:variant>
        <vt:i4>0</vt:i4>
      </vt:variant>
      <vt:variant>
        <vt:i4>5</vt:i4>
      </vt:variant>
      <vt:variant>
        <vt:lpwstr/>
      </vt:variant>
      <vt:variant>
        <vt:lpwstr>_Toc129796959</vt:lpwstr>
      </vt:variant>
      <vt:variant>
        <vt:i4>1114168</vt:i4>
      </vt:variant>
      <vt:variant>
        <vt:i4>14</vt:i4>
      </vt:variant>
      <vt:variant>
        <vt:i4>0</vt:i4>
      </vt:variant>
      <vt:variant>
        <vt:i4>5</vt:i4>
      </vt:variant>
      <vt:variant>
        <vt:lpwstr/>
      </vt:variant>
      <vt:variant>
        <vt:lpwstr>_Toc129796958</vt:lpwstr>
      </vt:variant>
      <vt:variant>
        <vt:i4>1114168</vt:i4>
      </vt:variant>
      <vt:variant>
        <vt:i4>8</vt:i4>
      </vt:variant>
      <vt:variant>
        <vt:i4>0</vt:i4>
      </vt:variant>
      <vt:variant>
        <vt:i4>5</vt:i4>
      </vt:variant>
      <vt:variant>
        <vt:lpwstr/>
      </vt:variant>
      <vt:variant>
        <vt:lpwstr>_Toc129796957</vt:lpwstr>
      </vt:variant>
      <vt:variant>
        <vt:i4>1114168</vt:i4>
      </vt:variant>
      <vt:variant>
        <vt:i4>2</vt:i4>
      </vt:variant>
      <vt:variant>
        <vt:i4>0</vt:i4>
      </vt:variant>
      <vt:variant>
        <vt:i4>5</vt:i4>
      </vt:variant>
      <vt:variant>
        <vt:lpwstr/>
      </vt:variant>
      <vt:variant>
        <vt:lpwstr>_Toc129796956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McGuire</dc:creator>
  <cp:keywords/>
  <dc:description/>
  <cp:lastModifiedBy>MacRae, Molly (STFC,RAL,RALSP)</cp:lastModifiedBy>
  <cp:revision>2</cp:revision>
  <cp:lastPrinted>2023-03-27T17:07:00Z</cp:lastPrinted>
  <dcterms:created xsi:type="dcterms:W3CDTF">2023-04-14T09:10:00Z</dcterms:created>
  <dcterms:modified xsi:type="dcterms:W3CDTF">2023-04-14T09:10:00Z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0x01010031E0CE49FEEEDA4885FB4630E49418A5</vt:lpwstr>
  </property>
</Properties>
</file>